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2023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年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海城区高德办事处公益性岗位（协管员）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</w:p>
    <w:tbl>
      <w:tblPr>
        <w:tblStyle w:val="3"/>
        <w:tblW w:w="98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2"/>
        <w:gridCol w:w="457"/>
        <w:gridCol w:w="1159"/>
        <w:gridCol w:w="281"/>
        <w:gridCol w:w="454"/>
        <w:gridCol w:w="1050"/>
        <w:gridCol w:w="1155"/>
        <w:gridCol w:w="941"/>
        <w:gridCol w:w="6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  <w:t>学位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职称资格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 xml:space="preserve">岗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愿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具体工作岗位由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高德办事处公共服务办公室劳保股根据实际安排。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是否服从安排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是□ 否□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3360" w:firstLineChars="1400"/>
              <w:jc w:val="left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名：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审核人：                     审核日期：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仿宋_GB2312" w:eastAsia="仿宋_GB2312"/>
          <w:color w:val="000000"/>
          <w:sz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DRkYTYwNGY5NWRmZDE3MzJhMDUwNjZjNzM4ODcifQ=="/>
  </w:docVars>
  <w:rsids>
    <w:rsidRoot w:val="00000000"/>
    <w:rsid w:val="117479FE"/>
    <w:rsid w:val="13DC1FB6"/>
    <w:rsid w:val="2436285B"/>
    <w:rsid w:val="27755FA0"/>
    <w:rsid w:val="30D75B88"/>
    <w:rsid w:val="311E37B6"/>
    <w:rsid w:val="33977850"/>
    <w:rsid w:val="33F95E15"/>
    <w:rsid w:val="3F3424F4"/>
    <w:rsid w:val="4EEC684A"/>
    <w:rsid w:val="4FD51C85"/>
    <w:rsid w:val="505E5526"/>
    <w:rsid w:val="52DC0321"/>
    <w:rsid w:val="58DB1DFB"/>
    <w:rsid w:val="5A696FA1"/>
    <w:rsid w:val="5A9F0132"/>
    <w:rsid w:val="66540B05"/>
    <w:rsid w:val="739A5294"/>
    <w:rsid w:val="79027BE1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309</Characters>
  <Lines>0</Lines>
  <Paragraphs>0</Paragraphs>
  <TotalTime>6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2022-08-23T08:55:00Z</dcterms:created>
  <dc:creator>Administrator</dc:creator>
  <cp:lastModifiedBy>黑昧</cp:lastModifiedBy>
  <cp:lastPrinted>2022-09-26T09:02:00Z</cp:lastPrinted>
  <dcterms:modified xsi:type="dcterms:W3CDTF">2023-02-13T10:59:00Z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B8C43BFC561D4267B805539EDFF83023</vt:lpwstr>
  </property>
</Properties>
</file>