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Style w:val="8"/>
          <w:rFonts w:ascii="黑体" w:eastAsia="黑体"/>
          <w:color w:val="2B2B2B"/>
          <w:sz w:val="44"/>
          <w:szCs w:val="44"/>
        </w:rPr>
      </w:pPr>
    </w:p>
    <w:p>
      <w:pPr>
        <w:widowControl/>
        <w:spacing w:line="560" w:lineRule="exact"/>
        <w:jc w:val="both"/>
        <w:rPr>
          <w:rStyle w:val="8"/>
          <w:rFonts w:hint="eastAsia" w:ascii="华文中宋" w:hAnsi="华文中宋" w:eastAsia="华文中宋" w:cs="华文中宋"/>
          <w:b/>
          <w:bCs/>
          <w:color w:val="2B2B2B"/>
          <w:sz w:val="44"/>
          <w:szCs w:val="44"/>
        </w:rPr>
      </w:pPr>
      <w:r>
        <w:rPr>
          <w:rStyle w:val="8"/>
          <w:rFonts w:hint="eastAsia" w:ascii="华文中宋" w:hAnsi="华文中宋" w:eastAsia="华文中宋" w:cs="华文中宋"/>
          <w:b/>
          <w:bCs/>
          <w:color w:val="2B2B2B"/>
          <w:sz w:val="44"/>
          <w:szCs w:val="44"/>
          <w:lang w:eastAsia="zh-CN"/>
        </w:rPr>
        <w:t>镇海区</w:t>
      </w:r>
      <w:r>
        <w:rPr>
          <w:rStyle w:val="8"/>
          <w:rFonts w:hint="eastAsia" w:ascii="华文中宋" w:hAnsi="华文中宋" w:eastAsia="华文中宋" w:cs="华文中宋"/>
          <w:b/>
          <w:bCs/>
          <w:color w:val="2B2B2B"/>
          <w:sz w:val="44"/>
          <w:szCs w:val="44"/>
        </w:rPr>
        <w:t>总工会公开招录职业化工会工作者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2B2B2B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2B2B2B"/>
          <w:kern w:val="0"/>
          <w:sz w:val="44"/>
          <w:szCs w:val="44"/>
          <w:lang w:eastAsia="zh-CN"/>
        </w:rPr>
        <w:t>递补</w:t>
      </w:r>
      <w:r>
        <w:rPr>
          <w:rFonts w:hint="eastAsia" w:ascii="华文中宋" w:hAnsi="华文中宋" w:eastAsia="华文中宋" w:cs="华文中宋"/>
          <w:b/>
          <w:bCs/>
          <w:color w:val="2B2B2B"/>
          <w:kern w:val="0"/>
          <w:sz w:val="44"/>
          <w:szCs w:val="44"/>
        </w:rPr>
        <w:t>考察公告</w:t>
      </w:r>
    </w:p>
    <w:p>
      <w:pPr>
        <w:widowControl/>
        <w:spacing w:line="560" w:lineRule="exact"/>
        <w:jc w:val="center"/>
        <w:rPr>
          <w:rFonts w:ascii="黑体" w:eastAsia="黑体"/>
          <w:bCs/>
          <w:color w:val="2B2B2B"/>
          <w:sz w:val="44"/>
          <w:szCs w:val="44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2B2B2B"/>
          <w:kern w:val="0"/>
          <w:sz w:val="30"/>
          <w:szCs w:val="30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2B2B2B"/>
          <w:sz w:val="32"/>
          <w:szCs w:val="32"/>
        </w:rPr>
        <w:t>根据《</w:t>
      </w:r>
      <w:r>
        <w:rPr>
          <w:rStyle w:val="8"/>
          <w:rFonts w:hint="eastAsia" w:ascii="仿宋_GB2312" w:hAnsi="仿宋_GB2312" w:eastAsia="仿宋_GB2312" w:cs="仿宋_GB2312"/>
          <w:b w:val="0"/>
          <w:color w:val="2B2B2B"/>
          <w:sz w:val="32"/>
          <w:szCs w:val="32"/>
          <w:lang w:eastAsia="zh-CN"/>
        </w:rPr>
        <w:t>镇海区总工会公开招聘社会化职业化工会工作者公告</w:t>
      </w:r>
      <w:r>
        <w:rPr>
          <w:rStyle w:val="8"/>
          <w:rFonts w:hint="eastAsia" w:ascii="仿宋_GB2312" w:hAnsi="仿宋_GB2312" w:eastAsia="仿宋_GB2312" w:cs="仿宋_GB2312"/>
          <w:b w:val="0"/>
          <w:color w:val="2B2B2B"/>
          <w:sz w:val="32"/>
          <w:szCs w:val="32"/>
        </w:rPr>
        <w:t>》规定，</w:t>
      </w:r>
      <w:r>
        <w:rPr>
          <w:rStyle w:val="8"/>
          <w:rFonts w:hint="eastAsia" w:ascii="仿宋_GB2312" w:hAnsi="仿宋_GB2312" w:eastAsia="仿宋_GB2312" w:cs="仿宋_GB2312"/>
          <w:b w:val="0"/>
          <w:color w:val="2B2B2B"/>
          <w:sz w:val="32"/>
          <w:szCs w:val="32"/>
          <w:lang w:eastAsia="zh-CN"/>
        </w:rPr>
        <w:t>镇海区总工会于</w:t>
      </w:r>
      <w:r>
        <w:rPr>
          <w:rStyle w:val="8"/>
          <w:rFonts w:hint="eastAsia" w:ascii="仿宋_GB2312" w:hAnsi="仿宋_GB2312" w:eastAsia="仿宋_GB2312" w:cs="仿宋_GB2312"/>
          <w:b w:val="0"/>
          <w:color w:val="2B2B2B"/>
          <w:sz w:val="32"/>
          <w:szCs w:val="32"/>
          <w:lang w:val="en-US" w:eastAsia="zh-CN"/>
        </w:rPr>
        <w:t>2023年2月1日递补体检人员2名，递补体检</w:t>
      </w:r>
      <w:r>
        <w:rPr>
          <w:rFonts w:hint="eastAsia" w:ascii="仿宋_GB2312" w:hAnsi="宋体" w:eastAsia="仿宋_GB2312" w:cs="宋体"/>
          <w:color w:val="2B2B2B"/>
          <w:kern w:val="0"/>
          <w:sz w:val="32"/>
          <w:szCs w:val="32"/>
        </w:rPr>
        <w:t>工作已结束，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2B2B2B"/>
          <w:kern w:val="0"/>
          <w:sz w:val="32"/>
          <w:szCs w:val="32"/>
        </w:rPr>
        <w:t>现将</w:t>
      </w:r>
      <w:r>
        <w:rPr>
          <w:rFonts w:hint="eastAsia" w:ascii="仿宋_GB2312" w:hAnsi="宋体" w:eastAsia="仿宋_GB2312" w:cs="宋体"/>
          <w:color w:val="2B2B2B"/>
          <w:kern w:val="0"/>
          <w:sz w:val="32"/>
          <w:szCs w:val="32"/>
          <w:lang w:eastAsia="zh-CN"/>
        </w:rPr>
        <w:t>递补人员</w:t>
      </w:r>
      <w:r>
        <w:rPr>
          <w:rFonts w:hint="eastAsia" w:ascii="仿宋_GB2312" w:hAnsi="宋体" w:eastAsia="仿宋_GB2312" w:cs="宋体"/>
          <w:color w:val="2B2B2B"/>
          <w:kern w:val="0"/>
          <w:sz w:val="32"/>
          <w:szCs w:val="32"/>
        </w:rPr>
        <w:t>考察公告如下</w:t>
      </w: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</w:rPr>
        <w:t>：</w:t>
      </w:r>
    </w:p>
    <w:tbl>
      <w:tblPr>
        <w:tblStyle w:val="6"/>
        <w:tblpPr w:leftFromText="180" w:rightFromText="180" w:vertAnchor="text" w:horzAnchor="page" w:tblpX="1916" w:tblpY="103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276"/>
        <w:gridCol w:w="1276"/>
        <w:gridCol w:w="1275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11190100322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77.2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69.88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11190100318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67.20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bidi="ar"/>
              </w:rPr>
              <w:t>√</w:t>
            </w:r>
          </w:p>
        </w:tc>
      </w:tr>
    </w:tbl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2B2B2B"/>
          <w:kern w:val="0"/>
          <w:sz w:val="30"/>
          <w:szCs w:val="30"/>
        </w:rPr>
      </w:pPr>
    </w:p>
    <w:p>
      <w:pPr>
        <w:widowControl/>
        <w:wordWrap w:val="0"/>
        <w:ind w:right="300" w:firstLine="690"/>
        <w:jc w:val="right"/>
        <w:rPr>
          <w:rFonts w:hint="eastAsia" w:ascii="仿宋_GB2312" w:hAnsi="宋体" w:eastAsia="仿宋_GB2312" w:cs="宋体"/>
          <w:color w:val="2B2B2B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  <w:lang w:val="en-US" w:eastAsia="zh-CN"/>
        </w:rPr>
        <w:t xml:space="preserve"> </w:t>
      </w:r>
    </w:p>
    <w:p>
      <w:pPr>
        <w:widowControl/>
        <w:ind w:right="150" w:firstLine="690"/>
        <w:jc w:val="center"/>
        <w:rPr>
          <w:rFonts w:ascii="仿宋_GB2312" w:hAnsi="宋体" w:eastAsia="仿宋_GB2312" w:cs="宋体"/>
          <w:color w:val="2B2B2B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  <w:lang w:val="en-US" w:eastAsia="zh-CN"/>
        </w:rPr>
        <w:t xml:space="preserve">                                     镇海</w:t>
      </w: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  <w:lang w:eastAsia="zh-CN"/>
        </w:rPr>
        <w:t>区</w:t>
      </w: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</w:rPr>
        <w:t>总工会</w:t>
      </w:r>
    </w:p>
    <w:p>
      <w:pPr>
        <w:widowControl/>
        <w:ind w:firstLine="4170"/>
        <w:jc w:val="right"/>
        <w:rPr>
          <w:rFonts w:ascii="仿宋_GB2312" w:hAnsi="宋体" w:eastAsia="仿宋_GB2312" w:cs="宋体"/>
          <w:color w:val="2B2B2B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</w:rPr>
        <w:t>20</w:t>
      </w: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  <w:lang w:val="en-US" w:eastAsia="zh-CN"/>
        </w:rPr>
        <w:t>13</w:t>
      </w:r>
      <w:r>
        <w:rPr>
          <w:rFonts w:hint="eastAsia" w:ascii="仿宋_GB2312" w:hAnsi="宋体" w:eastAsia="仿宋_GB2312" w:cs="宋体"/>
          <w:color w:val="2B2B2B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4AB"/>
    <w:rsid w:val="000B1597"/>
    <w:rsid w:val="001237DE"/>
    <w:rsid w:val="00136F3F"/>
    <w:rsid w:val="002955ED"/>
    <w:rsid w:val="002F3CD6"/>
    <w:rsid w:val="00311AD5"/>
    <w:rsid w:val="003908A8"/>
    <w:rsid w:val="003F1366"/>
    <w:rsid w:val="004440F0"/>
    <w:rsid w:val="005A59AC"/>
    <w:rsid w:val="005F14A5"/>
    <w:rsid w:val="006A5D3C"/>
    <w:rsid w:val="00787B9C"/>
    <w:rsid w:val="007F0A86"/>
    <w:rsid w:val="00836051"/>
    <w:rsid w:val="009570AE"/>
    <w:rsid w:val="009A4FF7"/>
    <w:rsid w:val="00AF08C9"/>
    <w:rsid w:val="00B073E0"/>
    <w:rsid w:val="00BB68CC"/>
    <w:rsid w:val="00C35FCF"/>
    <w:rsid w:val="00C7342A"/>
    <w:rsid w:val="00C914F1"/>
    <w:rsid w:val="00CC4AAA"/>
    <w:rsid w:val="00CD63E5"/>
    <w:rsid w:val="00CE5410"/>
    <w:rsid w:val="00D81849"/>
    <w:rsid w:val="00D92C6B"/>
    <w:rsid w:val="00F213D5"/>
    <w:rsid w:val="00F474BD"/>
    <w:rsid w:val="00F844E5"/>
    <w:rsid w:val="00FA2985"/>
    <w:rsid w:val="03753CA6"/>
    <w:rsid w:val="057B0FEF"/>
    <w:rsid w:val="073D37E5"/>
    <w:rsid w:val="07D26A1D"/>
    <w:rsid w:val="0DD901A2"/>
    <w:rsid w:val="1720697D"/>
    <w:rsid w:val="1CC70736"/>
    <w:rsid w:val="1D970C62"/>
    <w:rsid w:val="202C5CD5"/>
    <w:rsid w:val="22B420D4"/>
    <w:rsid w:val="3C141C12"/>
    <w:rsid w:val="43FC0678"/>
    <w:rsid w:val="49AA5102"/>
    <w:rsid w:val="53075A0E"/>
    <w:rsid w:val="54B10C04"/>
    <w:rsid w:val="54BB0987"/>
    <w:rsid w:val="55E6151C"/>
    <w:rsid w:val="57F44F07"/>
    <w:rsid w:val="59965715"/>
    <w:rsid w:val="5CF91597"/>
    <w:rsid w:val="5E43040D"/>
    <w:rsid w:val="67CB2F17"/>
    <w:rsid w:val="72396511"/>
    <w:rsid w:val="7E2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2017-12-11T00:39:00Z</dcterms:created>
  <dc:creator>微软用户</dc:creator>
  <cp:lastModifiedBy>amnesia </cp:lastModifiedBy>
  <cp:lastPrinted>2018-12-26T07:32:00Z</cp:lastPrinted>
  <dcterms:modified xsi:type="dcterms:W3CDTF">2023-02-13T06:32:21Z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