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 xml:space="preserve">附件2： </w:t>
      </w:r>
    </w:p>
    <w:tbl>
      <w:tblPr>
        <w:tblStyle w:val="3"/>
        <w:tblpPr w:leftFromText="180" w:rightFromText="180" w:vertAnchor="text" w:horzAnchor="page" w:tblpX="980" w:tblpY="198"/>
        <w:tblOverlap w:val="never"/>
        <w:tblW w:w="1456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935"/>
        <w:gridCol w:w="789"/>
        <w:gridCol w:w="542"/>
        <w:gridCol w:w="542"/>
        <w:gridCol w:w="656"/>
        <w:gridCol w:w="586"/>
        <w:gridCol w:w="545"/>
        <w:gridCol w:w="894"/>
        <w:gridCol w:w="824"/>
        <w:gridCol w:w="740"/>
        <w:gridCol w:w="684"/>
        <w:gridCol w:w="726"/>
        <w:gridCol w:w="922"/>
        <w:gridCol w:w="950"/>
        <w:gridCol w:w="866"/>
        <w:gridCol w:w="475"/>
        <w:gridCol w:w="908"/>
        <w:gridCol w:w="14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69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新疆能源（集团）哈密清洁能源有限责任公司应聘人员报名表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现岗位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现岗位工作年限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职业技能证书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是否服从岗位分配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DNlNjc1ZGU5YjViN2I0MDM2ZjdhMzI2NDQ2MjMifQ=="/>
  </w:docVars>
  <w:rsids>
    <w:rsidRoot w:val="1D644F73"/>
    <w:rsid w:val="1D644F73"/>
    <w:rsid w:val="53347899"/>
    <w:rsid w:val="6F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 w:line="520" w:lineRule="exact"/>
      <w:outlineLvl w:val="2"/>
    </w:pPr>
    <w:rPr>
      <w:rFonts w:ascii="宋体" w:hAnsi="Times New Roman" w:eastAsia="宋体" w:cs="宋体"/>
      <w:b/>
      <w:snapToGrid w:val="0"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1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2022-09-30T10:48:00Z</dcterms:created>
  <dc:creator>浮生若梦 i</dc:creator>
  <cp:lastModifiedBy>王丽娜</cp:lastModifiedBy>
  <dcterms:modified xsi:type="dcterms:W3CDTF">2023-02-09T04:35:34Z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D17F319455E44747B3F6110130F1260C</vt:lpwstr>
  </property>
</Properties>
</file>