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1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文山州社会工作促进会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年公开招聘文山州省级乡镇（街道）社工站社工面试人员名单</w:t>
      </w:r>
    </w:p>
    <w:tbl>
      <w:tblPr>
        <w:tblStyle w:val="7"/>
        <w:tblpPr w:leftFromText="180" w:rightFromText="180" w:vertAnchor="text" w:horzAnchor="page" w:tblpX="1526" w:tblpY="140"/>
        <w:tblOverlap w:val="never"/>
        <w:tblW w:w="13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21"/>
        <w:gridCol w:w="747"/>
        <w:gridCol w:w="832"/>
        <w:gridCol w:w="1236"/>
        <w:gridCol w:w="2174"/>
        <w:gridCol w:w="762"/>
        <w:gridCol w:w="1677"/>
        <w:gridCol w:w="2497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高爱丽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马焕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Gn-20230210002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Gn-20230210003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楚雄师范学院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Gn-20230210004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农思梅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Gn-20230210005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普洱学院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Gn-20230210006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云南民族大学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Gn-20230210007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权加威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Ys-20230210001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砚山县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沈文鸿宇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李代鑫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傣族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Ws-20230210002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钟柳叶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普洱学院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Ws-20230210003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郑智予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韩国梨花女子大学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Ws-20230210004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晏子扉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保山学院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Ws-20230210005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高好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Ws-20230210006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Ws-20230210007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卢媛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哈尼族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云南财经大学      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Ws-20230210008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黄国芳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Ws-20230210009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李顺芳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苏州科技大学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Ws-20230210010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汪林芬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Ws-20230210011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童海季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商洛学院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Ws-20230210012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Ws-2023021001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杨普元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保山学院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Xc-20230210001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西畴县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instrText xml:space="preserve"> HYPERLINK "http://wszrsj.ynws.gov.cn/html/upload/files/2019/9/cc1b341022896dd7.docx" \o "附件2 文山州卫生健康委2019年公开遴选公务员面试考生须知.docx"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文山州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社会工作促进会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文山州省级乡镇（街道）社工站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社工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面试考生须知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fldChar w:fldCharType="end"/>
      </w:r>
    </w:p>
    <w:p>
      <w:pPr>
        <w:rPr>
          <w:rFonts w:hint="default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</w:rPr>
        <w:t>考生必须携带有效期内的身份证、</w:t>
      </w: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  <w:lang w:eastAsia="zh-CN"/>
        </w:rPr>
        <w:t>报名表原件及承诺书、学历证书</w:t>
      </w: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</w:rPr>
        <w:t>和面试确认书，在规定时间内参加面试，证</w:t>
      </w: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</w:rPr>
        <w:t>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二、考生进入候考室后，随身携带物品和关闭状态下的通讯工具、电子设备，统一交工作人员保管。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四、考生面试前在候考室等候，保持安静，不得大声喧哗。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面试后在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考后休息室休息，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不得再返回考场和候考室。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五、考生在考点内任何场所的活动均由工作人员进行引导，个人不得随意走动。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六、面试时，考生必须使用普通话。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七、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“回答完毕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八、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对违纪考生，工作人员有权制止，并视情节轻重作出相应处理，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情节严重的，取消面试资格。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面试人员诚信承诺书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我已仔细阅读《文山州社会工作促进会2023年公开招聘文山州省级乡镇（街道）社工站社工面试公告》，理解其内容，符合报考条件，确认参加文山州社会工作促进会2023年公开招聘文山州省级乡镇（街道）社工站社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我郑重承诺：本人所提供的个人信息、证明资料、证件等真实、准确、有效，并自觉遵守工作的各项规定，诚实守信，严守纪律，认真履行报考人员义务。对因提供有关信息、证明材料、证件不实，不符合政策要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求，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报考人签名：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自愿放弃面试资格声明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文山州省级乡镇（街道）社工站社工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招考领导小组办公室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本人因个人原因，自愿放弃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文山州省级乡镇（街道）社工站社工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面试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，不再参加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文山州省级乡镇（街道）社工站社工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面试及后续工作。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特此声明。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考生姓名：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本人手写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考生身份证号码：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本人手写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报考岗位：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本人手写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声明时间：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本人手写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6FAFC2-1584-4C06-AC5C-77852825DDA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8375E8C-E6BD-4EB3-8826-3053D6E3904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9CBF622-9D6A-4820-8B69-09A2603514B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6C753FC-2D81-4581-8551-376216DB159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黑体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黑体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ZTRkNTgxZjkyYjkwOWI1YjYxY2EzZmUxZmE1ZDgifQ=="/>
    <w:docVar w:name="KSO_WPS_MARK_KEY" w:val="62c32253-d382-44ad-9341-6512362f468f"/>
  </w:docVars>
  <w:rsids>
    <w:rsidRoot w:val="6FC80B33"/>
    <w:rsid w:val="02EB7DDE"/>
    <w:rsid w:val="04E80FBB"/>
    <w:rsid w:val="130E0F69"/>
    <w:rsid w:val="25562D5D"/>
    <w:rsid w:val="36E64572"/>
    <w:rsid w:val="3B736824"/>
    <w:rsid w:val="3D6267D9"/>
    <w:rsid w:val="491D604D"/>
    <w:rsid w:val="521E71F9"/>
    <w:rsid w:val="66C11F13"/>
    <w:rsid w:val="6FC80B33"/>
    <w:rsid w:val="7B617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2605</Words>
  <Characters>3029</Characters>
  <Lines>0</Lines>
  <Paragraphs>0</Paragraphs>
  <TotalTime>6</TotalTime>
  <ScaleCrop>false</ScaleCrop>
  <LinksUpToDate>false</LinksUpToDate>
  <CharactersWithSpaces>3111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2023-02-06T01:35:00Z</dcterms:created>
  <dc:creator>锦瑟云舒</dc:creator>
  <cp:lastModifiedBy>钱光汉</cp:lastModifiedBy>
  <dcterms:modified xsi:type="dcterms:W3CDTF">2023-02-08T07:53:58Z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323F6EAFFC8843C8AA06997C367F891B</vt:lpwstr>
  </property>
</Properties>
</file>