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jc w:val="distribute"/>
        <w:rPr>
          <w:rFonts w:hint="eastAsia" w:ascii="方正小标宋_GBK" w:hAnsi="方正小标宋_GBK" w:eastAsia="方正小标宋_GBK" w:cs="方正小标宋_GBK"/>
          <w:b/>
          <w:sz w:val="44"/>
          <w:szCs w:val="44"/>
        </w:rPr>
      </w:pPr>
      <w:r>
        <w:rPr>
          <w:rFonts w:hint="eastAsia" w:ascii="方正仿宋_GBK" w:eastAsia="方正仿宋_GBK"/>
          <w:sz w:val="32"/>
          <w:szCs w:val="32"/>
        </w:rPr>
        <mc:AlternateContent>
          <mc:Choice Requires="wps">
            <w:drawing>
              <wp:anchor distT="0" distB="0" distL="114300" distR="114300" simplePos="0" relativeHeight="251659264" behindDoc="0" locked="0" layoutInCell="1" allowOverlap="1">
                <wp:simplePos x="0" y="0"/>
                <wp:positionH relativeFrom="column">
                  <wp:posOffset>-15875</wp:posOffset>
                </wp:positionH>
                <wp:positionV relativeFrom="paragraph">
                  <wp:posOffset>1064895</wp:posOffset>
                </wp:positionV>
                <wp:extent cx="6175375" cy="18415"/>
                <wp:effectExtent l="0" t="17145" r="15875" b="21590"/>
                <wp:wrapNone/>
                <wp:docPr id="1" name="直接连接符 1"/>
                <wp:cNvGraphicFramePr/>
                <a:graphic xmlns:a="http://schemas.openxmlformats.org/drawingml/2006/main">
                  <a:graphicData uri="http://schemas.microsoft.com/office/word/2010/wordprocessingShape">
                    <wps:wsp>
                      <wps:cNvCnPr/>
                      <wps:spPr>
                        <a:xfrm flipV="1">
                          <a:off x="0" y="0"/>
                          <a:ext cx="6175375" cy="18415"/>
                        </a:xfrm>
                        <a:prstGeom prst="line">
                          <a:avLst/>
                        </a:prstGeom>
                        <a:ln w="349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25pt;margin-top:83.85pt;height:1.45pt;width:486.25pt;z-index:251659264;mso-width-relative:page;mso-height-relative:page;" filled="f" stroked="t" coordsize="21600,21600" o:gfxdata="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CcZaLYAAAACgEAAA8AAAAAAAAAAQAgAAAAIgAAAGRycy9k&#10;b3ducmV2LnhtbFBLAQIUABQAAAAIAIdO4kAUKSLpAgIAAPMDAAAOAAAAAAAAAAEAIAAAACcBAABk&#10;cnMvZTJvRG9jLnhtbFBLBQYAAAAABgAGAFkBAACbBQAAAAA=&#10;">
                <v:fill on="f" focussize="0,0"/>
                <v:stroke weight="2.75pt" color="#FF0000" joinstyle="round"/>
                <v:imagedata o:title=""/>
                <o:lock v:ext="edit" aspectratio="f"/>
              </v:line>
            </w:pict>
          </mc:Fallback>
        </mc:AlternateContent>
      </w:r>
      <w:r>
        <w:rPr>
          <w:rFonts w:hint="eastAsia" w:ascii="方正小标宋_GBK" w:eastAsia="方正小标宋_GBK"/>
          <w:b/>
          <w:color w:val="FF0000"/>
          <w:spacing w:val="-60"/>
          <w:w w:val="50"/>
          <w:sz w:val="118"/>
          <w:szCs w:val="118"/>
        </w:rPr>
        <w:t>重庆医药</w:t>
      </w:r>
      <w:r>
        <w:rPr>
          <w:rFonts w:ascii="方正小标宋_GBK" w:eastAsia="方正小标宋_GBK"/>
          <w:b/>
          <w:color w:val="FF0000"/>
          <w:spacing w:val="-60"/>
          <w:w w:val="50"/>
          <w:sz w:val="118"/>
          <w:szCs w:val="118"/>
        </w:rPr>
        <w:t>高等专科学校附属第一医</w:t>
      </w:r>
      <w:r>
        <w:rPr>
          <w:rFonts w:hint="eastAsia" w:ascii="方正小标宋_GBK" w:eastAsia="方正小标宋_GBK"/>
          <w:b/>
          <w:color w:val="FF0000"/>
          <w:spacing w:val="-60"/>
          <w:w w:val="50"/>
          <w:sz w:val="118"/>
          <w:szCs w:val="118"/>
        </w:rPr>
        <w:t>院</w:t>
      </w:r>
    </w:p>
    <w:p>
      <w:pPr>
        <w:keepNext w:val="0"/>
        <w:keepLines w:val="0"/>
        <w:pageBreakBefore w:val="0"/>
        <w:widowControl w:val="0"/>
        <w:kinsoku/>
        <w:wordWrap/>
        <w:overflowPunct/>
        <w:topLinePunct w:val="0"/>
        <w:autoSpaceDE/>
        <w:autoSpaceDN/>
        <w:bidi w:val="0"/>
        <w:adjustRightInd/>
        <w:snapToGrid/>
        <w:spacing w:line="572" w:lineRule="exact"/>
        <w:ind w:firstLine="880" w:firstLineChars="200"/>
        <w:jc w:val="center"/>
        <w:textAlignment w:val="auto"/>
        <w:rPr>
          <w:rFonts w:hint="eastAsia" w:ascii="方正小标宋_GBK" w:hAnsi="方正小标宋_GBK" w:eastAsia="方正小标宋_GBK" w:cs="方正小标宋_GBK"/>
          <w:b w:val="0"/>
          <w:bCs/>
          <w:sz w:val="44"/>
          <w:szCs w:val="44"/>
          <w:lang w:val="en-US" w:eastAsia="zh-CN"/>
        </w:rPr>
      </w:pPr>
      <w:r>
        <w:rPr>
          <w:rFonts w:hint="eastAsia" w:ascii="方正小标宋_GBK" w:hAnsi="方正小标宋_GBK" w:eastAsia="方正小标宋_GBK" w:cs="方正小标宋_GBK"/>
          <w:b w:val="0"/>
          <w:bCs/>
          <w:sz w:val="44"/>
          <w:szCs w:val="44"/>
        </w:rPr>
        <w:t>重庆</w:t>
      </w:r>
      <w:r>
        <w:rPr>
          <w:rFonts w:hint="eastAsia" w:ascii="方正小标宋_GBK" w:hAnsi="方正小标宋_GBK" w:eastAsia="方正小标宋_GBK" w:cs="方正小标宋_GBK"/>
          <w:b w:val="0"/>
          <w:bCs/>
          <w:sz w:val="44"/>
          <w:szCs w:val="44"/>
          <w:lang w:val="en-US" w:eastAsia="zh-CN"/>
        </w:rPr>
        <w:t>医药高等专科学校附属第一医院</w:t>
      </w:r>
    </w:p>
    <w:p>
      <w:pPr>
        <w:keepNext w:val="0"/>
        <w:keepLines w:val="0"/>
        <w:pageBreakBefore w:val="0"/>
        <w:widowControl w:val="0"/>
        <w:kinsoku/>
        <w:wordWrap/>
        <w:overflowPunct/>
        <w:topLinePunct w:val="0"/>
        <w:autoSpaceDE/>
        <w:autoSpaceDN/>
        <w:bidi w:val="0"/>
        <w:adjustRightInd/>
        <w:snapToGrid/>
        <w:spacing w:line="572" w:lineRule="exact"/>
        <w:ind w:firstLine="800" w:firstLineChars="200"/>
        <w:jc w:val="center"/>
        <w:textAlignment w:val="auto"/>
        <w:rPr>
          <w:rFonts w:hint="eastAsia" w:ascii="方正小标宋_GBK" w:hAnsi="方正小标宋_GBK" w:eastAsia="方正小标宋_GBK" w:cs="方正小标宋_GBK"/>
          <w:b w:val="0"/>
          <w:bCs/>
          <w:sz w:val="44"/>
          <w:szCs w:val="44"/>
          <w:lang w:val="en-US" w:eastAsia="zh-CN"/>
        </w:rPr>
      </w:pPr>
      <w:r>
        <w:rPr>
          <w:rFonts w:hint="eastAsia" w:ascii="方正小标宋_GBK" w:hAnsi="方正小标宋_GBK" w:eastAsia="方正小标宋_GBK" w:cs="方正小标宋_GBK"/>
          <w:b w:val="0"/>
          <w:bCs/>
          <w:spacing w:val="-20"/>
          <w:sz w:val="44"/>
          <w:szCs w:val="44"/>
          <w:lang w:eastAsia="zh-CN"/>
        </w:rPr>
        <w:t>关于</w:t>
      </w:r>
      <w:r>
        <w:rPr>
          <w:rFonts w:hint="eastAsia" w:ascii="方正小标宋_GBK" w:hAnsi="方正小标宋_GBK" w:eastAsia="方正小标宋_GBK" w:cs="方正小标宋_GBK"/>
          <w:b w:val="0"/>
          <w:bCs/>
          <w:spacing w:val="-20"/>
          <w:sz w:val="44"/>
          <w:szCs w:val="44"/>
          <w:lang w:val="en-US" w:eastAsia="zh-CN"/>
        </w:rPr>
        <w:t>2022年重庆英才大会考核招聘高层次人才</w:t>
      </w:r>
    </w:p>
    <w:p>
      <w:pPr>
        <w:keepNext w:val="0"/>
        <w:keepLines w:val="0"/>
        <w:pageBreakBefore w:val="0"/>
        <w:widowControl w:val="0"/>
        <w:kinsoku/>
        <w:wordWrap/>
        <w:overflowPunct/>
        <w:topLinePunct w:val="0"/>
        <w:autoSpaceDE/>
        <w:autoSpaceDN/>
        <w:bidi w:val="0"/>
        <w:adjustRightInd/>
        <w:snapToGrid/>
        <w:spacing w:line="572" w:lineRule="exact"/>
        <w:ind w:firstLine="880" w:firstLineChars="200"/>
        <w:jc w:val="center"/>
        <w:textAlignment w:val="auto"/>
        <w:rPr>
          <w:rFonts w:hint="eastAsia" w:ascii="方正小标宋_GBK" w:hAnsi="方正小标宋_GBK" w:eastAsia="方正小标宋_GBK" w:cs="方正小标宋_GBK"/>
          <w:b/>
          <w:sz w:val="44"/>
          <w:szCs w:val="44"/>
          <w:lang w:eastAsia="zh-CN"/>
        </w:rPr>
      </w:pPr>
      <w:r>
        <w:rPr>
          <w:rFonts w:hint="eastAsia" w:ascii="方正小标宋_GBK" w:hAnsi="方正小标宋_GBK" w:eastAsia="方正小标宋_GBK" w:cs="方正小标宋_GBK"/>
          <w:b w:val="0"/>
          <w:bCs/>
          <w:sz w:val="44"/>
          <w:szCs w:val="44"/>
        </w:rPr>
        <w:t>工作人员</w:t>
      </w:r>
      <w:r>
        <w:rPr>
          <w:rFonts w:hint="eastAsia" w:ascii="方正小标宋_GBK" w:hAnsi="方正小标宋_GBK" w:eastAsia="方正小标宋_GBK" w:cs="方正小标宋_GBK"/>
          <w:b w:val="0"/>
          <w:bCs/>
          <w:sz w:val="44"/>
          <w:szCs w:val="44"/>
          <w:lang w:eastAsia="zh-CN"/>
        </w:rPr>
        <w:t>进行</w:t>
      </w:r>
      <w:r>
        <w:rPr>
          <w:rFonts w:hint="eastAsia" w:ascii="方正小标宋_GBK" w:hAnsi="方正小标宋_GBK" w:eastAsia="方正小标宋_GBK" w:cs="方正小标宋_GBK"/>
          <w:b w:val="0"/>
          <w:bCs/>
          <w:sz w:val="44"/>
          <w:szCs w:val="44"/>
        </w:rPr>
        <w:t>体检</w:t>
      </w:r>
      <w:r>
        <w:rPr>
          <w:rFonts w:hint="eastAsia" w:ascii="方正小标宋_GBK" w:hAnsi="方正小标宋_GBK" w:eastAsia="方正小标宋_GBK" w:cs="方正小标宋_GBK"/>
          <w:b w:val="0"/>
          <w:bCs/>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sz w:val="32"/>
          <w:szCs w:val="32"/>
        </w:rPr>
        <w:t>各位考生：</w:t>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 xml:space="preserve">    根据《</w:t>
      </w:r>
      <w:r>
        <w:rPr>
          <w:rFonts w:hint="eastAsia" w:ascii="方正仿宋_GBK" w:hAnsi="方正仿宋_GBK" w:eastAsia="方正仿宋_GBK" w:cs="方正仿宋_GBK"/>
          <w:kern w:val="2"/>
          <w:sz w:val="32"/>
          <w:szCs w:val="32"/>
          <w:lang w:val="en-US" w:eastAsia="zh-CN" w:bidi="ar-SA"/>
        </w:rPr>
        <w:fldChar w:fldCharType="begin"/>
      </w:r>
      <w:r>
        <w:rPr>
          <w:rFonts w:hint="eastAsia" w:ascii="方正仿宋_GBK" w:hAnsi="方正仿宋_GBK" w:eastAsia="方正仿宋_GBK" w:cs="方正仿宋_GBK"/>
          <w:kern w:val="2"/>
          <w:sz w:val="32"/>
          <w:szCs w:val="32"/>
          <w:lang w:val="en-US" w:eastAsia="zh-CN" w:bidi="ar-SA"/>
        </w:rPr>
        <w:instrText xml:space="preserve"> HYPERLINK "javascript:void(0);" </w:instrText>
      </w:r>
      <w:r>
        <w:rPr>
          <w:rFonts w:hint="eastAsia" w:ascii="方正仿宋_GBK" w:hAnsi="方正仿宋_GBK" w:eastAsia="方正仿宋_GBK" w:cs="方正仿宋_GBK"/>
          <w:kern w:val="2"/>
          <w:sz w:val="32"/>
          <w:szCs w:val="32"/>
          <w:lang w:val="en-US" w:eastAsia="zh-CN" w:bidi="ar-SA"/>
        </w:rPr>
        <w:fldChar w:fldCharType="separate"/>
      </w:r>
      <w:r>
        <w:rPr>
          <w:rFonts w:hint="eastAsia" w:ascii="方正仿宋_GBK" w:hAnsi="方正仿宋_GBK" w:eastAsia="方正仿宋_GBK" w:cs="方正仿宋_GBK"/>
          <w:kern w:val="2"/>
          <w:sz w:val="32"/>
          <w:szCs w:val="32"/>
          <w:lang w:val="en-US" w:eastAsia="zh-CN" w:bidi="ar-SA"/>
        </w:rPr>
        <w:t>2022重庆英才大会事业单位考核招聘紧缺高层次人才公告</w:t>
      </w:r>
      <w:r>
        <w:rPr>
          <w:rFonts w:hint="eastAsia" w:ascii="方正仿宋_GBK" w:hAnsi="方正仿宋_GBK" w:eastAsia="方正仿宋_GBK" w:cs="方正仿宋_GBK"/>
          <w:kern w:val="2"/>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w:t>
      </w:r>
      <w:r>
        <w:rPr>
          <w:rFonts w:hint="eastAsia" w:ascii="方正仿宋_GBK" w:hAnsi="方正仿宋_GBK" w:eastAsia="方正仿宋_GBK" w:cs="方正仿宋_GBK"/>
          <w:color w:val="auto"/>
          <w:kern w:val="2"/>
          <w:sz w:val="32"/>
          <w:szCs w:val="32"/>
          <w:lang w:val="en-US" w:eastAsia="zh-CN" w:bidi="ar-SA"/>
        </w:rPr>
        <w:t>、</w:t>
      </w:r>
      <w:r>
        <w:rPr>
          <w:rFonts w:hint="eastAsia" w:ascii="方正仿宋_GBK" w:hAnsi="方正仿宋_GBK" w:eastAsia="方正仿宋_GBK" w:cs="方正仿宋_GBK"/>
          <w:kern w:val="2"/>
          <w:sz w:val="32"/>
          <w:szCs w:val="32"/>
          <w:lang w:val="en-US" w:eastAsia="zh-CN" w:bidi="ar-SA"/>
        </w:rPr>
        <w:t>《重庆市人力资源和社会保障局关于印发&lt;重庆市事业单位考核招聘工作人员办法&gt;等6个公开招聘配套文件的通知</w:t>
      </w:r>
      <w:bookmarkStart w:id="0" w:name="文种"/>
      <w:r>
        <w:rPr>
          <w:rFonts w:hint="eastAsia" w:ascii="方正仿宋_GBK" w:hAnsi="方正仿宋_GBK" w:eastAsia="方正仿宋_GBK" w:cs="方正仿宋_GBK"/>
          <w:kern w:val="2"/>
          <w:sz w:val="32"/>
          <w:szCs w:val="32"/>
          <w:lang w:val="en-US" w:eastAsia="zh-CN" w:bidi="ar-SA"/>
        </w:rPr>
        <w:t>》（渝人社发</w:t>
      </w:r>
      <w:bookmarkEnd w:id="0"/>
      <w:r>
        <w:rPr>
          <w:rFonts w:hint="eastAsia" w:ascii="方正仿宋_GBK" w:hAnsi="方正仿宋_GBK" w:eastAsia="方正仿宋_GBK" w:cs="方正仿宋_GBK"/>
          <w:kern w:val="2"/>
          <w:sz w:val="32"/>
          <w:szCs w:val="32"/>
          <w:lang w:val="en-US" w:eastAsia="zh-CN" w:bidi="ar-SA"/>
        </w:rPr>
        <w:t>〔</w:t>
      </w:r>
      <w:bookmarkStart w:id="1" w:name="年份"/>
      <w:r>
        <w:rPr>
          <w:rFonts w:hint="eastAsia" w:ascii="方正仿宋_GBK" w:hAnsi="方正仿宋_GBK" w:eastAsia="方正仿宋_GBK" w:cs="方正仿宋_GBK"/>
          <w:kern w:val="2"/>
          <w:sz w:val="32"/>
          <w:szCs w:val="32"/>
          <w:lang w:val="en-US" w:eastAsia="zh-CN" w:bidi="ar-SA"/>
        </w:rPr>
        <w:t>2016</w:t>
      </w:r>
      <w:bookmarkEnd w:id="1"/>
      <w:r>
        <w:rPr>
          <w:rFonts w:hint="eastAsia" w:ascii="方正仿宋_GBK" w:hAnsi="方正仿宋_GBK" w:eastAsia="方正仿宋_GBK" w:cs="方正仿宋_GBK"/>
          <w:kern w:val="2"/>
          <w:sz w:val="32"/>
          <w:szCs w:val="32"/>
          <w:lang w:val="en-US" w:eastAsia="zh-CN" w:bidi="ar-SA"/>
        </w:rPr>
        <w:t>〕</w:t>
      </w:r>
      <w:bookmarkStart w:id="2" w:name="字号"/>
      <w:r>
        <w:rPr>
          <w:rFonts w:hint="eastAsia" w:ascii="方正仿宋_GBK" w:hAnsi="方正仿宋_GBK" w:eastAsia="方正仿宋_GBK" w:cs="方正仿宋_GBK"/>
          <w:kern w:val="2"/>
          <w:sz w:val="32"/>
          <w:szCs w:val="32"/>
          <w:lang w:val="en-US" w:eastAsia="zh-CN" w:bidi="ar-SA"/>
        </w:rPr>
        <w:t>281</w:t>
      </w:r>
      <w:bookmarkEnd w:id="2"/>
      <w:r>
        <w:rPr>
          <w:rFonts w:hint="eastAsia" w:ascii="方正仿宋_GBK" w:hAnsi="方正仿宋_GBK" w:eastAsia="方正仿宋_GBK" w:cs="方正仿宋_GBK"/>
          <w:kern w:val="2"/>
          <w:sz w:val="32"/>
          <w:szCs w:val="32"/>
          <w:lang w:val="en-US" w:eastAsia="zh-CN" w:bidi="ar-SA"/>
        </w:rPr>
        <w:t>号）和《关于修订〈公务员录用体检通用标准（试行）及〈公务员录用体检操作手册（试行）〉有关内容的通知》（人社部发〔2016〕140号），现将2022年重庆英才大会事业单位考核招聘高层次人才工作人员体检事宜通知如下：</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firstLineChars="200"/>
        <w:textAlignment w:val="auto"/>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一、</w:t>
      </w:r>
      <w:r>
        <w:rPr>
          <w:rFonts w:hint="eastAsia" w:ascii="方正黑体_GBK" w:hAnsi="方正黑体_GBK" w:eastAsia="方正黑体_GBK" w:cs="方正黑体_GBK"/>
          <w:sz w:val="32"/>
          <w:szCs w:val="32"/>
          <w:lang w:val="en-US" w:eastAsia="zh-CN"/>
        </w:rPr>
        <w:t>体检报到时间地点及领队工作人员</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leftChars="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（一）</w:t>
      </w:r>
      <w:r>
        <w:rPr>
          <w:rFonts w:hint="eastAsia" w:ascii="方正仿宋_GBK" w:hAnsi="方正仿宋_GBK" w:eastAsia="方正仿宋_GBK" w:cs="方正仿宋_GBK"/>
          <w:sz w:val="32"/>
          <w:szCs w:val="32"/>
        </w:rPr>
        <w:t>体检</w:t>
      </w:r>
      <w:r>
        <w:rPr>
          <w:rFonts w:hint="eastAsia" w:ascii="方正仿宋_GBK" w:hAnsi="方正仿宋_GBK" w:eastAsia="方正仿宋_GBK" w:cs="方正仿宋_GBK"/>
          <w:sz w:val="32"/>
          <w:szCs w:val="32"/>
          <w:lang w:eastAsia="zh-CN"/>
        </w:rPr>
        <w:t>报到</w:t>
      </w:r>
      <w:r>
        <w:rPr>
          <w:rFonts w:hint="eastAsia" w:ascii="方正仿宋_GBK" w:hAnsi="方正仿宋_GBK" w:eastAsia="方正仿宋_GBK" w:cs="方正仿宋_GBK"/>
          <w:sz w:val="32"/>
          <w:szCs w:val="32"/>
        </w:rPr>
        <w:t>时间：</w:t>
      </w:r>
      <w:r>
        <w:rPr>
          <w:rFonts w:hint="eastAsia" w:ascii="方正仿宋_GBK" w:hAnsi="方正仿宋_GBK" w:eastAsia="方正仿宋_GBK" w:cs="方正仿宋_GBK"/>
          <w:sz w:val="32"/>
          <w:szCs w:val="32"/>
          <w:lang w:val="en-US" w:eastAsia="zh-CN"/>
        </w:rPr>
        <w:t>2023</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w:t>
      </w:r>
      <w:bookmarkStart w:id="3" w:name="_GoBack"/>
      <w:bookmarkEnd w:id="3"/>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日上午</w:t>
      </w:r>
      <w:r>
        <w:rPr>
          <w:rFonts w:hint="eastAsia" w:ascii="方正仿宋_GBK" w:hAnsi="方正仿宋_GBK" w:eastAsia="方正仿宋_GBK" w:cs="方正仿宋_GBK"/>
          <w:sz w:val="32"/>
          <w:szCs w:val="32"/>
          <w:lang w:val="en-US" w:eastAsia="zh-CN"/>
        </w:rPr>
        <w:t>8：00</w:t>
      </w:r>
      <w:r>
        <w:rPr>
          <w:rFonts w:hint="eastAsia" w:ascii="方正仿宋_GBK" w:hAnsi="方正仿宋_GBK" w:eastAsia="方正仿宋_GBK" w:cs="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（二）</w:t>
      </w:r>
      <w:r>
        <w:rPr>
          <w:rFonts w:hint="eastAsia" w:ascii="方正仿宋_GBK" w:hAnsi="方正仿宋_GBK" w:eastAsia="方正仿宋_GBK" w:cs="方正仿宋_GBK"/>
          <w:sz w:val="32"/>
          <w:szCs w:val="32"/>
        </w:rPr>
        <w:t>体检</w:t>
      </w:r>
      <w:r>
        <w:rPr>
          <w:rFonts w:hint="eastAsia" w:ascii="方正仿宋_GBK" w:hAnsi="方正仿宋_GBK" w:eastAsia="方正仿宋_GBK" w:cs="方正仿宋_GBK"/>
          <w:sz w:val="32"/>
          <w:szCs w:val="32"/>
          <w:lang w:eastAsia="zh-CN"/>
        </w:rPr>
        <w:t>报到地点</w:t>
      </w:r>
      <w:r>
        <w:rPr>
          <w:rFonts w:hint="eastAsia" w:ascii="方正仿宋_GBK" w:hAnsi="方正仿宋_GBK" w:eastAsia="方正仿宋_GBK" w:cs="方正仿宋_GBK"/>
          <w:sz w:val="32"/>
          <w:szCs w:val="32"/>
        </w:rPr>
        <w:t>：重庆</w:t>
      </w:r>
      <w:r>
        <w:rPr>
          <w:rFonts w:hint="eastAsia" w:ascii="方正仿宋_GBK" w:hAnsi="方正仿宋_GBK" w:eastAsia="方正仿宋_GBK" w:cs="方正仿宋_GBK"/>
          <w:sz w:val="32"/>
          <w:szCs w:val="32"/>
          <w:lang w:val="en-US" w:eastAsia="zh-CN"/>
        </w:rPr>
        <w:t>医药高等专科学校附属第一医院</w:t>
      </w:r>
      <w:r>
        <w:rPr>
          <w:rFonts w:hint="eastAsia" w:ascii="方正仿宋_GBK" w:hAnsi="方正仿宋_GBK" w:eastAsia="方正仿宋_GBK" w:cs="方正仿宋_GBK"/>
          <w:sz w:val="32"/>
          <w:szCs w:val="32"/>
          <w:lang w:eastAsia="zh-CN"/>
        </w:rPr>
        <w:t>新门诊大楼（</w:t>
      </w:r>
      <w:r>
        <w:rPr>
          <w:rFonts w:hint="eastAsia" w:ascii="方正仿宋_GBK" w:hAnsi="方正仿宋_GBK" w:eastAsia="方正仿宋_GBK" w:cs="方正仿宋_GBK"/>
          <w:sz w:val="32"/>
          <w:szCs w:val="32"/>
          <w:lang w:val="en-US" w:eastAsia="zh-CN"/>
        </w:rPr>
        <w:t>1号楼）</w:t>
      </w:r>
      <w:r>
        <w:rPr>
          <w:rFonts w:hint="eastAsia" w:ascii="方正仿宋_GBK" w:hAnsi="方正仿宋_GBK" w:eastAsia="方正仿宋_GBK" w:cs="方正仿宋_GBK"/>
          <w:sz w:val="32"/>
          <w:szCs w:val="32"/>
          <w:lang w:eastAsia="zh-CN"/>
        </w:rPr>
        <w:t>一楼</w:t>
      </w:r>
      <w:r>
        <w:rPr>
          <w:rFonts w:hint="eastAsia" w:ascii="方正仿宋_GBK" w:hAnsi="方正仿宋_GBK" w:eastAsia="方正仿宋_GBK" w:cs="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lang w:val="en-US" w:eastAsia="zh-CN"/>
        </w:rPr>
      </w:pPr>
      <w:r>
        <w:rPr>
          <w:rFonts w:hint="eastAsia" w:ascii="方正仿宋_GBK" w:hAnsi="方正仿宋_GBK" w:eastAsia="方正仿宋_GBK" w:cs="方正仿宋_GBK"/>
          <w:sz w:val="32"/>
          <w:szCs w:val="32"/>
          <w:lang w:eastAsia="zh-CN"/>
        </w:rPr>
        <w:t>（三）体检</w:t>
      </w:r>
      <w:r>
        <w:rPr>
          <w:rFonts w:hint="eastAsia" w:ascii="方正仿宋_GBK" w:hAnsi="方正仿宋_GBK" w:eastAsia="方正仿宋_GBK" w:cs="方正仿宋_GBK"/>
          <w:sz w:val="32"/>
          <w:szCs w:val="32"/>
        </w:rPr>
        <w:t>领队工作人员</w:t>
      </w:r>
      <w:r>
        <w:rPr>
          <w:rFonts w:hint="eastAsia" w:ascii="方正仿宋_GBK" w:hAnsi="方正仿宋_GBK" w:eastAsia="方正仿宋_GBK" w:cs="方正仿宋_GBK"/>
          <w:sz w:val="32"/>
          <w:szCs w:val="32"/>
          <w:lang w:eastAsia="zh-CN"/>
        </w:rPr>
        <w:t>：柯桂红</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 xml:space="preserve"> 联系电话：15998983451</w:t>
      </w:r>
      <w:r>
        <w:rPr>
          <w:rFonts w:hint="eastAsia" w:ascii="方正仿宋_GBK" w:hAnsi="方正仿宋_GBK" w:eastAsia="方正仿宋_GBK" w:cs="方正仿宋_GBK"/>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二、体检须知</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（一）报到时请携带</w:t>
      </w:r>
      <w:r>
        <w:rPr>
          <w:rFonts w:hint="eastAsia" w:ascii="方正仿宋_GBK" w:hAnsi="方正仿宋_GBK" w:eastAsia="方正仿宋_GBK" w:cs="方正仿宋_GBK"/>
          <w:sz w:val="32"/>
          <w:szCs w:val="32"/>
        </w:rPr>
        <w:t>本人身份证</w:t>
      </w:r>
      <w:r>
        <w:rPr>
          <w:rFonts w:hint="eastAsia" w:ascii="方正仿宋_GBK" w:hAnsi="方正仿宋_GBK" w:eastAsia="方正仿宋_GBK" w:cs="方正仿宋_GBK"/>
          <w:sz w:val="32"/>
          <w:szCs w:val="32"/>
          <w:lang w:eastAsia="zh-CN"/>
        </w:rPr>
        <w:t>原件</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default"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sz w:val="32"/>
          <w:szCs w:val="32"/>
          <w:lang w:val="en-US" w:eastAsia="zh-CN"/>
        </w:rPr>
        <w:t>（二）报到时</w:t>
      </w:r>
      <w:r>
        <w:rPr>
          <w:rFonts w:hint="eastAsia" w:ascii="方正仿宋_GBK" w:hAnsi="方正仿宋_GBK" w:eastAsia="方正仿宋_GBK" w:cs="方正仿宋_GBK"/>
          <w:color w:val="000000"/>
          <w:sz w:val="32"/>
          <w:szCs w:val="32"/>
        </w:rPr>
        <w:t>自带近期二寸免冠照片一张。</w:t>
      </w:r>
      <w:r>
        <w:rPr>
          <w:rFonts w:hint="eastAsia" w:ascii="方正仿宋_GBK" w:hAnsi="方正仿宋_GBK" w:eastAsia="方正仿宋_GBK" w:cs="方正仿宋_GBK"/>
          <w:color w:val="000000"/>
          <w:sz w:val="32"/>
          <w:szCs w:val="32"/>
          <w:lang w:val="en-US" w:eastAsia="zh-CN"/>
        </w:rPr>
        <w:t>(无底色要求）</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lang w:val="en-US" w:eastAsia="zh-CN"/>
        </w:rPr>
        <w:t>（三）报到时</w:t>
      </w:r>
      <w:r>
        <w:rPr>
          <w:rFonts w:hint="eastAsia" w:ascii="方正仿宋_GBK" w:hAnsi="方正仿宋_GBK" w:eastAsia="方正仿宋_GBK" w:cs="方正仿宋_GBK"/>
          <w:color w:val="000000"/>
          <w:sz w:val="32"/>
          <w:szCs w:val="32"/>
        </w:rPr>
        <w:t>自带体检费用</w:t>
      </w:r>
      <w:r>
        <w:rPr>
          <w:rFonts w:hint="eastAsia" w:ascii="方正仿宋_GBK" w:hAnsi="方正仿宋_GBK" w:eastAsia="方正仿宋_GBK" w:cs="方正仿宋_GBK"/>
          <w:color w:val="000000"/>
          <w:sz w:val="32"/>
          <w:szCs w:val="32"/>
          <w:lang w:eastAsia="zh-CN"/>
        </w:rPr>
        <w:t>约</w:t>
      </w:r>
      <w:r>
        <w:rPr>
          <w:rFonts w:hint="eastAsia" w:ascii="方正仿宋_GBK" w:hAnsi="方正仿宋_GBK" w:eastAsia="方正仿宋_GBK" w:cs="方正仿宋_GBK"/>
          <w:color w:val="000000"/>
          <w:sz w:val="32"/>
          <w:szCs w:val="32"/>
          <w:lang w:val="en-US" w:eastAsia="zh-CN"/>
        </w:rPr>
        <w:t>500元</w:t>
      </w:r>
      <w:r>
        <w:rPr>
          <w:rFonts w:hint="eastAsia" w:ascii="方正仿宋_GBK" w:hAnsi="方正仿宋_GBK" w:eastAsia="方正仿宋_GBK" w:cs="方正仿宋_GBK"/>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（四）</w:t>
      </w:r>
      <w:r>
        <w:rPr>
          <w:rFonts w:hint="eastAsia" w:ascii="方正仿宋_GBK" w:hAnsi="方正仿宋_GBK" w:eastAsia="方正仿宋_GBK" w:cs="方正仿宋_GBK"/>
          <w:sz w:val="32"/>
          <w:szCs w:val="32"/>
        </w:rPr>
        <w:t>体检前一天请注意休息，勿熬夜，不要饮酒，避免剧烈运动。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（五）</w:t>
      </w:r>
      <w:r>
        <w:rPr>
          <w:rFonts w:hint="eastAsia" w:ascii="方正仿宋_GBK" w:hAnsi="方正仿宋_GBK" w:eastAsia="方正仿宋_GBK" w:cs="方正仿宋_GBK"/>
          <w:sz w:val="32"/>
          <w:szCs w:val="32"/>
        </w:rPr>
        <w:t>体检当天需进行采血、B超等检查，请在受检前禁食8-12小时。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（六）</w:t>
      </w:r>
      <w:r>
        <w:rPr>
          <w:rFonts w:hint="eastAsia" w:ascii="方正仿宋_GBK" w:hAnsi="方正仿宋_GBK" w:eastAsia="方正仿宋_GBK" w:cs="方正仿宋_GBK"/>
          <w:sz w:val="32"/>
          <w:szCs w:val="32"/>
        </w:rPr>
        <w:t>女性受检者月经期间请勿做妇科及尿液检查，待经期完毕3-5天后补检；怀孕或有可能已受孕者，事先告知医护人员，勿做X光检查</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怀孕</w:t>
      </w:r>
      <w:r>
        <w:rPr>
          <w:rFonts w:hint="eastAsia" w:ascii="方正仿宋_GBK" w:hAnsi="方正仿宋_GBK" w:eastAsia="方正仿宋_GBK" w:cs="方正仿宋_GBK"/>
          <w:sz w:val="32"/>
          <w:szCs w:val="32"/>
          <w:lang w:eastAsia="zh-CN"/>
        </w:rPr>
        <w:t>者需提供</w:t>
      </w:r>
      <w:r>
        <w:rPr>
          <w:rFonts w:hint="eastAsia" w:ascii="方正仿宋_GBK" w:hAnsi="方正仿宋_GBK" w:eastAsia="方正仿宋_GBK" w:cs="方正仿宋_GBK"/>
          <w:sz w:val="32"/>
          <w:szCs w:val="32"/>
        </w:rPr>
        <w:t>怀孕</w:t>
      </w:r>
      <w:r>
        <w:rPr>
          <w:rFonts w:hint="eastAsia" w:ascii="方正仿宋_GBK" w:hAnsi="方正仿宋_GBK" w:eastAsia="方正仿宋_GBK" w:cs="方正仿宋_GBK"/>
          <w:sz w:val="32"/>
          <w:szCs w:val="32"/>
          <w:lang w:eastAsia="zh-CN"/>
        </w:rPr>
        <w:t>证明一并带到体检医院。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（七）</w:t>
      </w:r>
      <w:r>
        <w:rPr>
          <w:rFonts w:hint="eastAsia" w:ascii="方正仿宋_GBK" w:hAnsi="方正仿宋_GBK" w:eastAsia="方正仿宋_GBK" w:cs="方正仿宋_GBK"/>
          <w:color w:val="000000"/>
          <w:sz w:val="32"/>
          <w:szCs w:val="32"/>
        </w:rPr>
        <w:t>体检当日请穿着轻便服装和软底鞋，应避免穿戴有金属饰品及印花的衣物（包括连衣裙、连裤袜及胸罩），勿携带贵重饰品。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（八）</w:t>
      </w:r>
      <w:r>
        <w:rPr>
          <w:rFonts w:hint="eastAsia" w:ascii="方正仿宋_GBK" w:hAnsi="方正仿宋_GBK" w:eastAsia="方正仿宋_GBK" w:cs="方正仿宋_GBK"/>
          <w:sz w:val="32"/>
          <w:szCs w:val="32"/>
        </w:rPr>
        <w:t>请配合医生认真检查所有项目，勿漏检。若自动放弃某一项检查项目，将会影响对您的录用。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（九）</w:t>
      </w:r>
      <w:r>
        <w:rPr>
          <w:rFonts w:hint="eastAsia" w:ascii="方正仿宋_GBK" w:hAnsi="方正仿宋_GBK" w:eastAsia="方正仿宋_GBK" w:cs="方正仿宋_GBK"/>
          <w:sz w:val="32"/>
          <w:szCs w:val="32"/>
        </w:rPr>
        <w:t>体检医师可根据实际需要，增加必要的相应检查、检验项目。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（十）</w:t>
      </w:r>
      <w:r>
        <w:rPr>
          <w:rFonts w:hint="eastAsia" w:ascii="方正仿宋_GBK" w:hAnsi="方正仿宋_GBK" w:eastAsia="方正仿宋_GBK" w:cs="方正仿宋_GBK"/>
          <w:sz w:val="32"/>
          <w:szCs w:val="32"/>
        </w:rPr>
        <w:t>如对体检结果有疑义，请即时联系工作人员按相关规定办理。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（十一）</w:t>
      </w:r>
      <w:r>
        <w:rPr>
          <w:rFonts w:hint="eastAsia" w:ascii="方正仿宋_GBK" w:hAnsi="方正仿宋_GBK" w:eastAsia="方正仿宋_GBK" w:cs="方正仿宋_GBK"/>
          <w:sz w:val="32"/>
          <w:szCs w:val="32"/>
        </w:rPr>
        <w:t xml:space="preserve">体检表第二页由受检者本人填写（用黑色签字笔或钢笔），要求字迹清楚，无涂改，病史部分要如实、逐项填写，不能遗漏。请自带黑色签字笔或钢笔。  </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sz w:val="32"/>
          <w:szCs w:val="32"/>
          <w:lang w:val="en-US" w:eastAsia="zh-CN"/>
        </w:rPr>
        <w:t>（十二）</w:t>
      </w:r>
      <w:r>
        <w:rPr>
          <w:rFonts w:hint="eastAsia" w:ascii="方正仿宋_GBK" w:hAnsi="方正仿宋_GBK" w:eastAsia="方正仿宋_GBK" w:cs="方正仿宋_GBK"/>
          <w:color w:val="000000"/>
          <w:sz w:val="32"/>
          <w:szCs w:val="32"/>
        </w:rPr>
        <w:t>体检完毕，请联系体检领队工作人员待同意后方可离开。</w:t>
      </w:r>
    </w:p>
    <w:p>
      <w:pPr>
        <w:pStyle w:val="2"/>
        <w:keepNext w:val="0"/>
        <w:keepLines w:val="0"/>
        <w:pageBreakBefore w:val="0"/>
        <w:kinsoku/>
        <w:wordWrap/>
        <w:overflowPunct/>
        <w:topLinePunct w:val="0"/>
        <w:autoSpaceDE/>
        <w:autoSpaceDN/>
        <w:bidi w:val="0"/>
        <w:adjustRightInd/>
        <w:spacing w:line="572" w:lineRule="exact"/>
        <w:ind w:firstLine="640" w:firstLineChars="200"/>
        <w:textAlignment w:val="auto"/>
        <w:rPr>
          <w:rFonts w:hint="eastAsia" w:ascii="方正仿宋_GBK" w:hAnsi="方正仿宋_GBK" w:eastAsia="方正仿宋_GBK" w:cs="方正仿宋_GBK"/>
          <w:color w:val="000000"/>
          <w:sz w:val="32"/>
          <w:szCs w:val="32"/>
          <w:lang w:eastAsia="zh-CN"/>
        </w:rPr>
      </w:pPr>
    </w:p>
    <w:p>
      <w:pPr>
        <w:pStyle w:val="2"/>
        <w:keepNext w:val="0"/>
        <w:keepLines w:val="0"/>
        <w:pageBreakBefore w:val="0"/>
        <w:kinsoku/>
        <w:wordWrap/>
        <w:overflowPunct/>
        <w:topLinePunct w:val="0"/>
        <w:autoSpaceDE/>
        <w:autoSpaceDN/>
        <w:bidi w:val="0"/>
        <w:adjustRightInd/>
        <w:spacing w:line="572" w:lineRule="exact"/>
        <w:ind w:firstLine="640" w:firstLineChars="200"/>
        <w:textAlignment w:val="auto"/>
        <w:rPr>
          <w:rFonts w:hint="eastAsia" w:ascii="方正仿宋_GBK" w:hAnsi="方正仿宋_GBK" w:eastAsia="方正仿宋_GBK" w:cs="方正仿宋_GBK"/>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 xml:space="preserve">                   重庆医药高等专科学校附属第一医院</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default"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 xml:space="preserve">                           2023年2月8日</w:t>
      </w:r>
    </w:p>
    <w:p>
      <w:pPr>
        <w:keepNext w:val="0"/>
        <w:keepLines w:val="0"/>
        <w:pageBreakBefore w:val="0"/>
        <w:kinsoku/>
        <w:wordWrap/>
        <w:overflowPunct/>
        <w:topLinePunct w:val="0"/>
        <w:autoSpaceDE/>
        <w:autoSpaceDN/>
        <w:bidi w:val="0"/>
        <w:adjustRightInd/>
        <w:ind w:firstLine="420" w:firstLineChars="200"/>
      </w:pPr>
    </w:p>
    <w:sectPr>
      <w:pgSz w:w="11906" w:h="16838"/>
      <w:pgMar w:top="1440" w:right="1077" w:bottom="1440"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C20614"/>
    <w:rsid w:val="11D21ECC"/>
    <w:rsid w:val="15401E88"/>
    <w:rsid w:val="1A0F7F2A"/>
    <w:rsid w:val="1C6F1D47"/>
    <w:rsid w:val="21C20614"/>
    <w:rsid w:val="2BA42F95"/>
    <w:rsid w:val="2ED435D4"/>
    <w:rsid w:val="36FA086A"/>
    <w:rsid w:val="38F82DB8"/>
    <w:rsid w:val="4DA80398"/>
    <w:rsid w:val="51C21188"/>
    <w:rsid w:val="5AC81187"/>
    <w:rsid w:val="61C43552"/>
    <w:rsid w:val="679860A1"/>
    <w:rsid w:val="6D265DB2"/>
    <w:rsid w:val="75CE1E3C"/>
    <w:rsid w:val="79DB5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8"/>
    <w:link w:val="1"/>
    <w:qFormat/>
    <w:uiPriority w:val="0"/>
    <w:rPr>
      <w:rFonts w:ascii="Times New Roman" w:hAnsi="Times New Roman" w:eastAsia="宋体" w:cs="Times New Roman"/>
      <w:kern w:val="2"/>
      <w:sz w:val="21"/>
      <w:szCs w:val="24"/>
      <w:lang w:val="en-US" w:eastAsia="zh-CN" w:bidi="ar-SA"/>
    </w:rPr>
  </w:style>
  <w:style w:type="character" w:customStyle="1" w:styleId="8">
    <w:name w:val="NormalCharacter"/>
    <w:link w:val="1"/>
    <w:semiHidden/>
    <w:qFormat/>
    <w:uiPriority w:val="0"/>
  </w:style>
  <w:style w:type="paragraph" w:customStyle="1" w:styleId="9">
    <w:name w:val="tit13"/>
    <w:basedOn w:val="1"/>
    <w:qFormat/>
    <w:uiPriority w:val="0"/>
    <w:pPr>
      <w:jc w:val="center"/>
    </w:pPr>
    <w:rPr>
      <w:color w:val="222222"/>
      <w:kern w:val="0"/>
      <w:sz w:val="24"/>
      <w:szCs w:val="24"/>
      <w:lang w:val="en-US" w:eastAsia="zh-CN" w:bidi="ar"/>
    </w:rPr>
  </w:style>
  <w:style w:type="paragraph" w:customStyle="1" w:styleId="10">
    <w:name w:val="HtmlNormal"/>
    <w:basedOn w:val="1"/>
    <w:qFormat/>
    <w:uiPriority w:val="0"/>
    <w:pPr>
      <w:pBdr>
        <w:top w:val="none" w:color="auto" w:sz="0" w:space="0"/>
        <w:left w:val="none" w:color="auto" w:sz="0" w:space="0"/>
        <w:bottom w:val="none" w:color="auto" w:sz="0" w:space="0"/>
        <w:right w:val="none" w:color="auto" w:sz="0" w:space="0"/>
      </w:pBdr>
      <w:spacing w:before="0" w:after="0"/>
      <w:ind w:left="0" w:right="0"/>
      <w:jc w:val="left"/>
      <w:textAlignment w:val="baseline"/>
    </w:pPr>
    <w:rPr>
      <w:rFonts w:ascii="Calibri" w:hAnsi="Calibri" w:eastAsia="宋体"/>
      <w:kern w:val="0"/>
      <w:sz w:val="24"/>
      <w:szCs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2020-09-14T07:14:00Z</dcterms:created>
  <dc:creator>ACER</dc:creator>
  <cp:lastModifiedBy>刘文静</cp:lastModifiedBy>
  <cp:lastPrinted>2023-02-08T06:29:23Z</cp:lastPrinted>
  <dcterms:modified xsi:type="dcterms:W3CDTF">2023-02-08T06:32:10Z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KSOSaveFontToCloudKey">
    <vt:lpwstr>283984552_cloud</vt:lpwstr>
  </property>
  <property fmtid="{D5CDD505-2E9C-101B-9397-08002B2CF9AE}" pid="4" name="ICV">
    <vt:lpwstr>F5E416D15AD94FBC9BE63305879033CB</vt:lpwstr>
  </property>
</Properties>
</file>