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Lines="50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安徽</w:t>
      </w:r>
      <w:r>
        <w:rPr>
          <w:rFonts w:hAnsi="宋体"/>
          <w:b/>
          <w:sz w:val="36"/>
          <w:szCs w:val="36"/>
        </w:rPr>
        <w:t>省</w:t>
      </w:r>
      <w:r>
        <w:rPr>
          <w:rFonts w:hint="eastAsia" w:hAnsi="宋体"/>
          <w:b/>
          <w:sz w:val="36"/>
          <w:szCs w:val="36"/>
        </w:rPr>
        <w:t>工程咨询研究院实习生报名</w:t>
      </w:r>
      <w:r>
        <w:rPr>
          <w:rFonts w:hAnsi="宋体"/>
          <w:b/>
          <w:sz w:val="36"/>
          <w:szCs w:val="36"/>
        </w:rPr>
        <w:t>表</w:t>
      </w:r>
    </w:p>
    <w:tbl>
      <w:tblPr>
        <w:tblStyle w:val="4"/>
        <w:tblW w:w="94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03"/>
        <w:gridCol w:w="736"/>
        <w:gridCol w:w="1180"/>
        <w:gridCol w:w="1256"/>
        <w:gridCol w:w="1256"/>
        <w:gridCol w:w="21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0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0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80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8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0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118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5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309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8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本人简历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从高中填起）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院校专业（或工作单位）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学历类型</w:t>
            </w:r>
          </w:p>
          <w:p>
            <w:pPr>
              <w:ind w:left="-57" w:right="-57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全日制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在职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616" w:type="dxa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mail邮箱</w:t>
            </w:r>
          </w:p>
        </w:tc>
        <w:tc>
          <w:tcPr>
            <w:tcW w:w="309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6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13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熟悉专业、业务及特长情况</w:t>
            </w:r>
          </w:p>
        </w:tc>
        <w:tc>
          <w:tcPr>
            <w:tcW w:w="806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D1EF3"/>
    <w:rsid w:val="06DC1DA2"/>
    <w:rsid w:val="113F7A13"/>
    <w:rsid w:val="13AE6129"/>
    <w:rsid w:val="1F766F25"/>
    <w:rsid w:val="341C0D01"/>
    <w:rsid w:val="3C273463"/>
    <w:rsid w:val="3D23235E"/>
    <w:rsid w:val="3E0A2DCC"/>
    <w:rsid w:val="47DE0825"/>
    <w:rsid w:val="5F3B5C0F"/>
    <w:rsid w:val="684D1EF3"/>
    <w:rsid w:val="7B3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5"/>
      <w:ind w:left="2250" w:right="2691"/>
      <w:jc w:val="center"/>
      <w:outlineLvl w:val="0"/>
    </w:pPr>
    <w:rPr>
      <w:rFonts w:ascii="宋体" w:hAnsi="宋体" w:eastAsia="方正小标宋简体" w:cs="宋体"/>
      <w:bCs/>
      <w:sz w:val="44"/>
      <w:szCs w:val="27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4" w:line="360" w:lineRule="auto"/>
      <w:ind w:left="0" w:right="1003"/>
      <w:jc w:val="left"/>
      <w:outlineLvl w:val="1"/>
    </w:pPr>
    <w:rPr>
      <w:rFonts w:ascii="宋体" w:hAnsi="宋体" w:eastAsia="宋体" w:cs="宋体"/>
      <w:b/>
      <w:bCs/>
      <w:sz w:val="32"/>
      <w:szCs w:val="26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2021-01-05T07:06:00Z</dcterms:created>
  <dc:creator>朱齐林</dc:creator>
  <cp:lastModifiedBy>Administrator</cp:lastModifiedBy>
  <dcterms:modified xsi:type="dcterms:W3CDTF">2023-02-06T02:31:43Z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877B7E1383414BF381AC8C73688BA868</vt:lpwstr>
  </property>
</Properties>
</file>