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left="420" w:left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集采中心物资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采购管理岗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岗位说明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90" w:tblpY="210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3483"/>
        <w:gridCol w:w="1558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shd w:val="clear" w:color="auto" w:fill="auto"/>
            <w:vAlign w:val="center"/>
          </w:tcPr>
          <w:p>
            <w:pPr>
              <w:pStyle w:val="5"/>
              <w:spacing w:before="5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8309" w:type="dxa"/>
            <w:gridSpan w:val="3"/>
            <w:shd w:val="clear" w:color="auto" w:fill="auto"/>
            <w:vAlign w:val="center"/>
          </w:tcPr>
          <w:p>
            <w:pPr>
              <w:pStyle w:val="5"/>
              <w:spacing w:before="50"/>
              <w:ind w:left="10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设备物资集采中心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shd w:val="clear" w:color="auto" w:fill="auto"/>
            <w:vAlign w:val="center"/>
          </w:tcPr>
          <w:p>
            <w:pPr>
              <w:pStyle w:val="5"/>
              <w:spacing w:before="50"/>
              <w:ind w:left="103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pStyle w:val="5"/>
              <w:spacing w:before="50"/>
              <w:ind w:left="103" w:lef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物资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采购管理岗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5"/>
              <w:spacing w:before="53"/>
              <w:ind w:left="103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32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 w:leftChars="0" w:right="91" w:firstLine="0" w:firstLineChars="0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工作内容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1.负责对接项目，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收集项目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物资需求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信息、建设单位采购管理要求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2.负责采购计划的审核，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、招标（谈判）等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采购文件，与采购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单位沟通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确定后实施；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负责采购公告等信息发布，组织采购文件发放、开标、评标工作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；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负责跟进采购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签订，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并收集合同备案；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招投标等采购过程的异议和投诉处理；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股份公司集采中心、物资集团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单位和大型厂商的走访对接工作；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协助资源开发，及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、框架协议采购工作；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内部物贸企业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、内部产品企业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与项目关系；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.负责供应商注册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、评价与考核；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评标专家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、信息更新等日常管理工作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default" w:ascii="Times New Roman" w:hAnsi="Times New Roman" w:eastAsia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10.负责采购业务资料的收集和归档，采购基础台账登记。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20" w:lineRule="exact"/>
              <w:ind w:left="0" w:right="91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岗位条件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1.具有管理类、经济类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、工程类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具有助理级技术职称及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8年以上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物资相关岗位从业经历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具有工程项目物资部部长及以上工作经历，或二级单位物资管理部门物资管理或物资贸易岗位工作经验；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掌握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物资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基本知识，熟悉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项目物资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业务，熟悉工程物资采购招投标流程；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5.熟练使用基础办公软件、物资采购平台；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有较好的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沟通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能力和语文和文字表达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default" w:ascii="仿宋_GB2312" w:hAnsi="仿宋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具有优秀的团队合作精神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和服务意识；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8.年龄不超过45周岁。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6BFC"/>
    <w:rsid w:val="348A7B36"/>
    <w:rsid w:val="4AAB659D"/>
    <w:rsid w:val="519C6BFC"/>
    <w:rsid w:val="5774110B"/>
    <w:rsid w:val="5D4867E7"/>
    <w:rsid w:val="7F8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5">
    <w:name w:val="Table Paragraph"/>
    <w:basedOn w:val="1"/>
    <w:qFormat/>
    <w:uiPriority w:val="1"/>
    <w:pPr>
      <w:spacing w:before="11"/>
      <w:ind w:left="93"/>
    </w:p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中铁24局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2023-02-03T05:44:00Z</dcterms:created>
  <dc:creator>Z</dc:creator>
  <cp:lastModifiedBy>严人杰</cp:lastModifiedBy>
  <dcterms:modified xsi:type="dcterms:W3CDTF">2023-02-06T02:18:53Z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