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hint="eastAsia" w:ascii="方正小标宋简体" w:eastAsia="方正小标宋简体" w:cs="Calibri"/>
          <w:sz w:val="44"/>
          <w:szCs w:val="44"/>
        </w:rPr>
        <w:t>成都世纪后勤服务有限公司拟聘编制外工作人员的公示</w:t>
      </w:r>
    </w:p>
    <w:p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</w:p>
    <w:p>
      <w:pPr>
        <w:ind w:right="-92" w:rightChars="-44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成都世纪后勤服务有限公司受红光街道办事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处委托，面向社会公开招聘编制外工作人员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名，经综合考评，现将总成绩及拟聘人员予以公示。公示期限为3天，时间为202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right="-92" w:rightChars="-44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总成绩及拟聘人员信息如下：</w:t>
      </w:r>
    </w:p>
    <w:tbl>
      <w:tblPr>
        <w:tblStyle w:val="6"/>
        <w:tblpPr w:leftFromText="180" w:rightFromText="180" w:vertAnchor="text" w:horzAnchor="margin" w:tblpXSpec="center" w:tblpY="-44"/>
        <w:tblOverlap w:val="never"/>
        <w:tblW w:w="8674" w:type="dxa"/>
        <w:tblInd w:w="1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735"/>
        <w:gridCol w:w="2381"/>
        <w:gridCol w:w="1229"/>
        <w:gridCol w:w="795"/>
        <w:gridCol w:w="127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拟聘岗位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是否聘用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胡勇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90.3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何畅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83.5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刘军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87.3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黄云龙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85.5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王宏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86.5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彭文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87.3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李羿飞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84.8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周帆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84.8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袁雨泽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85.5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李越</w:t>
            </w:r>
          </w:p>
        </w:tc>
        <w:tc>
          <w:tcPr>
            <w:tcW w:w="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综合执法协调办公室城市管理外勤</w:t>
            </w:r>
          </w:p>
        </w:tc>
        <w:tc>
          <w:tcPr>
            <w:tcW w:w="1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79.5</w:t>
            </w:r>
          </w:p>
        </w:tc>
        <w:tc>
          <w:tcPr>
            <w:tcW w:w="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自动放弃</w:t>
            </w:r>
          </w:p>
        </w:tc>
      </w:tr>
    </w:tbl>
    <w:p>
      <w:pPr>
        <w:ind w:right="-92" w:rightChars="-44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公示期间接受社会监督和举报。举报者应书面以真实姓名实事求是地反映问题，并提供必要的调查线索。凡以匿名或其他方式反映的问题不予受理。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受理部门：郫都区红光街道党群办公室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举报电话：028-86380078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地址：成都市郫都区红光街道高店路东段39号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邮编：611743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成都世纪后勤服务有限公司</w:t>
      </w: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00" w:right="1800" w:bottom="81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292B6-52D5-436C-8237-3EFD764C6B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56DDB6-500B-49EF-8D8B-04152C4EA1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C6A935A-9D81-4E68-B3EE-605A6B46BA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96B5163-28D7-4FDB-8152-B942BBD764C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0932E7B-DB5F-4ED3-89E7-D8E18E89F1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zMzliMmFlZmY0NDdjMzJjN2NmOGZiZjI2YWFjNDkifQ=="/>
  </w:docVars>
  <w:rsids>
    <w:rsidRoot w:val="00172A27"/>
    <w:rsid w:val="00022E83"/>
    <w:rsid w:val="0008146E"/>
    <w:rsid w:val="001146A1"/>
    <w:rsid w:val="00172A27"/>
    <w:rsid w:val="002254E3"/>
    <w:rsid w:val="00267F52"/>
    <w:rsid w:val="002F0F5D"/>
    <w:rsid w:val="00444CF8"/>
    <w:rsid w:val="005D4FF2"/>
    <w:rsid w:val="005E28E4"/>
    <w:rsid w:val="00852DC4"/>
    <w:rsid w:val="009847B6"/>
    <w:rsid w:val="00BD2F15"/>
    <w:rsid w:val="00C71AE3"/>
    <w:rsid w:val="00EE3061"/>
    <w:rsid w:val="00F01EDE"/>
    <w:rsid w:val="00FA76A9"/>
    <w:rsid w:val="01C500DE"/>
    <w:rsid w:val="024F2DFB"/>
    <w:rsid w:val="0282395B"/>
    <w:rsid w:val="02A83F2F"/>
    <w:rsid w:val="04E56D59"/>
    <w:rsid w:val="05475537"/>
    <w:rsid w:val="06250278"/>
    <w:rsid w:val="0735159F"/>
    <w:rsid w:val="07905B6B"/>
    <w:rsid w:val="0B07666B"/>
    <w:rsid w:val="0CD4399C"/>
    <w:rsid w:val="0D463DCB"/>
    <w:rsid w:val="0ECC7246"/>
    <w:rsid w:val="0EFD2777"/>
    <w:rsid w:val="0F490338"/>
    <w:rsid w:val="0FA55969"/>
    <w:rsid w:val="109F79FF"/>
    <w:rsid w:val="10EF733C"/>
    <w:rsid w:val="112E7B9D"/>
    <w:rsid w:val="11D86F73"/>
    <w:rsid w:val="13722678"/>
    <w:rsid w:val="13E67F1D"/>
    <w:rsid w:val="142327D8"/>
    <w:rsid w:val="14795AB9"/>
    <w:rsid w:val="148E34B6"/>
    <w:rsid w:val="14A57BD7"/>
    <w:rsid w:val="1599439B"/>
    <w:rsid w:val="15E93D85"/>
    <w:rsid w:val="165973C4"/>
    <w:rsid w:val="17217DE0"/>
    <w:rsid w:val="17DD611F"/>
    <w:rsid w:val="183C7BCD"/>
    <w:rsid w:val="194417E1"/>
    <w:rsid w:val="19C40B2B"/>
    <w:rsid w:val="1BB1006B"/>
    <w:rsid w:val="1C454B15"/>
    <w:rsid w:val="1C9B0E1E"/>
    <w:rsid w:val="1CA53E48"/>
    <w:rsid w:val="1CEA187B"/>
    <w:rsid w:val="1D442599"/>
    <w:rsid w:val="1DB14878"/>
    <w:rsid w:val="1F0F17D2"/>
    <w:rsid w:val="23876BA0"/>
    <w:rsid w:val="23BC3CF8"/>
    <w:rsid w:val="255C66C1"/>
    <w:rsid w:val="258268CB"/>
    <w:rsid w:val="25EE2FAA"/>
    <w:rsid w:val="263A3206"/>
    <w:rsid w:val="274E1C2D"/>
    <w:rsid w:val="2DFE01AC"/>
    <w:rsid w:val="2F8419FA"/>
    <w:rsid w:val="30823EA8"/>
    <w:rsid w:val="312F1473"/>
    <w:rsid w:val="31371A09"/>
    <w:rsid w:val="3215489E"/>
    <w:rsid w:val="328B4E34"/>
    <w:rsid w:val="33021490"/>
    <w:rsid w:val="349B59FB"/>
    <w:rsid w:val="34C85D65"/>
    <w:rsid w:val="34D16EDF"/>
    <w:rsid w:val="37144FF3"/>
    <w:rsid w:val="37C316B0"/>
    <w:rsid w:val="37E26E3F"/>
    <w:rsid w:val="392319CE"/>
    <w:rsid w:val="3A7C3EDE"/>
    <w:rsid w:val="3B163612"/>
    <w:rsid w:val="3B386CBE"/>
    <w:rsid w:val="3B430E9B"/>
    <w:rsid w:val="3C8A0312"/>
    <w:rsid w:val="3D454C88"/>
    <w:rsid w:val="3DE70A38"/>
    <w:rsid w:val="3E4A4C97"/>
    <w:rsid w:val="3E863CE2"/>
    <w:rsid w:val="40D951EC"/>
    <w:rsid w:val="428C1EC2"/>
    <w:rsid w:val="43DE7141"/>
    <w:rsid w:val="44537B5D"/>
    <w:rsid w:val="45165E29"/>
    <w:rsid w:val="45976F15"/>
    <w:rsid w:val="46D843EF"/>
    <w:rsid w:val="46F241C9"/>
    <w:rsid w:val="477B2806"/>
    <w:rsid w:val="47825605"/>
    <w:rsid w:val="47AE2D81"/>
    <w:rsid w:val="492326AE"/>
    <w:rsid w:val="49D30668"/>
    <w:rsid w:val="4C341907"/>
    <w:rsid w:val="4D0561C8"/>
    <w:rsid w:val="4DD01560"/>
    <w:rsid w:val="4F88187E"/>
    <w:rsid w:val="51840CAF"/>
    <w:rsid w:val="523F652F"/>
    <w:rsid w:val="52BD1F59"/>
    <w:rsid w:val="5393160E"/>
    <w:rsid w:val="564F29E4"/>
    <w:rsid w:val="56C01FF4"/>
    <w:rsid w:val="56E72BED"/>
    <w:rsid w:val="57B21EED"/>
    <w:rsid w:val="5917661E"/>
    <w:rsid w:val="598B7B5B"/>
    <w:rsid w:val="5997017F"/>
    <w:rsid w:val="5AD25C4A"/>
    <w:rsid w:val="5C5427DD"/>
    <w:rsid w:val="5CFA2780"/>
    <w:rsid w:val="5E4F2EF7"/>
    <w:rsid w:val="5EB10768"/>
    <w:rsid w:val="5F1C1A53"/>
    <w:rsid w:val="5FCE20BC"/>
    <w:rsid w:val="62491362"/>
    <w:rsid w:val="62CD34ED"/>
    <w:rsid w:val="638B0D46"/>
    <w:rsid w:val="63F37946"/>
    <w:rsid w:val="659A1533"/>
    <w:rsid w:val="666D0DB7"/>
    <w:rsid w:val="66716430"/>
    <w:rsid w:val="67132282"/>
    <w:rsid w:val="68450E4E"/>
    <w:rsid w:val="686F1CD1"/>
    <w:rsid w:val="68D775AA"/>
    <w:rsid w:val="68E778EC"/>
    <w:rsid w:val="6A0D2FA4"/>
    <w:rsid w:val="6D774739"/>
    <w:rsid w:val="6D805FED"/>
    <w:rsid w:val="6DFD6C15"/>
    <w:rsid w:val="6E5903DE"/>
    <w:rsid w:val="6E60444D"/>
    <w:rsid w:val="6EF14EB0"/>
    <w:rsid w:val="6F09032A"/>
    <w:rsid w:val="6F543836"/>
    <w:rsid w:val="6F8762CA"/>
    <w:rsid w:val="6FC57A64"/>
    <w:rsid w:val="71B03C2B"/>
    <w:rsid w:val="72134B1D"/>
    <w:rsid w:val="72956E90"/>
    <w:rsid w:val="72C717BF"/>
    <w:rsid w:val="73050987"/>
    <w:rsid w:val="76133E1F"/>
    <w:rsid w:val="7676465A"/>
    <w:rsid w:val="78485530"/>
    <w:rsid w:val="784A762F"/>
    <w:rsid w:val="7BCF454A"/>
    <w:rsid w:val="7C0F695B"/>
    <w:rsid w:val="7C9033F2"/>
    <w:rsid w:val="7D391DA1"/>
    <w:rsid w:val="7E166E4C"/>
    <w:rsid w:val="7F325203"/>
    <w:rsid w:val="7F95028F"/>
    <w:rsid w:val="7F9963AB"/>
    <w:rsid w:val="7FA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558</Characters>
  <Lines>3</Lines>
  <Paragraphs>1</Paragraphs>
  <TotalTime>2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2021-08-06T02:55:00Z</dcterms:created>
  <dc:creator>HGJD-23</dc:creator>
  <cp:lastModifiedBy>Lenovo</cp:lastModifiedBy>
  <cp:lastPrinted>2023-02-03T07:10:00Z</cp:lastPrinted>
  <dcterms:modified xsi:type="dcterms:W3CDTF">2023-02-03T08:26:25Z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9A8D99DDD6424CA4B83255E4EEB5663F</vt:lpwstr>
  </property>
</Properties>
</file>