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36"/>
          <w:szCs w:val="36"/>
        </w:rPr>
        <w:t>梨树县公安局</w:t>
      </w:r>
      <w:r>
        <w:rPr>
          <w:rFonts w:hint="eastAsia"/>
          <w:sz w:val="36"/>
          <w:szCs w:val="36"/>
          <w:lang w:val="en-US" w:eastAsia="zh-CN"/>
        </w:rPr>
        <w:t>面向社会</w:t>
      </w:r>
      <w:r>
        <w:rPr>
          <w:rFonts w:hint="eastAsia"/>
          <w:sz w:val="36"/>
          <w:szCs w:val="36"/>
        </w:rPr>
        <w:t>公开招聘警务辅助人员</w:t>
      </w:r>
      <w:r>
        <w:rPr>
          <w:rFonts w:hint="eastAsia"/>
          <w:sz w:val="36"/>
          <w:szCs w:val="36"/>
          <w:lang w:val="en-US" w:eastAsia="zh-CN"/>
        </w:rPr>
        <w:t>拟聘用人选名单</w:t>
      </w:r>
    </w:p>
    <w:tbl>
      <w:tblPr>
        <w:tblStyle w:val="3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346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杨洪权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范敬楠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李天宇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张凌峰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任彦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经雷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王子钧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赵天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柴玉奇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郭亮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井洋奇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赵函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高云鹏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王浩然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李冬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杨祖祺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张天一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方文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关矗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王琦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476" w:right="1800" w:bottom="47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jBhOWYxZDlkNmY5NTQ2MDFhYjlkMDFhODAyYzIifQ=="/>
  </w:docVars>
  <w:rsids>
    <w:rsidRoot w:val="3C1D1C61"/>
    <w:rsid w:val="0FB52927"/>
    <w:rsid w:val="3C1D1C61"/>
    <w:rsid w:val="60C046E2"/>
    <w:rsid w:val="628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163</Characters>
  <Lines>0</Lines>
  <Paragraphs>0</Paragraphs>
  <TotalTime>4</TotalTime>
  <ScaleCrop>false</ScaleCrop>
  <LinksUpToDate>false</LinksUpToDate>
  <CharactersWithSpaces>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2023-02-03T02:03:00Z</dcterms:created>
  <dc:creator>WPS_1558939211</dc:creator>
  <cp:lastModifiedBy>Administrator</cp:lastModifiedBy>
  <dcterms:modified xsi:type="dcterms:W3CDTF">2023-02-03T04:25:28Z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F660E930631940EF9983FE027F0A7B2E</vt:lpwstr>
  </property>
</Properties>
</file>