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9" w:rsidRDefault="007C084D" w:rsidP="00947FC2">
      <w:pPr>
        <w:jc w:val="center"/>
        <w:rPr>
          <w:rFonts w:asciiTheme="minorEastAsia" w:hAnsiTheme="minorEastAsia"/>
          <w:b/>
          <w:sz w:val="36"/>
          <w:szCs w:val="36"/>
        </w:rPr>
      </w:pPr>
      <w:r w:rsidRPr="007C084D">
        <w:rPr>
          <w:rFonts w:asciiTheme="minorEastAsia" w:hAnsiTheme="minorEastAsia" w:hint="eastAsia"/>
          <w:b/>
          <w:sz w:val="36"/>
          <w:szCs w:val="36"/>
        </w:rPr>
        <w:t>2022年无为市人民医院</w:t>
      </w:r>
      <w:r w:rsidR="002644E9">
        <w:rPr>
          <w:rFonts w:asciiTheme="minorEastAsia" w:hAnsiTheme="minorEastAsia" w:hint="eastAsia"/>
          <w:b/>
          <w:sz w:val="36"/>
          <w:szCs w:val="36"/>
        </w:rPr>
        <w:t>公开招聘护理工作人员</w:t>
      </w:r>
    </w:p>
    <w:p w:rsidR="00144984" w:rsidRPr="007C084D" w:rsidRDefault="00FE1546" w:rsidP="00947FC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第二次</w:t>
      </w:r>
      <w:r w:rsidR="007C084D" w:rsidRPr="007C084D">
        <w:rPr>
          <w:rFonts w:asciiTheme="minorEastAsia" w:hAnsiTheme="minorEastAsia" w:hint="eastAsia"/>
          <w:b/>
          <w:sz w:val="36"/>
          <w:szCs w:val="36"/>
        </w:rPr>
        <w:t>递补体检</w:t>
      </w:r>
      <w:r w:rsidR="002644E9">
        <w:rPr>
          <w:rFonts w:asciiTheme="minorEastAsia" w:hAnsiTheme="minorEastAsia" w:hint="eastAsia"/>
          <w:b/>
          <w:sz w:val="36"/>
          <w:szCs w:val="36"/>
        </w:rPr>
        <w:t>有关事项的</w:t>
      </w:r>
      <w:r w:rsidR="007C084D" w:rsidRPr="007C084D">
        <w:rPr>
          <w:rFonts w:asciiTheme="minorEastAsia" w:hAnsiTheme="minorEastAsia" w:hint="eastAsia"/>
          <w:b/>
          <w:sz w:val="36"/>
          <w:szCs w:val="36"/>
        </w:rPr>
        <w:t>通知</w:t>
      </w:r>
    </w:p>
    <w:p w:rsidR="002644E9" w:rsidRDefault="00144984" w:rsidP="00F666EE">
      <w:pPr>
        <w:widowControl/>
        <w:shd w:val="clear" w:color="auto" w:fill="FFFFFF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F666EE">
        <w:rPr>
          <w:rFonts w:ascii="仿宋" w:eastAsia="仿宋" w:hAnsi="仿宋" w:hint="eastAsia"/>
          <w:sz w:val="32"/>
          <w:szCs w:val="32"/>
        </w:rPr>
        <w:t>根据《2022年无为市人民医院</w:t>
      </w:r>
      <w:r w:rsidR="002644E9">
        <w:rPr>
          <w:rFonts w:ascii="仿宋" w:eastAsia="仿宋" w:hAnsi="仿宋" w:hint="eastAsia"/>
          <w:sz w:val="32"/>
          <w:szCs w:val="32"/>
        </w:rPr>
        <w:t>公开招聘护理工作人员公</w:t>
      </w:r>
      <w:r w:rsidRPr="00F666EE">
        <w:rPr>
          <w:rFonts w:ascii="仿宋" w:eastAsia="仿宋" w:hAnsi="仿宋" w:hint="eastAsia"/>
          <w:sz w:val="32"/>
          <w:szCs w:val="32"/>
        </w:rPr>
        <w:t>告》规定，在体检环节，因考生</w:t>
      </w:r>
      <w:r w:rsidR="002644E9">
        <w:rPr>
          <w:rFonts w:ascii="仿宋" w:eastAsia="仿宋" w:hAnsi="仿宋" w:hint="eastAsia"/>
          <w:sz w:val="32"/>
          <w:szCs w:val="32"/>
        </w:rPr>
        <w:t>自愿</w:t>
      </w:r>
      <w:r w:rsidRPr="00F666EE">
        <w:rPr>
          <w:rFonts w:ascii="仿宋" w:eastAsia="仿宋" w:hAnsi="仿宋" w:hint="eastAsia"/>
          <w:sz w:val="32"/>
          <w:szCs w:val="32"/>
        </w:rPr>
        <w:t>放弃</w:t>
      </w:r>
      <w:r w:rsidR="00F24F79">
        <w:rPr>
          <w:rFonts w:ascii="仿宋" w:eastAsia="仿宋" w:hAnsi="仿宋" w:hint="eastAsia"/>
          <w:sz w:val="32"/>
          <w:szCs w:val="32"/>
        </w:rPr>
        <w:t>原因</w:t>
      </w:r>
      <w:r w:rsidRPr="00F666EE">
        <w:rPr>
          <w:rFonts w:ascii="仿宋" w:eastAsia="仿宋" w:hAnsi="仿宋" w:hint="eastAsia"/>
          <w:sz w:val="32"/>
          <w:szCs w:val="32"/>
        </w:rPr>
        <w:t>，</w:t>
      </w:r>
      <w:r w:rsidR="002644E9">
        <w:rPr>
          <w:rFonts w:ascii="仿宋" w:eastAsia="仿宋" w:hAnsi="仿宋" w:hint="eastAsia"/>
          <w:sz w:val="32"/>
          <w:szCs w:val="32"/>
        </w:rPr>
        <w:t>现将2022年无为市人民医院公开招聘护理工作人员</w:t>
      </w:r>
      <w:r w:rsidR="00FE1546">
        <w:rPr>
          <w:rFonts w:ascii="仿宋" w:eastAsia="仿宋" w:hAnsi="仿宋" w:hint="eastAsia"/>
          <w:sz w:val="32"/>
          <w:szCs w:val="32"/>
        </w:rPr>
        <w:t>第二次</w:t>
      </w:r>
      <w:r w:rsidR="002644E9">
        <w:rPr>
          <w:rFonts w:ascii="仿宋" w:eastAsia="仿宋" w:hAnsi="仿宋" w:hint="eastAsia"/>
          <w:sz w:val="32"/>
          <w:szCs w:val="32"/>
        </w:rPr>
        <w:t>递补体检人员有关事项通知如下：</w:t>
      </w:r>
    </w:p>
    <w:p w:rsidR="002644E9" w:rsidRPr="006067F9" w:rsidRDefault="006067F9" w:rsidP="006067F9">
      <w:pPr>
        <w:pStyle w:val="a6"/>
        <w:widowControl/>
        <w:numPr>
          <w:ilvl w:val="0"/>
          <w:numId w:val="4"/>
        </w:numPr>
        <w:shd w:val="clear" w:color="auto" w:fill="FFFFFF"/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6067F9">
        <w:rPr>
          <w:rFonts w:ascii="仿宋" w:eastAsia="仿宋" w:hAnsi="仿宋" w:hint="eastAsia"/>
          <w:sz w:val="32"/>
          <w:szCs w:val="32"/>
        </w:rPr>
        <w:t>递补</w:t>
      </w:r>
      <w:r w:rsidR="002644E9" w:rsidRPr="006067F9">
        <w:rPr>
          <w:rFonts w:ascii="仿宋" w:eastAsia="仿宋" w:hAnsi="仿宋" w:hint="eastAsia"/>
          <w:sz w:val="32"/>
          <w:szCs w:val="32"/>
        </w:rPr>
        <w:t>体检确认的对象、时间、地点</w:t>
      </w:r>
    </w:p>
    <w:p w:rsidR="002644E9" w:rsidRPr="006067F9" w:rsidRDefault="006067F9" w:rsidP="006067F9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067F9">
        <w:rPr>
          <w:rFonts w:ascii="仿宋" w:eastAsia="仿宋" w:hAnsi="仿宋" w:hint="eastAsia"/>
          <w:sz w:val="32"/>
          <w:szCs w:val="32"/>
        </w:rPr>
        <w:t>递补体检确认</w:t>
      </w:r>
      <w:r w:rsidR="002644E9" w:rsidRPr="006067F9">
        <w:rPr>
          <w:rFonts w:ascii="仿宋" w:eastAsia="仿宋" w:hAnsi="仿宋" w:hint="eastAsia"/>
          <w:sz w:val="32"/>
          <w:szCs w:val="32"/>
        </w:rPr>
        <w:t>对象：人员名单见下表</w:t>
      </w:r>
    </w:p>
    <w:p w:rsidR="002644E9" w:rsidRPr="006067F9" w:rsidRDefault="006067F9" w:rsidP="006067F9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067F9">
        <w:rPr>
          <w:rFonts w:ascii="仿宋" w:eastAsia="仿宋" w:hAnsi="仿宋" w:hint="eastAsia"/>
          <w:sz w:val="32"/>
          <w:szCs w:val="32"/>
        </w:rPr>
        <w:t>递补</w:t>
      </w:r>
      <w:r w:rsidR="002644E9" w:rsidRPr="006067F9">
        <w:rPr>
          <w:rFonts w:ascii="仿宋" w:eastAsia="仿宋" w:hAnsi="仿宋" w:hint="eastAsia"/>
          <w:sz w:val="32"/>
          <w:szCs w:val="32"/>
        </w:rPr>
        <w:t>体检</w:t>
      </w:r>
      <w:r w:rsidRPr="006067F9">
        <w:rPr>
          <w:rFonts w:ascii="仿宋" w:eastAsia="仿宋" w:hAnsi="仿宋" w:hint="eastAsia"/>
          <w:sz w:val="32"/>
          <w:szCs w:val="32"/>
        </w:rPr>
        <w:t>确认时间安排：2023年1月</w:t>
      </w:r>
      <w:r w:rsidR="000F69F3">
        <w:rPr>
          <w:rFonts w:ascii="仿宋" w:eastAsia="仿宋" w:hAnsi="仿宋" w:hint="eastAsia"/>
          <w:sz w:val="32"/>
          <w:szCs w:val="32"/>
        </w:rPr>
        <w:t>31</w:t>
      </w:r>
      <w:r w:rsidRPr="006067F9">
        <w:rPr>
          <w:rFonts w:ascii="仿宋" w:eastAsia="仿宋" w:hAnsi="仿宋" w:hint="eastAsia"/>
          <w:sz w:val="32"/>
          <w:szCs w:val="32"/>
        </w:rPr>
        <w:t>日上午</w:t>
      </w:r>
      <w:r w:rsidR="000F69F3">
        <w:rPr>
          <w:rFonts w:ascii="仿宋" w:eastAsia="仿宋" w:hAnsi="仿宋" w:hint="eastAsia"/>
          <w:sz w:val="32"/>
          <w:szCs w:val="32"/>
        </w:rPr>
        <w:t>8</w:t>
      </w:r>
      <w:r w:rsidRPr="006067F9">
        <w:rPr>
          <w:rFonts w:ascii="仿宋" w:eastAsia="仿宋" w:hAnsi="仿宋" w:hint="eastAsia"/>
          <w:sz w:val="32"/>
          <w:szCs w:val="32"/>
        </w:rPr>
        <w:t>：</w:t>
      </w:r>
      <w:r w:rsidR="000F69F3">
        <w:rPr>
          <w:rFonts w:ascii="仿宋" w:eastAsia="仿宋" w:hAnsi="仿宋" w:hint="eastAsia"/>
          <w:sz w:val="32"/>
          <w:szCs w:val="32"/>
        </w:rPr>
        <w:t>0</w:t>
      </w:r>
      <w:r w:rsidRPr="006067F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（</w:t>
      </w:r>
      <w:r w:rsidR="000F69F3">
        <w:rPr>
          <w:rFonts w:ascii="仿宋" w:eastAsia="仿宋" w:hAnsi="仿宋" w:hint="eastAsia"/>
          <w:sz w:val="32"/>
          <w:szCs w:val="32"/>
        </w:rPr>
        <w:t>周二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067F9" w:rsidRDefault="006067F9" w:rsidP="006067F9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3.体检集合地点：无为市人民医院</w:t>
      </w:r>
      <w:r w:rsidR="000F69F3">
        <w:rPr>
          <w:rFonts w:ascii="仿宋" w:eastAsia="仿宋" w:hAnsi="仿宋" w:hint="eastAsia"/>
          <w:sz w:val="32"/>
          <w:szCs w:val="32"/>
        </w:rPr>
        <w:t>住院部医技楼三楼人力资源科</w:t>
      </w:r>
    </w:p>
    <w:p w:rsidR="006067F9" w:rsidRDefault="006067F9" w:rsidP="006067F9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二、考生须知</w:t>
      </w:r>
    </w:p>
    <w:p w:rsidR="006067F9" w:rsidRDefault="006067F9" w:rsidP="006067F9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办理体检确认考生须携带：本人身份证、二寸照片两张和体检费463元，并领取体检通知书。逾期不办理确认手续的，视为自动放弃。</w:t>
      </w:r>
    </w:p>
    <w:p w:rsidR="006067F9" w:rsidRPr="006067F9" w:rsidRDefault="006067F9" w:rsidP="007276BB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体检当天需空腹，请考生近期注意休息、勿熬夜、不要饮酒、避免剧烈运动。</w:t>
      </w:r>
    </w:p>
    <w:tbl>
      <w:tblPr>
        <w:tblStyle w:val="a5"/>
        <w:tblW w:w="10031" w:type="dxa"/>
        <w:tblLook w:val="04A0"/>
      </w:tblPr>
      <w:tblGrid>
        <w:gridCol w:w="959"/>
        <w:gridCol w:w="1701"/>
        <w:gridCol w:w="1701"/>
        <w:gridCol w:w="1843"/>
        <w:gridCol w:w="1559"/>
        <w:gridCol w:w="2268"/>
      </w:tblGrid>
      <w:tr w:rsidR="00381549" w:rsidTr="006A159B">
        <w:tc>
          <w:tcPr>
            <w:tcW w:w="10031" w:type="dxa"/>
            <w:gridSpan w:val="6"/>
          </w:tcPr>
          <w:p w:rsidR="00381549" w:rsidRDefault="0038154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2022年无为市人民医院</w:t>
            </w:r>
            <w:r w:rsidR="006067F9">
              <w:rPr>
                <w:rFonts w:ascii="仿宋" w:eastAsia="仿宋" w:hAnsi="仿宋" w:hint="eastAsia"/>
                <w:sz w:val="32"/>
                <w:szCs w:val="32"/>
              </w:rPr>
              <w:t>公开招聘护理工作人员</w:t>
            </w:r>
            <w:r w:rsidR="00F24F79">
              <w:rPr>
                <w:rFonts w:ascii="仿宋" w:eastAsia="仿宋" w:hAnsi="仿宋" w:hint="eastAsia"/>
                <w:sz w:val="32"/>
                <w:szCs w:val="32"/>
              </w:rPr>
              <w:t>放弃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人员名单</w:t>
            </w:r>
          </w:p>
        </w:tc>
      </w:tr>
      <w:tr w:rsidR="00F24F79" w:rsidTr="006A159B">
        <w:trPr>
          <w:trHeight w:val="534"/>
        </w:trPr>
        <w:tc>
          <w:tcPr>
            <w:tcW w:w="959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F24F79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F24F79" w:rsidRDefault="006067F9" w:rsidP="000A49E9">
            <w:pPr>
              <w:spacing w:line="440" w:lineRule="exact"/>
              <w:ind w:leftChars="86" w:left="18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总成绩</w:t>
            </w:r>
          </w:p>
        </w:tc>
        <w:tc>
          <w:tcPr>
            <w:tcW w:w="2268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F24F79" w:rsidTr="006A159B">
        <w:tc>
          <w:tcPr>
            <w:tcW w:w="959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24F79" w:rsidRDefault="006067F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临床护理</w:t>
            </w:r>
          </w:p>
        </w:tc>
        <w:tc>
          <w:tcPr>
            <w:tcW w:w="1701" w:type="dxa"/>
            <w:vAlign w:val="center"/>
          </w:tcPr>
          <w:p w:rsidR="00F24F79" w:rsidRDefault="006067F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</w:t>
            </w:r>
          </w:p>
        </w:tc>
        <w:tc>
          <w:tcPr>
            <w:tcW w:w="1843" w:type="dxa"/>
            <w:vAlign w:val="center"/>
          </w:tcPr>
          <w:p w:rsidR="00F24F79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058</w:t>
            </w:r>
          </w:p>
        </w:tc>
        <w:tc>
          <w:tcPr>
            <w:tcW w:w="1559" w:type="dxa"/>
            <w:vAlign w:val="center"/>
          </w:tcPr>
          <w:p w:rsidR="00F24F79" w:rsidRDefault="006067F9" w:rsidP="0047720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720E">
              <w:rPr>
                <w:rFonts w:ascii="仿宋" w:eastAsia="仿宋" w:hAnsi="仿宋" w:hint="eastAsia"/>
                <w:sz w:val="32"/>
                <w:szCs w:val="32"/>
              </w:rPr>
              <w:t>6.88</w:t>
            </w:r>
          </w:p>
        </w:tc>
        <w:tc>
          <w:tcPr>
            <w:tcW w:w="2268" w:type="dxa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考生自愿放弃</w:t>
            </w:r>
          </w:p>
        </w:tc>
      </w:tr>
      <w:tr w:rsidR="00F24F79" w:rsidTr="006A159B">
        <w:tc>
          <w:tcPr>
            <w:tcW w:w="10031" w:type="dxa"/>
            <w:gridSpan w:val="6"/>
            <w:vAlign w:val="center"/>
          </w:tcPr>
          <w:p w:rsidR="00F24F79" w:rsidRDefault="00F24F79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2022年无为市人民医院</w:t>
            </w:r>
            <w:r w:rsidR="006067F9">
              <w:rPr>
                <w:rFonts w:ascii="仿宋" w:eastAsia="仿宋" w:hAnsi="仿宋" w:hint="eastAsia"/>
                <w:sz w:val="32"/>
                <w:szCs w:val="32"/>
              </w:rPr>
              <w:t>公开招聘护理工作人员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递补</w:t>
            </w:r>
            <w:r w:rsidR="0014240D">
              <w:rPr>
                <w:rFonts w:ascii="仿宋" w:eastAsia="仿宋" w:hAnsi="仿宋" w:hint="eastAsia"/>
                <w:sz w:val="32"/>
                <w:szCs w:val="32"/>
              </w:rPr>
              <w:t>体检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人员名单</w:t>
            </w:r>
          </w:p>
        </w:tc>
      </w:tr>
      <w:tr w:rsidR="006A159B" w:rsidTr="006A159B">
        <w:tc>
          <w:tcPr>
            <w:tcW w:w="959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6A159B" w:rsidRDefault="006A159B" w:rsidP="002717C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6A159B" w:rsidRDefault="006A159B" w:rsidP="000A49E9">
            <w:pPr>
              <w:spacing w:line="440" w:lineRule="exact"/>
              <w:ind w:leftChars="86" w:left="18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总成绩</w:t>
            </w:r>
          </w:p>
        </w:tc>
        <w:tc>
          <w:tcPr>
            <w:tcW w:w="2268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A159B" w:rsidTr="006A159B">
        <w:tc>
          <w:tcPr>
            <w:tcW w:w="959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159B" w:rsidRDefault="006A159B" w:rsidP="000A49E9">
            <w:pPr>
              <w:spacing w:line="440" w:lineRule="exact"/>
            </w:pPr>
            <w:r w:rsidRPr="00306586">
              <w:rPr>
                <w:rFonts w:ascii="仿宋" w:eastAsia="仿宋" w:hAnsi="仿宋" w:hint="eastAsia"/>
                <w:sz w:val="32"/>
                <w:szCs w:val="32"/>
              </w:rPr>
              <w:t>临床护理</w:t>
            </w:r>
          </w:p>
        </w:tc>
        <w:tc>
          <w:tcPr>
            <w:tcW w:w="1701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</w:t>
            </w:r>
          </w:p>
        </w:tc>
        <w:tc>
          <w:tcPr>
            <w:tcW w:w="1843" w:type="dxa"/>
            <w:vAlign w:val="center"/>
          </w:tcPr>
          <w:p w:rsidR="006A159B" w:rsidRDefault="006A159B" w:rsidP="002717C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090</w:t>
            </w:r>
          </w:p>
        </w:tc>
        <w:tc>
          <w:tcPr>
            <w:tcW w:w="1559" w:type="dxa"/>
            <w:vAlign w:val="center"/>
          </w:tcPr>
          <w:p w:rsidR="006A159B" w:rsidRDefault="006A159B" w:rsidP="00A5098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65.16</w:t>
            </w:r>
          </w:p>
        </w:tc>
        <w:tc>
          <w:tcPr>
            <w:tcW w:w="2268" w:type="dxa"/>
            <w:vAlign w:val="center"/>
          </w:tcPr>
          <w:p w:rsidR="006A159B" w:rsidRDefault="006A159B" w:rsidP="000A49E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A49E9" w:rsidRDefault="000A49E9" w:rsidP="000A49E9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F666EE" w:rsidRPr="00F666EE" w:rsidRDefault="00F666EE" w:rsidP="000A49E9">
      <w:pPr>
        <w:ind w:leftChars="2584" w:left="5586" w:hangingChars="50" w:hanging="160"/>
        <w:rPr>
          <w:rFonts w:ascii="仿宋" w:eastAsia="仿宋" w:hAnsi="仿宋"/>
          <w:sz w:val="32"/>
          <w:szCs w:val="32"/>
        </w:rPr>
      </w:pPr>
      <w:r w:rsidRPr="00F666EE">
        <w:rPr>
          <w:rFonts w:ascii="仿宋" w:eastAsia="仿宋" w:hAnsi="仿宋"/>
          <w:sz w:val="32"/>
          <w:szCs w:val="32"/>
        </w:rPr>
        <w:t>无为市人民医院</w:t>
      </w:r>
      <w:r w:rsidRPr="00F666EE">
        <w:rPr>
          <w:rFonts w:ascii="仿宋" w:eastAsia="仿宋" w:hAnsi="仿宋" w:hint="eastAsia"/>
          <w:sz w:val="32"/>
          <w:szCs w:val="32"/>
        </w:rPr>
        <w:t>202</w:t>
      </w:r>
      <w:r w:rsidR="005B2E6F">
        <w:rPr>
          <w:rFonts w:ascii="仿宋" w:eastAsia="仿宋" w:hAnsi="仿宋" w:hint="eastAsia"/>
          <w:sz w:val="32"/>
          <w:szCs w:val="32"/>
        </w:rPr>
        <w:t>3</w:t>
      </w:r>
      <w:r w:rsidRPr="00F666EE">
        <w:rPr>
          <w:rFonts w:ascii="仿宋" w:eastAsia="仿宋" w:hAnsi="仿宋" w:hint="eastAsia"/>
          <w:sz w:val="32"/>
          <w:szCs w:val="32"/>
        </w:rPr>
        <w:t>年</w:t>
      </w:r>
      <w:r w:rsidR="005B2E6F">
        <w:rPr>
          <w:rFonts w:ascii="仿宋" w:eastAsia="仿宋" w:hAnsi="仿宋" w:hint="eastAsia"/>
          <w:sz w:val="32"/>
          <w:szCs w:val="32"/>
        </w:rPr>
        <w:t>1</w:t>
      </w:r>
      <w:r w:rsidRPr="00F666EE">
        <w:rPr>
          <w:rFonts w:ascii="仿宋" w:eastAsia="仿宋" w:hAnsi="仿宋" w:hint="eastAsia"/>
          <w:sz w:val="32"/>
          <w:szCs w:val="32"/>
        </w:rPr>
        <w:t>月</w:t>
      </w:r>
      <w:r w:rsidR="00786CD7">
        <w:rPr>
          <w:rFonts w:ascii="仿宋" w:eastAsia="仿宋" w:hAnsi="仿宋" w:hint="eastAsia"/>
          <w:sz w:val="32"/>
          <w:szCs w:val="32"/>
        </w:rPr>
        <w:t>30</w:t>
      </w:r>
      <w:r w:rsidRPr="00F666EE">
        <w:rPr>
          <w:rFonts w:ascii="仿宋" w:eastAsia="仿宋" w:hAnsi="仿宋" w:hint="eastAsia"/>
          <w:sz w:val="32"/>
          <w:szCs w:val="32"/>
        </w:rPr>
        <w:t>日</w:t>
      </w:r>
    </w:p>
    <w:sectPr w:rsidR="00F666EE" w:rsidRPr="00F666EE" w:rsidSect="000A49E9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F9" w:rsidRDefault="003626F9" w:rsidP="00144984">
      <w:r>
        <w:separator/>
      </w:r>
    </w:p>
  </w:endnote>
  <w:endnote w:type="continuationSeparator" w:id="1">
    <w:p w:rsidR="003626F9" w:rsidRDefault="003626F9" w:rsidP="0014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F9" w:rsidRDefault="003626F9" w:rsidP="00144984">
      <w:r>
        <w:separator/>
      </w:r>
    </w:p>
  </w:footnote>
  <w:footnote w:type="continuationSeparator" w:id="1">
    <w:p w:rsidR="003626F9" w:rsidRDefault="003626F9" w:rsidP="0014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D8"/>
    <w:multiLevelType w:val="hybridMultilevel"/>
    <w:tmpl w:val="AC06F026"/>
    <w:lvl w:ilvl="0" w:tplc="B7526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215D7A"/>
    <w:multiLevelType w:val="hybridMultilevel"/>
    <w:tmpl w:val="657CDC68"/>
    <w:lvl w:ilvl="0" w:tplc="5BB0E6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E05D12"/>
    <w:multiLevelType w:val="hybridMultilevel"/>
    <w:tmpl w:val="97BEEE1E"/>
    <w:lvl w:ilvl="0" w:tplc="07102A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5A74AD"/>
    <w:multiLevelType w:val="hybridMultilevel"/>
    <w:tmpl w:val="743A5A64"/>
    <w:lvl w:ilvl="0" w:tplc="2F7E43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84"/>
    <w:rsid w:val="000A3639"/>
    <w:rsid w:val="000A49E9"/>
    <w:rsid w:val="000F69F3"/>
    <w:rsid w:val="0014240D"/>
    <w:rsid w:val="00144984"/>
    <w:rsid w:val="001A36CE"/>
    <w:rsid w:val="001D1FB4"/>
    <w:rsid w:val="002644E9"/>
    <w:rsid w:val="003626F9"/>
    <w:rsid w:val="00381549"/>
    <w:rsid w:val="003B2CBB"/>
    <w:rsid w:val="0047720E"/>
    <w:rsid w:val="00493EA3"/>
    <w:rsid w:val="00536148"/>
    <w:rsid w:val="005B2E6F"/>
    <w:rsid w:val="00600BD3"/>
    <w:rsid w:val="006067F9"/>
    <w:rsid w:val="006A159B"/>
    <w:rsid w:val="007276BB"/>
    <w:rsid w:val="007373AE"/>
    <w:rsid w:val="00744CD9"/>
    <w:rsid w:val="00786CD7"/>
    <w:rsid w:val="007C084D"/>
    <w:rsid w:val="00897707"/>
    <w:rsid w:val="00947FC2"/>
    <w:rsid w:val="00A50988"/>
    <w:rsid w:val="00B406A8"/>
    <w:rsid w:val="00C65229"/>
    <w:rsid w:val="00CE122B"/>
    <w:rsid w:val="00E841FC"/>
    <w:rsid w:val="00E94684"/>
    <w:rsid w:val="00F24F79"/>
    <w:rsid w:val="00F41E4A"/>
    <w:rsid w:val="00F666EE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984"/>
    <w:rPr>
      <w:sz w:val="18"/>
      <w:szCs w:val="18"/>
    </w:rPr>
  </w:style>
  <w:style w:type="table" w:styleId="a5">
    <w:name w:val="Table Grid"/>
    <w:basedOn w:val="a1"/>
    <w:uiPriority w:val="59"/>
    <w:rsid w:val="00381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4E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067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6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2022-07-28T09:19:00Z</cp:lastPrinted>
  <dcterms:created xsi:type="dcterms:W3CDTF">2022-07-28T00:59:00Z</dcterms:created>
  <dcterms:modified xsi:type="dcterms:W3CDTF">2023-01-30T01:59:00Z</dcterms:modified>
</cp:coreProperties>
</file>