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adjustRightInd w:val="0"/>
        <w:spacing w:before="0" w:beforeAutospacing="0" w:after="0" w:afterAutospacing="0" w:line="580" w:lineRule="exact"/>
        <w:jc w:val="center"/>
        <w:rPr>
          <w:rFonts w:ascii="方正小标宋_GBK" w:hAnsi="宋体" w:eastAsia="方正小标宋_GBK" w:cs="宋体"/>
          <w:bCs/>
          <w:color w:val="000000" w:themeColor="text1"/>
          <w:sz w:val="44"/>
          <w:lang w:bidi="ar"/>
          <w14:textFill>
            <w14:solidFill>
              <w14:schemeClr w14:val="tx1"/>
            </w14:solidFill>
          </w14:textFill>
        </w:rPr>
      </w:pPr>
      <w:r>
        <w:rPr>
          <w:rFonts w:hint="eastAsia" w:ascii="方正小标宋_GBK" w:hAnsi="宋体" w:eastAsia="方正小标宋_GBK" w:cs="宋体"/>
          <w:bCs/>
          <w:color w:val="000000" w:themeColor="text1"/>
          <w:sz w:val="44"/>
          <w:lang w:bidi="ar"/>
          <w14:textFill>
            <w14:solidFill>
              <w14:schemeClr w14:val="tx1"/>
            </w14:solidFill>
          </w14:textFill>
        </w:rPr>
        <w:t>2022年度青岛市政协事业发展中心</w:t>
      </w:r>
    </w:p>
    <w:p>
      <w:pPr>
        <w:pStyle w:val="5"/>
        <w:adjustRightInd w:val="0"/>
        <w:spacing w:before="0" w:beforeAutospacing="0" w:after="0" w:afterAutospacing="0" w:line="580" w:lineRule="exact"/>
        <w:jc w:val="center"/>
        <w:rPr>
          <w:rFonts w:ascii="方正小标宋_GBK" w:hAnsi="宋体" w:eastAsia="方正小标宋_GBK" w:cs="宋体"/>
          <w:color w:val="000000" w:themeColor="text1"/>
          <w:sz w:val="52"/>
          <w:szCs w:val="16"/>
          <w14:textFill>
            <w14:solidFill>
              <w14:schemeClr w14:val="tx1"/>
            </w14:solidFill>
          </w14:textFill>
        </w:rPr>
      </w:pPr>
      <w:r>
        <w:rPr>
          <w:rFonts w:hint="eastAsia" w:ascii="方正小标宋_GBK" w:hAnsi="宋体" w:eastAsia="方正小标宋_GBK" w:cs="宋体"/>
          <w:bCs/>
          <w:color w:val="000000" w:themeColor="text1"/>
          <w:sz w:val="44"/>
          <w:lang w:bidi="ar"/>
          <w14:textFill>
            <w14:solidFill>
              <w14:schemeClr w14:val="tx1"/>
            </w14:solidFill>
          </w14:textFill>
        </w:rPr>
        <w:t>公开遴选工作人员面试方案</w:t>
      </w:r>
    </w:p>
    <w:p>
      <w:pPr>
        <w:pStyle w:val="5"/>
        <w:adjustRightInd w:val="0"/>
        <w:spacing w:before="0" w:beforeAutospacing="0" w:after="0" w:afterAutospacing="0" w:line="580" w:lineRule="exact"/>
        <w:jc w:val="both"/>
        <w:rPr>
          <w:rFonts w:ascii="仿宋_GB2312" w:hAnsi="宋体" w:eastAsia="仿宋_GB2312" w:cs="宋体"/>
          <w:color w:val="000000"/>
          <w:sz w:val="32"/>
          <w:szCs w:val="16"/>
        </w:rPr>
      </w:pPr>
    </w:p>
    <w:p>
      <w:pPr>
        <w:pStyle w:val="5"/>
        <w:adjustRightInd w:val="0"/>
        <w:spacing w:before="0" w:beforeAutospacing="0" w:after="0" w:afterAutospacing="0" w:line="580" w:lineRule="exact"/>
        <w:ind w:firstLine="640" w:firstLineChars="200"/>
        <w:jc w:val="both"/>
        <w:rPr>
          <w:rFonts w:ascii="仿宋_GB2312" w:eastAsia="仿宋_GB2312"/>
          <w:sz w:val="52"/>
        </w:rPr>
      </w:pPr>
      <w:r>
        <w:rPr>
          <w:rFonts w:hint="eastAsia" w:ascii="仿宋_GB2312" w:hAnsi="宋体" w:eastAsia="仿宋_GB2312" w:cs="宋体"/>
          <w:color w:val="000000"/>
          <w:sz w:val="32"/>
          <w:szCs w:val="16"/>
        </w:rPr>
        <w:t>根据《青岛市市属事业单位工作人员公开遴选实施办法（试行）》和《202</w:t>
      </w:r>
      <w:r>
        <w:rPr>
          <w:rFonts w:ascii="仿宋_GB2312" w:hAnsi="宋体" w:eastAsia="仿宋_GB2312" w:cs="宋体"/>
          <w:color w:val="000000"/>
          <w:sz w:val="32"/>
          <w:szCs w:val="16"/>
        </w:rPr>
        <w:t>2</w:t>
      </w:r>
      <w:r>
        <w:rPr>
          <w:rFonts w:hint="eastAsia" w:ascii="仿宋_GB2312" w:hAnsi="宋体" w:eastAsia="仿宋_GB2312" w:cs="宋体"/>
          <w:color w:val="000000"/>
          <w:sz w:val="32"/>
          <w:szCs w:val="16"/>
        </w:rPr>
        <w:t>年青岛市市属事业单位公开遴选工作人员公告》有关要求，现就202</w:t>
      </w:r>
      <w:r>
        <w:rPr>
          <w:rFonts w:ascii="仿宋_GB2312" w:hAnsi="宋体" w:eastAsia="仿宋_GB2312" w:cs="宋体"/>
          <w:color w:val="000000"/>
          <w:sz w:val="32"/>
          <w:szCs w:val="16"/>
        </w:rPr>
        <w:t>2</w:t>
      </w:r>
      <w:r>
        <w:rPr>
          <w:rFonts w:hint="eastAsia" w:ascii="仿宋_GB2312" w:hAnsi="宋体" w:eastAsia="仿宋_GB2312" w:cs="宋体"/>
          <w:color w:val="000000"/>
          <w:sz w:val="32"/>
          <w:szCs w:val="16"/>
        </w:rPr>
        <w:t>年青岛市政协事业发展中心公开遴选工作人员制定面试方案如下：</w:t>
      </w:r>
    </w:p>
    <w:p>
      <w:pPr>
        <w:pStyle w:val="5"/>
        <w:adjustRightInd w:val="0"/>
        <w:spacing w:before="0" w:beforeAutospacing="0" w:after="0" w:afterAutospacing="0" w:line="580" w:lineRule="exact"/>
        <w:ind w:firstLine="640" w:firstLineChars="200"/>
        <w:jc w:val="both"/>
        <w:rPr>
          <w:rFonts w:ascii="黑体" w:hAnsi="黑体" w:eastAsia="黑体"/>
          <w:sz w:val="52"/>
        </w:rPr>
      </w:pPr>
      <w:r>
        <w:rPr>
          <w:rFonts w:hint="eastAsia" w:ascii="黑体" w:hAnsi="黑体" w:eastAsia="黑体" w:cs="宋体"/>
          <w:color w:val="000000"/>
          <w:sz w:val="32"/>
          <w:szCs w:val="16"/>
        </w:rPr>
        <w:t>一、面试对象</w:t>
      </w:r>
    </w:p>
    <w:p>
      <w:pPr>
        <w:pStyle w:val="5"/>
        <w:adjustRightInd w:val="0"/>
        <w:spacing w:before="0" w:beforeAutospacing="0" w:after="0" w:afterAutospacing="0" w:line="580" w:lineRule="exact"/>
        <w:ind w:firstLine="640" w:firstLineChars="200"/>
        <w:rPr>
          <w:rFonts w:ascii="仿宋_GB2312" w:hAnsi="宋体" w:eastAsia="仿宋_GB2312" w:cs="宋体"/>
          <w:color w:val="000000"/>
          <w:sz w:val="32"/>
          <w:szCs w:val="16"/>
        </w:rPr>
      </w:pPr>
      <w:r>
        <w:rPr>
          <w:rFonts w:hint="eastAsia" w:ascii="仿宋_GB2312" w:hAnsi="宋体" w:eastAsia="仿宋_GB2312" w:cs="宋体"/>
          <w:color w:val="000000"/>
          <w:sz w:val="32"/>
          <w:szCs w:val="16"/>
        </w:rPr>
        <w:t>青岛市政协办公厅所属事业单位——青岛市政协事业发展中心公开遴选</w:t>
      </w:r>
      <w:r>
        <w:rPr>
          <w:rFonts w:ascii="仿宋_GB2312" w:hAnsi="宋体" w:eastAsia="仿宋_GB2312" w:cs="宋体"/>
          <w:color w:val="000000"/>
          <w:sz w:val="32"/>
          <w:szCs w:val="16"/>
        </w:rPr>
        <w:t>2</w:t>
      </w:r>
      <w:r>
        <w:rPr>
          <w:rFonts w:hint="eastAsia" w:ascii="仿宋_GB2312" w:hAnsi="宋体" w:eastAsia="仿宋_GB2312" w:cs="宋体"/>
          <w:color w:val="000000"/>
          <w:sz w:val="32"/>
          <w:szCs w:val="16"/>
        </w:rPr>
        <w:t>个岗位，共</w:t>
      </w:r>
      <w:r>
        <w:rPr>
          <w:rFonts w:ascii="仿宋_GB2312" w:hAnsi="宋体" w:eastAsia="仿宋_GB2312" w:cs="宋体"/>
          <w:color w:val="000000"/>
          <w:sz w:val="32"/>
          <w:szCs w:val="16"/>
        </w:rPr>
        <w:t>2</w:t>
      </w:r>
      <w:r>
        <w:rPr>
          <w:rFonts w:hint="eastAsia" w:ascii="仿宋_GB2312" w:hAnsi="宋体" w:eastAsia="仿宋_GB2312" w:cs="宋体"/>
          <w:color w:val="000000"/>
          <w:sz w:val="32"/>
          <w:szCs w:val="16"/>
        </w:rPr>
        <w:t>人。其中综合文字岗人员1人、综合管理岗人员1人。</w:t>
      </w:r>
    </w:p>
    <w:p>
      <w:pPr>
        <w:pStyle w:val="5"/>
        <w:adjustRightInd w:val="0"/>
        <w:spacing w:before="0" w:beforeAutospacing="0" w:after="0" w:afterAutospacing="0" w:line="580" w:lineRule="exact"/>
        <w:ind w:firstLine="640" w:firstLineChars="200"/>
        <w:rPr>
          <w:rFonts w:ascii="仿宋_GB2312" w:eastAsia="仿宋_GB2312"/>
          <w:sz w:val="52"/>
        </w:rPr>
      </w:pPr>
      <w:r>
        <w:rPr>
          <w:rFonts w:hint="eastAsia" w:ascii="仿宋_GB2312" w:hAnsi="宋体" w:eastAsia="仿宋_GB2312" w:cs="宋体"/>
          <w:color w:val="000000"/>
          <w:sz w:val="32"/>
          <w:szCs w:val="16"/>
        </w:rPr>
        <w:t>面试人选参加全市统一组织的笔试，各岗位从高分到低分按照遴选人数1:</w:t>
      </w:r>
      <w:r>
        <w:rPr>
          <w:rFonts w:ascii="仿宋_GB2312" w:hAnsi="宋体" w:eastAsia="仿宋_GB2312" w:cs="宋体"/>
          <w:color w:val="000000"/>
          <w:sz w:val="32"/>
          <w:szCs w:val="16"/>
        </w:rPr>
        <w:t>5</w:t>
      </w:r>
      <w:r>
        <w:rPr>
          <w:rFonts w:hint="eastAsia" w:ascii="仿宋_GB2312" w:hAnsi="宋体" w:eastAsia="仿宋_GB2312" w:cs="宋体"/>
          <w:color w:val="000000"/>
          <w:sz w:val="32"/>
          <w:szCs w:val="16"/>
        </w:rPr>
        <w:t>的比例，经现场资格审查后确定进入面试人选，领取面试通知单。</w:t>
      </w:r>
    </w:p>
    <w:p>
      <w:pPr>
        <w:pStyle w:val="5"/>
        <w:adjustRightInd w:val="0"/>
        <w:spacing w:before="0" w:beforeAutospacing="0" w:after="0" w:afterAutospacing="0" w:line="580" w:lineRule="exact"/>
        <w:ind w:firstLine="640" w:firstLineChars="200"/>
        <w:jc w:val="both"/>
        <w:rPr>
          <w:rFonts w:ascii="黑体" w:hAnsi="黑体" w:eastAsia="黑体" w:cs="宋体"/>
          <w:color w:val="000000"/>
          <w:sz w:val="32"/>
          <w:szCs w:val="16"/>
        </w:rPr>
      </w:pPr>
      <w:r>
        <w:rPr>
          <w:rFonts w:hint="eastAsia" w:ascii="黑体" w:hAnsi="黑体" w:eastAsia="黑体" w:cs="宋体"/>
          <w:color w:val="000000"/>
          <w:sz w:val="32"/>
          <w:szCs w:val="16"/>
        </w:rPr>
        <w:t>二、资格审查</w:t>
      </w:r>
    </w:p>
    <w:p>
      <w:pPr>
        <w:pStyle w:val="5"/>
        <w:adjustRightInd w:val="0"/>
        <w:spacing w:before="0" w:beforeAutospacing="0" w:after="0" w:afterAutospacing="0" w:line="580" w:lineRule="exact"/>
        <w:ind w:firstLine="640" w:firstLineChars="200"/>
        <w:jc w:val="both"/>
        <w:rPr>
          <w:rFonts w:ascii="仿宋_GB2312" w:hAnsi="宋体" w:eastAsia="仿宋_GB2312" w:cs="宋体"/>
          <w:color w:val="000000"/>
          <w:sz w:val="32"/>
          <w:szCs w:val="16"/>
        </w:rPr>
      </w:pPr>
      <w:r>
        <w:rPr>
          <w:rFonts w:hint="eastAsia" w:ascii="楷体_GB2312" w:hAnsi="宋体" w:eastAsia="楷体_GB2312" w:cs="宋体"/>
          <w:color w:val="000000"/>
          <w:sz w:val="32"/>
          <w:szCs w:val="16"/>
        </w:rPr>
        <w:t>（一）时间</w:t>
      </w:r>
      <w:r>
        <w:rPr>
          <w:rFonts w:hint="eastAsia" w:ascii="仿宋_GB2312" w:hAnsi="宋体" w:eastAsia="仿宋_GB2312" w:cs="宋体"/>
          <w:color w:val="000000"/>
          <w:sz w:val="32"/>
          <w:szCs w:val="16"/>
        </w:rPr>
        <w:t>：202</w:t>
      </w:r>
      <w:r>
        <w:rPr>
          <w:rFonts w:ascii="仿宋_GB2312" w:hAnsi="宋体" w:eastAsia="仿宋_GB2312" w:cs="宋体"/>
          <w:color w:val="000000"/>
          <w:sz w:val="32"/>
          <w:szCs w:val="16"/>
        </w:rPr>
        <w:t>3</w:t>
      </w:r>
      <w:r>
        <w:rPr>
          <w:rFonts w:hint="eastAsia" w:ascii="仿宋_GB2312" w:hAnsi="宋体" w:eastAsia="仿宋_GB2312" w:cs="宋体"/>
          <w:color w:val="000000"/>
          <w:sz w:val="32"/>
          <w:szCs w:val="16"/>
        </w:rPr>
        <w:t>年</w:t>
      </w:r>
      <w:r>
        <w:rPr>
          <w:rFonts w:ascii="仿宋_GB2312" w:hAnsi="宋体" w:eastAsia="仿宋_GB2312" w:cs="宋体"/>
          <w:color w:val="000000"/>
          <w:sz w:val="32"/>
          <w:szCs w:val="16"/>
        </w:rPr>
        <w:t>2</w:t>
      </w:r>
      <w:r>
        <w:rPr>
          <w:rFonts w:hint="eastAsia" w:ascii="仿宋_GB2312" w:hAnsi="宋体" w:eastAsia="仿宋_GB2312" w:cs="宋体"/>
          <w:color w:val="000000"/>
          <w:sz w:val="32"/>
          <w:szCs w:val="16"/>
        </w:rPr>
        <w:t>月</w:t>
      </w:r>
      <w:r>
        <w:rPr>
          <w:rFonts w:ascii="仿宋_GB2312" w:hAnsi="宋体" w:eastAsia="仿宋_GB2312" w:cs="宋体"/>
          <w:color w:val="000000"/>
          <w:sz w:val="32"/>
          <w:szCs w:val="16"/>
        </w:rPr>
        <w:t>6</w:t>
      </w:r>
      <w:r>
        <w:rPr>
          <w:rFonts w:hint="eastAsia" w:ascii="仿宋_GB2312" w:hAnsi="宋体" w:eastAsia="仿宋_GB2312" w:cs="宋体"/>
          <w:color w:val="000000"/>
          <w:sz w:val="32"/>
          <w:szCs w:val="16"/>
        </w:rPr>
        <w:t>日（星期一），</w:t>
      </w:r>
      <w:r>
        <w:rPr>
          <w:rFonts w:ascii="仿宋_GB2312" w:hAnsi="宋体" w:eastAsia="仿宋_GB2312" w:cs="宋体"/>
          <w:color w:val="000000"/>
          <w:sz w:val="32"/>
          <w:szCs w:val="16"/>
        </w:rPr>
        <w:t>9</w:t>
      </w:r>
      <w:r>
        <w:rPr>
          <w:rFonts w:hint="eastAsia" w:ascii="仿宋_GB2312" w:hAnsi="宋体" w:eastAsia="仿宋_GB2312" w:cs="宋体"/>
          <w:color w:val="000000"/>
          <w:sz w:val="32"/>
          <w:szCs w:val="16"/>
        </w:rPr>
        <w:t>:00-1</w:t>
      </w:r>
      <w:r>
        <w:rPr>
          <w:rFonts w:ascii="仿宋_GB2312" w:hAnsi="宋体" w:eastAsia="仿宋_GB2312" w:cs="宋体"/>
          <w:color w:val="000000"/>
          <w:sz w:val="32"/>
          <w:szCs w:val="16"/>
        </w:rPr>
        <w:t>1</w:t>
      </w:r>
      <w:r>
        <w:rPr>
          <w:rFonts w:hint="eastAsia" w:ascii="仿宋_GB2312" w:hAnsi="宋体" w:eastAsia="仿宋_GB2312" w:cs="宋体"/>
          <w:color w:val="000000"/>
          <w:sz w:val="32"/>
          <w:szCs w:val="16"/>
        </w:rPr>
        <w:t>:00。</w:t>
      </w:r>
    </w:p>
    <w:p>
      <w:pPr>
        <w:pStyle w:val="5"/>
        <w:adjustRightInd w:val="0"/>
        <w:spacing w:before="0" w:beforeAutospacing="0" w:after="0" w:afterAutospacing="0" w:line="580" w:lineRule="exact"/>
        <w:ind w:firstLine="640" w:firstLineChars="200"/>
        <w:jc w:val="both"/>
        <w:rPr>
          <w:rFonts w:ascii="仿宋_GB2312" w:eastAsia="仿宋_GB2312"/>
          <w:sz w:val="52"/>
        </w:rPr>
      </w:pPr>
      <w:r>
        <w:rPr>
          <w:rFonts w:hint="eastAsia" w:ascii="楷体_GB2312" w:hAnsi="宋体" w:eastAsia="楷体_GB2312" w:cs="宋体"/>
          <w:color w:val="000000"/>
          <w:sz w:val="32"/>
          <w:szCs w:val="16"/>
        </w:rPr>
        <w:t>（二）地点：</w:t>
      </w:r>
      <w:r>
        <w:rPr>
          <w:rFonts w:hint="eastAsia" w:ascii="仿宋_GB2312" w:hAnsi="宋体" w:eastAsia="仿宋_GB2312" w:cs="宋体"/>
          <w:color w:val="000000"/>
          <w:sz w:val="32"/>
          <w:szCs w:val="16"/>
        </w:rPr>
        <w:t>青岛市政协机关（市南区沂水路11号前楼</w:t>
      </w:r>
      <w:r>
        <w:rPr>
          <w:rFonts w:ascii="仿宋_GB2312" w:hAnsi="宋体" w:eastAsia="仿宋_GB2312" w:cs="宋体"/>
          <w:color w:val="000000"/>
          <w:sz w:val="32"/>
          <w:szCs w:val="16"/>
        </w:rPr>
        <w:t>92</w:t>
      </w:r>
      <w:r>
        <w:rPr>
          <w:rFonts w:hint="eastAsia" w:ascii="仿宋_GB2312" w:hAnsi="宋体" w:eastAsia="仿宋_GB2312" w:cs="宋体"/>
          <w:color w:val="000000"/>
          <w:sz w:val="32"/>
          <w:szCs w:val="16"/>
        </w:rPr>
        <w:t>号房间）。</w:t>
      </w:r>
    </w:p>
    <w:p>
      <w:pPr>
        <w:pStyle w:val="5"/>
        <w:adjustRightInd w:val="0"/>
        <w:spacing w:before="0" w:beforeAutospacing="0" w:after="0" w:afterAutospacing="0" w:line="580" w:lineRule="exact"/>
        <w:ind w:firstLine="640" w:firstLineChars="200"/>
        <w:jc w:val="both"/>
        <w:rPr>
          <w:rFonts w:ascii="楷体_GB2312" w:hAnsi="宋体" w:eastAsia="楷体_GB2312" w:cs="宋体"/>
          <w:color w:val="000000"/>
          <w:sz w:val="32"/>
          <w:szCs w:val="16"/>
        </w:rPr>
      </w:pPr>
      <w:r>
        <w:rPr>
          <w:rFonts w:hint="eastAsia" w:ascii="楷体_GB2312" w:hAnsi="宋体" w:eastAsia="楷体_GB2312" w:cs="宋体"/>
          <w:color w:val="000000"/>
          <w:sz w:val="32"/>
          <w:szCs w:val="16"/>
        </w:rPr>
        <w:t>（三）参加人员范围</w:t>
      </w:r>
    </w:p>
    <w:p>
      <w:pPr>
        <w:pStyle w:val="5"/>
        <w:adjustRightInd w:val="0"/>
        <w:spacing w:before="0" w:beforeAutospacing="0" w:after="0" w:afterAutospacing="0" w:line="580" w:lineRule="exact"/>
        <w:ind w:firstLine="640" w:firstLineChars="200"/>
        <w:jc w:val="both"/>
        <w:rPr>
          <w:rFonts w:ascii="仿宋_GB2312" w:eastAsia="仿宋_GB2312"/>
          <w:sz w:val="52"/>
        </w:rPr>
      </w:pPr>
      <w:r>
        <w:rPr>
          <w:rFonts w:hint="eastAsia" w:ascii="仿宋_GB2312" w:hAnsi="宋体" w:eastAsia="仿宋_GB2312" w:cs="宋体"/>
          <w:color w:val="000000"/>
          <w:sz w:val="32"/>
          <w:szCs w:val="16"/>
        </w:rPr>
        <w:t>入围面试资格审查人员，具体见青岛市人力资源和社会保障局网站《关于202</w:t>
      </w:r>
      <w:r>
        <w:rPr>
          <w:rFonts w:ascii="仿宋_GB2312" w:hAnsi="宋体" w:eastAsia="仿宋_GB2312" w:cs="宋体"/>
          <w:color w:val="000000"/>
          <w:sz w:val="32"/>
          <w:szCs w:val="16"/>
        </w:rPr>
        <w:t>2</w:t>
      </w:r>
      <w:r>
        <w:rPr>
          <w:rFonts w:hint="eastAsia" w:ascii="仿宋_GB2312" w:hAnsi="宋体" w:eastAsia="仿宋_GB2312" w:cs="宋体"/>
          <w:color w:val="000000"/>
          <w:sz w:val="32"/>
          <w:szCs w:val="16"/>
        </w:rPr>
        <w:t>年青岛市市属事业单位公开遴选笔试成绩和资格审查事项的公告》。</w:t>
      </w:r>
    </w:p>
    <w:p>
      <w:pPr>
        <w:pStyle w:val="5"/>
        <w:adjustRightInd w:val="0"/>
        <w:spacing w:before="0" w:beforeAutospacing="0" w:after="0" w:afterAutospacing="0" w:line="580" w:lineRule="exact"/>
        <w:ind w:firstLine="640" w:firstLineChars="200"/>
        <w:jc w:val="both"/>
        <w:rPr>
          <w:rFonts w:ascii="楷体_GB2312" w:hAnsi="宋体" w:eastAsia="楷体_GB2312" w:cs="宋体"/>
          <w:color w:val="000000"/>
          <w:sz w:val="32"/>
          <w:szCs w:val="16"/>
        </w:rPr>
      </w:pPr>
      <w:r>
        <w:rPr>
          <w:rFonts w:hint="eastAsia" w:ascii="楷体_GB2312" w:hAnsi="宋体" w:eastAsia="楷体_GB2312" w:cs="宋体"/>
          <w:color w:val="000000"/>
          <w:sz w:val="32"/>
          <w:szCs w:val="16"/>
        </w:rPr>
        <w:t>（四）需要提交的材料</w:t>
      </w:r>
    </w:p>
    <w:p>
      <w:pPr>
        <w:pStyle w:val="5"/>
        <w:adjustRightInd w:val="0"/>
        <w:spacing w:before="0" w:beforeAutospacing="0" w:after="0" w:afterAutospacing="0" w:line="580" w:lineRule="exact"/>
        <w:ind w:firstLine="640" w:firstLineChars="200"/>
        <w:jc w:val="both"/>
        <w:rPr>
          <w:rFonts w:ascii="仿宋_GB2312" w:eastAsia="仿宋_GB2312"/>
          <w:sz w:val="52"/>
        </w:rPr>
      </w:pPr>
      <w:r>
        <w:rPr>
          <w:rFonts w:hint="eastAsia" w:ascii="仿宋_GB2312" w:hAnsi="宋体" w:eastAsia="仿宋_GB2312" w:cs="宋体"/>
          <w:color w:val="000000"/>
          <w:sz w:val="32"/>
          <w:szCs w:val="16"/>
        </w:rPr>
        <w:t>参加资格审查人员，按遴选岗位需求条件，应提交以下材料:本人毕业证书、学位证书、二代身份证、1寸近期免冠照片1张、笔试准考证、《2022年青岛市市属事业单位公开遴选工作人员报名推荐表》（需单位、主管部门及区（市）委组织部或人社局盖章）、本人签名的《2022年青岛市市属事业单位公开遴选工作人员诚信承诺书》、近三年年度考核情况、现任专业技术岗位聘书及报考岗位所需的其他相关材料，相关证明材料原件及复印件各一份。</w:t>
      </w:r>
    </w:p>
    <w:p>
      <w:pPr>
        <w:pStyle w:val="5"/>
        <w:adjustRightInd w:val="0"/>
        <w:spacing w:before="0" w:beforeAutospacing="0" w:after="0" w:afterAutospacing="0" w:line="580" w:lineRule="exact"/>
        <w:ind w:firstLine="640" w:firstLineChars="200"/>
        <w:jc w:val="both"/>
        <w:rPr>
          <w:rFonts w:ascii="仿宋_GB2312" w:eastAsia="仿宋_GB2312"/>
          <w:sz w:val="52"/>
        </w:rPr>
      </w:pPr>
      <w:r>
        <w:rPr>
          <w:rFonts w:hint="eastAsia" w:ascii="仿宋_GB2312" w:hAnsi="宋体" w:eastAsia="仿宋_GB2312" w:cs="宋体"/>
          <w:color w:val="000000"/>
          <w:sz w:val="32"/>
          <w:szCs w:val="16"/>
        </w:rPr>
        <w:t>在规定的资格审查时间内，未向青岛市政协机关提交以上材料的，视为自动放弃。经审查不具备报考条件的，取消面试资格。因弃权或取消资格造成空缺，在笔试合格分数线以上按笔试成绩从高到低依次递补，并面向社会公布。</w:t>
      </w:r>
    </w:p>
    <w:p>
      <w:pPr>
        <w:pStyle w:val="5"/>
        <w:adjustRightInd w:val="0"/>
        <w:spacing w:before="0" w:beforeAutospacing="0" w:after="0" w:afterAutospacing="0" w:line="580" w:lineRule="exact"/>
        <w:ind w:firstLine="640" w:firstLineChars="200"/>
        <w:jc w:val="both"/>
        <w:rPr>
          <w:rFonts w:ascii="黑体" w:hAnsi="黑体" w:eastAsia="黑体" w:cs="宋体"/>
          <w:color w:val="000000"/>
          <w:sz w:val="32"/>
          <w:szCs w:val="16"/>
        </w:rPr>
      </w:pPr>
      <w:r>
        <w:rPr>
          <w:rFonts w:hint="eastAsia" w:ascii="黑体" w:hAnsi="黑体" w:eastAsia="黑体" w:cs="宋体"/>
          <w:color w:val="000000"/>
          <w:sz w:val="32"/>
          <w:szCs w:val="16"/>
        </w:rPr>
        <w:t>三、面试内容</w:t>
      </w:r>
    </w:p>
    <w:p>
      <w:pPr>
        <w:pStyle w:val="5"/>
        <w:adjustRightInd w:val="0"/>
        <w:spacing w:before="0" w:beforeAutospacing="0" w:after="0" w:afterAutospacing="0" w:line="580" w:lineRule="exact"/>
        <w:ind w:firstLine="640" w:firstLineChars="200"/>
        <w:jc w:val="both"/>
        <w:rPr>
          <w:rFonts w:ascii="仿宋_GB2312" w:eastAsia="仿宋_GB2312"/>
          <w:sz w:val="52"/>
        </w:rPr>
      </w:pPr>
      <w:r>
        <w:rPr>
          <w:rFonts w:hint="eastAsia" w:ascii="仿宋_GB2312" w:hAnsi="宋体" w:eastAsia="仿宋_GB2312" w:cs="宋体"/>
          <w:color w:val="000000"/>
          <w:sz w:val="32"/>
          <w:szCs w:val="16"/>
        </w:rPr>
        <w:t>根据青岛市政协事业发展中心的工作特点和职位要求，面试主要测试考生的基本素质和能 力，主要包括：综合分析能力、组织计划协调能力、岗位匹配度、应变能力、沟通能力、语言表达能力、举止仪表等。</w:t>
      </w:r>
    </w:p>
    <w:p>
      <w:pPr>
        <w:pStyle w:val="5"/>
        <w:adjustRightInd w:val="0"/>
        <w:spacing w:before="0" w:beforeAutospacing="0" w:after="0" w:afterAutospacing="0" w:line="580" w:lineRule="exact"/>
        <w:ind w:firstLine="640" w:firstLineChars="200"/>
        <w:jc w:val="both"/>
        <w:rPr>
          <w:rFonts w:ascii="黑体" w:hAnsi="黑体" w:eastAsia="黑体" w:cs="宋体"/>
          <w:color w:val="000000"/>
          <w:sz w:val="32"/>
          <w:szCs w:val="16"/>
        </w:rPr>
      </w:pPr>
      <w:r>
        <w:rPr>
          <w:rFonts w:hint="eastAsia" w:ascii="黑体" w:hAnsi="黑体" w:eastAsia="黑体" w:cs="宋体"/>
          <w:color w:val="000000"/>
          <w:sz w:val="32"/>
          <w:szCs w:val="16"/>
        </w:rPr>
        <w:t>四、面试方法和程序</w:t>
      </w:r>
    </w:p>
    <w:p>
      <w:pPr>
        <w:pStyle w:val="5"/>
        <w:adjustRightInd w:val="0"/>
        <w:spacing w:before="0" w:beforeAutospacing="0" w:after="0" w:afterAutospacing="0" w:line="580" w:lineRule="exact"/>
        <w:ind w:firstLine="640" w:firstLineChars="200"/>
        <w:jc w:val="both"/>
        <w:rPr>
          <w:rFonts w:ascii="仿宋_GB2312" w:eastAsia="仿宋_GB2312"/>
          <w:sz w:val="52"/>
        </w:rPr>
      </w:pPr>
      <w:r>
        <w:rPr>
          <w:rFonts w:hint="eastAsia" w:ascii="仿宋_GB2312" w:hAnsi="宋体" w:eastAsia="仿宋_GB2312" w:cs="宋体"/>
          <w:color w:val="000000"/>
          <w:sz w:val="32"/>
          <w:szCs w:val="16"/>
        </w:rPr>
        <w:t>面试采用结构化面试方式进行。</w:t>
      </w:r>
    </w:p>
    <w:p>
      <w:pPr>
        <w:pStyle w:val="5"/>
        <w:adjustRightInd w:val="0"/>
        <w:spacing w:before="0" w:beforeAutospacing="0" w:after="0" w:afterAutospacing="0" w:line="580" w:lineRule="exact"/>
        <w:ind w:firstLine="640" w:firstLineChars="200"/>
        <w:jc w:val="both"/>
        <w:rPr>
          <w:rFonts w:ascii="仿宋_GB2312" w:eastAsia="仿宋_GB2312"/>
          <w:sz w:val="52"/>
        </w:rPr>
      </w:pPr>
      <w:r>
        <w:rPr>
          <w:rFonts w:hint="eastAsia" w:ascii="仿宋_GB2312" w:hAnsi="宋体" w:eastAsia="仿宋_GB2312" w:cs="宋体"/>
          <w:color w:val="000000"/>
          <w:sz w:val="32"/>
          <w:szCs w:val="16"/>
        </w:rPr>
        <w:t>考生携带有效期内的身份证、笔试准考证、面试通知单，到指定面试地点参加由青岛市政协机关组织的面试。考生须于面试开场前半小时签到，超过规定时间未签到的视为自动放弃。</w:t>
      </w:r>
    </w:p>
    <w:p>
      <w:pPr>
        <w:pStyle w:val="5"/>
        <w:adjustRightInd w:val="0"/>
        <w:spacing w:before="0" w:beforeAutospacing="0" w:after="0" w:afterAutospacing="0" w:line="580" w:lineRule="exact"/>
        <w:ind w:firstLine="640" w:firstLineChars="200"/>
        <w:jc w:val="both"/>
        <w:rPr>
          <w:rFonts w:ascii="仿宋_GB2312" w:eastAsia="仿宋_GB2312"/>
          <w:sz w:val="52"/>
        </w:rPr>
      </w:pPr>
      <w:r>
        <w:rPr>
          <w:rFonts w:hint="eastAsia" w:ascii="仿宋_GB2312" w:hAnsi="宋体" w:eastAsia="仿宋_GB2312" w:cs="宋体"/>
          <w:color w:val="000000"/>
          <w:sz w:val="32"/>
          <w:szCs w:val="16"/>
        </w:rPr>
        <w:t>经审核确认后，考生按事先抽签确定的顺序依次进入考场，其余人员在候考室等候。面试结束，考生退出考场，到等待室等候。</w:t>
      </w:r>
    </w:p>
    <w:p>
      <w:pPr>
        <w:pStyle w:val="5"/>
        <w:adjustRightInd w:val="0"/>
        <w:spacing w:before="0" w:beforeAutospacing="0" w:after="0" w:afterAutospacing="0" w:line="580" w:lineRule="exact"/>
        <w:ind w:firstLine="640" w:firstLineChars="200"/>
        <w:jc w:val="both"/>
        <w:rPr>
          <w:rFonts w:ascii="黑体" w:hAnsi="黑体" w:eastAsia="黑体" w:cs="宋体"/>
          <w:color w:val="000000"/>
          <w:sz w:val="32"/>
          <w:szCs w:val="16"/>
        </w:rPr>
      </w:pPr>
      <w:r>
        <w:rPr>
          <w:rFonts w:hint="eastAsia" w:ascii="黑体" w:hAnsi="黑体" w:eastAsia="黑体" w:cs="宋体"/>
          <w:color w:val="000000"/>
          <w:sz w:val="32"/>
          <w:szCs w:val="16"/>
        </w:rPr>
        <w:t>五、面试时间、地点</w:t>
      </w:r>
    </w:p>
    <w:p>
      <w:pPr>
        <w:pStyle w:val="5"/>
        <w:adjustRightInd w:val="0"/>
        <w:spacing w:before="0" w:beforeAutospacing="0" w:after="0" w:afterAutospacing="0" w:line="580" w:lineRule="exact"/>
        <w:ind w:firstLine="640" w:firstLineChars="200"/>
        <w:jc w:val="both"/>
        <w:rPr>
          <w:rFonts w:ascii="仿宋_GB2312" w:eastAsia="仿宋_GB2312"/>
          <w:sz w:val="52"/>
        </w:rPr>
      </w:pPr>
      <w:r>
        <w:rPr>
          <w:rFonts w:hint="eastAsia" w:ascii="仿宋_GB2312" w:hAnsi="宋体" w:eastAsia="仿宋_GB2312" w:cs="宋体"/>
          <w:color w:val="000000"/>
          <w:sz w:val="32"/>
          <w:szCs w:val="16"/>
        </w:rPr>
        <w:t>详见面试通知单。</w:t>
      </w:r>
    </w:p>
    <w:p>
      <w:pPr>
        <w:pStyle w:val="5"/>
        <w:adjustRightInd w:val="0"/>
        <w:spacing w:before="0" w:beforeAutospacing="0" w:after="0" w:afterAutospacing="0" w:line="580" w:lineRule="exact"/>
        <w:ind w:firstLine="640" w:firstLineChars="200"/>
        <w:jc w:val="both"/>
        <w:rPr>
          <w:rFonts w:ascii="黑体" w:hAnsi="黑体" w:eastAsia="黑体" w:cs="宋体"/>
          <w:color w:val="000000"/>
          <w:sz w:val="32"/>
          <w:szCs w:val="16"/>
        </w:rPr>
      </w:pPr>
      <w:r>
        <w:rPr>
          <w:rFonts w:hint="eastAsia" w:ascii="黑体" w:hAnsi="黑体" w:eastAsia="黑体" w:cs="宋体"/>
          <w:color w:val="000000"/>
          <w:sz w:val="32"/>
          <w:szCs w:val="16"/>
        </w:rPr>
        <w:t>六、面试成绩评定及计算</w:t>
      </w:r>
    </w:p>
    <w:p>
      <w:pPr>
        <w:pStyle w:val="5"/>
        <w:adjustRightInd w:val="0"/>
        <w:spacing w:before="0" w:beforeAutospacing="0" w:after="0" w:afterAutospacing="0" w:line="580" w:lineRule="exact"/>
        <w:ind w:firstLine="640" w:firstLineChars="200"/>
        <w:jc w:val="both"/>
        <w:rPr>
          <w:rFonts w:ascii="仿宋_GB2312" w:eastAsia="仿宋_GB2312"/>
          <w:sz w:val="52"/>
        </w:rPr>
      </w:pPr>
      <w:r>
        <w:rPr>
          <w:rFonts w:hint="eastAsia" w:ascii="仿宋_GB2312" w:hAnsi="宋体" w:eastAsia="仿宋_GB2312" w:cs="宋体"/>
          <w:color w:val="000000"/>
          <w:sz w:val="32"/>
          <w:szCs w:val="16"/>
        </w:rPr>
        <w:t>面试采取百分制，由7名专家组成的考官现场打分，在去掉一个最高分和一个最低分后取其他得分平均值计算每位考生成绩。</w:t>
      </w:r>
    </w:p>
    <w:p>
      <w:pPr>
        <w:pStyle w:val="5"/>
        <w:adjustRightInd w:val="0"/>
        <w:spacing w:before="0" w:beforeAutospacing="0" w:after="0" w:afterAutospacing="0" w:line="580" w:lineRule="exact"/>
        <w:ind w:firstLine="640" w:firstLineChars="200"/>
        <w:jc w:val="both"/>
        <w:rPr>
          <w:rFonts w:ascii="仿宋_GB2312" w:eastAsia="仿宋_GB2312"/>
          <w:sz w:val="52"/>
        </w:rPr>
      </w:pPr>
      <w:r>
        <w:rPr>
          <w:rFonts w:hint="eastAsia" w:ascii="仿宋_GB2312" w:hAnsi="宋体" w:eastAsia="仿宋_GB2312" w:cs="宋体"/>
          <w:color w:val="000000"/>
          <w:sz w:val="32"/>
          <w:szCs w:val="16"/>
        </w:rPr>
        <w:t>面试成绩在面试结束后当场向考生公布，并于当天在青岛政协网站（http://qdzx.qingdao.gov.cn/）公布。</w:t>
      </w:r>
    </w:p>
    <w:p>
      <w:pPr>
        <w:pStyle w:val="5"/>
        <w:adjustRightInd w:val="0"/>
        <w:spacing w:before="0" w:beforeAutospacing="0" w:after="0" w:afterAutospacing="0" w:line="580" w:lineRule="exact"/>
        <w:ind w:firstLine="640" w:firstLineChars="200"/>
        <w:jc w:val="both"/>
        <w:rPr>
          <w:rFonts w:ascii="仿宋_GB2312" w:eastAsia="仿宋_GB2312"/>
          <w:sz w:val="52"/>
        </w:rPr>
      </w:pPr>
      <w:r>
        <w:rPr>
          <w:rFonts w:hint="eastAsia" w:ascii="仿宋_GB2312" w:hAnsi="宋体" w:eastAsia="仿宋_GB2312" w:cs="宋体"/>
          <w:color w:val="000000"/>
          <w:sz w:val="32"/>
          <w:szCs w:val="16"/>
        </w:rPr>
        <w:t>进入考察体检范围人员的面试成绩不得低于60分。</w:t>
      </w:r>
    </w:p>
    <w:p>
      <w:pPr>
        <w:pStyle w:val="5"/>
        <w:adjustRightInd w:val="0"/>
        <w:spacing w:before="0" w:beforeAutospacing="0" w:after="0" w:afterAutospacing="0" w:line="580" w:lineRule="exact"/>
        <w:ind w:firstLine="640" w:firstLineChars="200"/>
        <w:jc w:val="both"/>
        <w:rPr>
          <w:rFonts w:ascii="黑体" w:hAnsi="黑体" w:eastAsia="黑体" w:cs="宋体"/>
          <w:color w:val="000000"/>
          <w:sz w:val="32"/>
          <w:szCs w:val="16"/>
        </w:rPr>
      </w:pPr>
      <w:r>
        <w:rPr>
          <w:rFonts w:hint="eastAsia" w:ascii="黑体" w:hAnsi="黑体" w:eastAsia="黑体" w:cs="宋体"/>
          <w:color w:val="000000"/>
          <w:sz w:val="32"/>
          <w:szCs w:val="16"/>
        </w:rPr>
        <w:t>七、有关说明</w:t>
      </w:r>
    </w:p>
    <w:p>
      <w:pPr>
        <w:pStyle w:val="5"/>
        <w:adjustRightInd w:val="0"/>
        <w:spacing w:before="0" w:beforeAutospacing="0" w:after="0" w:afterAutospacing="0" w:line="580" w:lineRule="exact"/>
        <w:ind w:firstLine="640" w:firstLineChars="200"/>
        <w:jc w:val="both"/>
        <w:rPr>
          <w:rFonts w:ascii="仿宋_GB2312" w:eastAsia="仿宋_GB2312"/>
          <w:sz w:val="52"/>
        </w:rPr>
      </w:pPr>
      <w:r>
        <w:rPr>
          <w:rFonts w:hint="eastAsia" w:ascii="仿宋_GB2312" w:hAnsi="宋体" w:eastAsia="仿宋_GB2312" w:cs="宋体"/>
          <w:color w:val="000000"/>
          <w:sz w:val="32"/>
          <w:szCs w:val="16"/>
        </w:rPr>
        <w:t>（一）参加遴选人员须对提供信息的真实性负责。如有隐瞒情况或提供虚假材料，一经查实，取消面试资格。资格审查工作贯穿于遴选工作的全过程。</w:t>
      </w:r>
    </w:p>
    <w:p>
      <w:pPr>
        <w:pStyle w:val="5"/>
        <w:adjustRightInd w:val="0"/>
        <w:spacing w:before="0" w:beforeAutospacing="0" w:after="0" w:afterAutospacing="0" w:line="580" w:lineRule="exact"/>
        <w:ind w:firstLine="640" w:firstLineChars="200"/>
        <w:jc w:val="both"/>
        <w:rPr>
          <w:rFonts w:ascii="仿宋_GB2312" w:eastAsia="仿宋_GB2312"/>
          <w:sz w:val="52"/>
        </w:rPr>
      </w:pPr>
      <w:r>
        <w:rPr>
          <w:rFonts w:hint="eastAsia" w:ascii="仿宋_GB2312" w:hAnsi="宋体" w:eastAsia="仿宋_GB2312" w:cs="宋体"/>
          <w:color w:val="000000"/>
          <w:sz w:val="32"/>
          <w:szCs w:val="16"/>
        </w:rPr>
        <w:t>（二）参加遴选人员应及时了解青岛政协网站（http://qdzx.qingdao.gov.cn/）发布的相关信息，因本人原因错过重要信息而影响考试聘用的，责任自负。</w:t>
      </w:r>
    </w:p>
    <w:p>
      <w:pPr>
        <w:pStyle w:val="5"/>
        <w:adjustRightInd w:val="0"/>
        <w:spacing w:before="0" w:beforeAutospacing="0" w:after="0" w:afterAutospacing="0" w:line="580" w:lineRule="exact"/>
        <w:ind w:firstLine="640" w:firstLineChars="200"/>
        <w:jc w:val="both"/>
        <w:rPr>
          <w:rFonts w:ascii="仿宋_GB2312" w:eastAsia="仿宋_GB2312"/>
          <w:sz w:val="52"/>
        </w:rPr>
      </w:pPr>
      <w:r>
        <w:rPr>
          <w:rFonts w:hint="eastAsia" w:ascii="仿宋_GB2312" w:hAnsi="宋体" w:eastAsia="仿宋_GB2312" w:cs="宋体"/>
          <w:color w:val="000000"/>
          <w:sz w:val="32"/>
          <w:szCs w:val="16"/>
        </w:rPr>
        <w:t>（三）未尽事宜按《202</w:t>
      </w:r>
      <w:r>
        <w:rPr>
          <w:rFonts w:ascii="仿宋_GB2312" w:hAnsi="宋体" w:eastAsia="仿宋_GB2312" w:cs="宋体"/>
          <w:color w:val="000000"/>
          <w:sz w:val="32"/>
          <w:szCs w:val="16"/>
        </w:rPr>
        <w:t>2</w:t>
      </w:r>
      <w:r>
        <w:rPr>
          <w:rFonts w:hint="eastAsia" w:ascii="仿宋_GB2312" w:hAnsi="宋体" w:eastAsia="仿宋_GB2312" w:cs="宋体"/>
          <w:color w:val="000000"/>
          <w:sz w:val="32"/>
          <w:szCs w:val="16"/>
        </w:rPr>
        <w:t>年青岛市市属事业单位公开遴选工作人员公告》规定执行。</w:t>
      </w:r>
    </w:p>
    <w:p>
      <w:pPr>
        <w:pStyle w:val="5"/>
        <w:adjustRightInd w:val="0"/>
        <w:spacing w:before="0" w:beforeAutospacing="0" w:after="0" w:afterAutospacing="0" w:line="580" w:lineRule="exact"/>
        <w:ind w:firstLine="640" w:firstLineChars="200"/>
        <w:jc w:val="both"/>
        <w:rPr>
          <w:rFonts w:ascii="仿宋_GB2312" w:eastAsia="仿宋_GB2312"/>
          <w:sz w:val="52"/>
        </w:rPr>
      </w:pPr>
      <w:r>
        <w:rPr>
          <w:rFonts w:hint="eastAsia" w:ascii="仿宋_GB2312" w:hAnsi="宋体" w:eastAsia="仿宋_GB2312" w:cs="宋体"/>
          <w:color w:val="000000"/>
          <w:sz w:val="32"/>
          <w:szCs w:val="16"/>
        </w:rPr>
        <w:t>（四）面试人员应严格落实疫情防控要求，进入资格审查和面试地点前，须佩戴口罩，在接受身份核验时，逐人按要求摘下口罩核实身份。除接受身份核验和面试答题时摘下口罩外，其他时间必须佩戴口罩。</w:t>
      </w:r>
    </w:p>
    <w:p>
      <w:pPr>
        <w:pStyle w:val="5"/>
        <w:adjustRightInd w:val="0"/>
        <w:spacing w:before="0" w:beforeAutospacing="0" w:after="0" w:afterAutospacing="0" w:line="580" w:lineRule="exact"/>
        <w:ind w:firstLine="640" w:firstLineChars="200"/>
        <w:jc w:val="both"/>
        <w:rPr>
          <w:rFonts w:ascii="仿宋_GB2312" w:eastAsia="仿宋_GB2312"/>
          <w:sz w:val="52"/>
        </w:rPr>
      </w:pPr>
      <w:r>
        <w:rPr>
          <w:rFonts w:hint="eastAsia" w:ascii="仿宋_GB2312" w:hAnsi="宋体" w:eastAsia="仿宋_GB2312" w:cs="宋体"/>
          <w:color w:val="000000"/>
          <w:sz w:val="32"/>
          <w:szCs w:val="16"/>
        </w:rPr>
        <w:t>联系电话：0532-</w:t>
      </w:r>
      <w:r>
        <w:rPr>
          <w:rFonts w:ascii="仿宋_GB2312" w:hAnsi="宋体" w:eastAsia="仿宋_GB2312" w:cs="宋体"/>
          <w:color w:val="000000"/>
          <w:sz w:val="32"/>
          <w:szCs w:val="16"/>
        </w:rPr>
        <w:t>51915892</w:t>
      </w:r>
    </w:p>
    <w:p>
      <w:pPr>
        <w:pStyle w:val="5"/>
        <w:adjustRightInd w:val="0"/>
        <w:spacing w:before="0" w:beforeAutospacing="0" w:after="0" w:afterAutospacing="0" w:line="580" w:lineRule="exact"/>
        <w:ind w:firstLine="640" w:firstLineChars="200"/>
        <w:jc w:val="both"/>
        <w:rPr>
          <w:rFonts w:ascii="仿宋_GB2312" w:eastAsia="仿宋_GB2312"/>
          <w:sz w:val="52"/>
        </w:rPr>
      </w:pPr>
      <w:r>
        <w:rPr>
          <w:rFonts w:hint="eastAsia" w:ascii="仿宋_GB2312" w:hAnsi="宋体" w:eastAsia="仿宋_GB2312" w:cs="宋体"/>
          <w:color w:val="000000"/>
          <w:sz w:val="32"/>
          <w:szCs w:val="16"/>
        </w:rPr>
        <w:t>监督电话：0532-</w:t>
      </w:r>
      <w:r>
        <w:rPr>
          <w:rFonts w:ascii="仿宋_GB2312" w:hAnsi="宋体" w:eastAsia="仿宋_GB2312" w:cs="宋体"/>
          <w:color w:val="000000"/>
          <w:sz w:val="32"/>
          <w:szCs w:val="16"/>
        </w:rPr>
        <w:t>51915792</w:t>
      </w:r>
    </w:p>
    <w:p>
      <w:pPr>
        <w:pStyle w:val="5"/>
        <w:adjustRightInd w:val="0"/>
        <w:spacing w:before="0" w:beforeAutospacing="0" w:after="0" w:afterAutospacing="0" w:line="580" w:lineRule="exact"/>
        <w:ind w:firstLine="640" w:firstLineChars="200"/>
        <w:jc w:val="both"/>
        <w:rPr>
          <w:rFonts w:ascii="仿宋_GB2312" w:eastAsia="仿宋_GB2312"/>
          <w:sz w:val="52"/>
        </w:rPr>
      </w:pPr>
      <w:r>
        <w:rPr>
          <w:rFonts w:hint="eastAsia" w:ascii="仿宋_GB2312" w:hAnsi="宋体" w:eastAsia="仿宋_GB2312" w:cs="宋体"/>
          <w:color w:val="000000"/>
          <w:sz w:val="32"/>
          <w:szCs w:val="16"/>
        </w:rPr>
        <w:t>青岛市市属事业单位工作人员公开遴选工作监督电话：0532-85912185</w:t>
      </w:r>
    </w:p>
    <w:p>
      <w:pPr>
        <w:pStyle w:val="5"/>
        <w:adjustRightInd w:val="0"/>
        <w:spacing w:before="0" w:beforeAutospacing="0" w:after="0" w:afterAutospacing="0" w:line="580" w:lineRule="exact"/>
        <w:ind w:firstLine="1040" w:firstLineChars="200"/>
        <w:jc w:val="both"/>
        <w:rPr>
          <w:rFonts w:ascii="仿宋_GB2312" w:eastAsia="仿宋_GB2312"/>
          <w:sz w:val="52"/>
        </w:rPr>
      </w:pPr>
    </w:p>
    <w:p>
      <w:pPr>
        <w:pStyle w:val="5"/>
        <w:adjustRightInd w:val="0"/>
        <w:spacing w:before="0" w:beforeAutospacing="0" w:after="0" w:afterAutospacing="0" w:line="580" w:lineRule="exact"/>
        <w:ind w:firstLine="1040" w:firstLineChars="200"/>
        <w:jc w:val="both"/>
        <w:rPr>
          <w:rFonts w:ascii="仿宋_GB2312" w:eastAsia="仿宋_GB2312"/>
          <w:sz w:val="52"/>
        </w:rPr>
      </w:pPr>
    </w:p>
    <w:p>
      <w:pPr>
        <w:pStyle w:val="5"/>
        <w:adjustRightInd w:val="0"/>
        <w:spacing w:before="0" w:beforeAutospacing="0" w:after="0" w:afterAutospacing="0" w:line="580" w:lineRule="exact"/>
        <w:ind w:left="4620" w:leftChars="2200" w:firstLine="192" w:firstLineChars="60"/>
        <w:jc w:val="both"/>
        <w:rPr>
          <w:rFonts w:ascii="仿宋_GB2312" w:eastAsia="仿宋_GB2312"/>
          <w:sz w:val="52"/>
        </w:rPr>
      </w:pPr>
      <w:r>
        <w:rPr>
          <w:rFonts w:hint="eastAsia" w:ascii="仿宋_GB2312" w:hAnsi="宋体" w:eastAsia="仿宋_GB2312" w:cs="宋体"/>
          <w:color w:val="000000"/>
          <w:sz w:val="32"/>
          <w:szCs w:val="16"/>
        </w:rPr>
        <w:t>青岛市政协办公厅</w:t>
      </w:r>
    </w:p>
    <w:p>
      <w:pPr>
        <w:pStyle w:val="5"/>
        <w:adjustRightInd w:val="0"/>
        <w:spacing w:before="0" w:beforeAutospacing="0" w:after="0" w:afterAutospacing="0" w:line="580" w:lineRule="exact"/>
        <w:ind w:left="4620" w:leftChars="2200" w:firstLine="902" w:firstLineChars="282"/>
        <w:jc w:val="both"/>
        <w:rPr>
          <w:rFonts w:ascii="仿宋_GB2312" w:hAnsi="宋体" w:eastAsia="仿宋_GB2312" w:cs="宋体"/>
          <w:color w:val="000000"/>
          <w:sz w:val="32"/>
          <w:szCs w:val="16"/>
        </w:rPr>
      </w:pPr>
      <w:r>
        <w:rPr>
          <w:rFonts w:hint="eastAsia" w:ascii="仿宋_GB2312" w:hAnsi="宋体" w:eastAsia="仿宋_GB2312" w:cs="宋体"/>
          <w:color w:val="000000"/>
          <w:sz w:val="32"/>
          <w:szCs w:val="16"/>
        </w:rPr>
        <w:t>202</w:t>
      </w:r>
      <w:r>
        <w:rPr>
          <w:rFonts w:ascii="仿宋_GB2312" w:hAnsi="宋体" w:eastAsia="仿宋_GB2312" w:cs="宋体"/>
          <w:color w:val="000000"/>
          <w:sz w:val="32"/>
          <w:szCs w:val="16"/>
        </w:rPr>
        <w:t>3</w:t>
      </w:r>
      <w:r>
        <w:rPr>
          <w:rFonts w:hint="eastAsia" w:ascii="仿宋_GB2312" w:hAnsi="宋体" w:eastAsia="仿宋_GB2312" w:cs="宋体"/>
          <w:color w:val="000000"/>
          <w:sz w:val="32"/>
          <w:szCs w:val="16"/>
        </w:rPr>
        <w:t>年1</w:t>
      </w:r>
      <w:bookmarkStart w:id="0" w:name="_GoBack"/>
      <w:bookmarkEnd w:id="0"/>
      <w:r>
        <w:rPr>
          <w:rFonts w:hint="eastAsia" w:ascii="仿宋_GB2312" w:hAnsi="宋体" w:eastAsia="仿宋_GB2312" w:cs="宋体"/>
          <w:color w:val="000000"/>
          <w:sz w:val="32"/>
          <w:szCs w:val="16"/>
        </w:rPr>
        <w:t>月</w:t>
      </w:r>
      <w:r>
        <w:rPr>
          <w:rFonts w:hint="eastAsia" w:ascii="仿宋_GB2312" w:hAnsi="宋体" w:eastAsia="仿宋_GB2312" w:cs="宋体"/>
          <w:color w:val="000000"/>
          <w:sz w:val="32"/>
          <w:szCs w:val="16"/>
          <w:lang w:val="en-US" w:eastAsia="zh-CN"/>
        </w:rPr>
        <w:t>30</w:t>
      </w:r>
      <w:r>
        <w:rPr>
          <w:rFonts w:hint="eastAsia" w:ascii="仿宋_GB2312" w:hAnsi="宋体" w:eastAsia="仿宋_GB2312" w:cs="宋体"/>
          <w:color w:val="000000"/>
          <w:sz w:val="32"/>
          <w:szCs w:val="16"/>
        </w:rPr>
        <w:t>日</w:t>
      </w:r>
    </w:p>
    <w:sectPr>
      <w:footerReference r:id="rId3" w:type="default"/>
      <w:footerReference r:id="rId4" w:type="even"/>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97912561"/>
      <w:docPartObj>
        <w:docPartGallery w:val="AutoText"/>
      </w:docPartObj>
    </w:sdtPr>
    <w:sdtEndPr>
      <w:rPr>
        <w:sz w:val="28"/>
        <w:szCs w:val="28"/>
      </w:rPr>
    </w:sdtEndPr>
    <w:sdtContent>
      <w:p>
        <w:pPr>
          <w:pStyle w:val="3"/>
          <w:jc w:val="right"/>
          <w:rPr>
            <w:sz w:val="28"/>
            <w:szCs w:val="28"/>
          </w:rPr>
        </w:pPr>
        <w:r>
          <w:rPr>
            <w:rFonts w:hint="eastAsia" w:ascii="仿宋_GB2312" w:eastAsia="仿宋_GB2312"/>
            <w:sz w:val="28"/>
            <w:szCs w:val="28"/>
          </w:rPr>
          <w:t>—</w:t>
        </w: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3</w:t>
        </w:r>
        <w:r>
          <w:rPr>
            <w:rFonts w:hint="eastAsia" w:ascii="仿宋_GB2312" w:eastAsia="仿宋_GB2312"/>
            <w:sz w:val="28"/>
            <w:szCs w:val="28"/>
          </w:rPr>
          <w:fldChar w:fldCharType="end"/>
        </w:r>
        <w:r>
          <w:rPr>
            <w:rFonts w:hint="eastAsia" w:ascii="仿宋_GB2312" w:eastAsia="仿宋_GB2312"/>
            <w:sz w:val="28"/>
            <w:szCs w:val="28"/>
          </w:rPr>
          <w:t>—</w:t>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6161075"/>
      <w:docPartObj>
        <w:docPartGallery w:val="AutoText"/>
      </w:docPartObj>
    </w:sdtPr>
    <w:sdtEndPr>
      <w:rPr>
        <w:rFonts w:hint="eastAsia" w:ascii="仿宋_GB2312" w:eastAsia="仿宋_GB2312"/>
        <w:sz w:val="28"/>
        <w:szCs w:val="28"/>
      </w:rPr>
    </w:sdtEndPr>
    <w:sdtContent>
      <w:p>
        <w:pPr>
          <w:pStyle w:val="3"/>
          <w:rPr>
            <w:rFonts w:hint="eastAsia"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4</w:t>
        </w:r>
        <w:r>
          <w:rPr>
            <w:rFonts w:hint="eastAsia" w:ascii="仿宋_GB2312" w:eastAsia="仿宋_GB2312"/>
            <w:sz w:val="28"/>
            <w:szCs w:val="28"/>
          </w:rPr>
          <w:fldChar w:fldCharType="end"/>
        </w:r>
        <w:r>
          <w:rPr>
            <w:rFonts w:hint="eastAsia" w:ascii="仿宋_GB2312" w:eastAsia="仿宋_GB2312"/>
            <w:sz w:val="28"/>
            <w:szCs w:val="28"/>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NjZjg0OTAwZWZhMjBjYjMyYWM4NDE1ZDc4MmU3MDEifQ=="/>
  </w:docVars>
  <w:rsids>
    <w:rsidRoot w:val="000C6E01"/>
    <w:rsid w:val="000240B6"/>
    <w:rsid w:val="00097F24"/>
    <w:rsid w:val="000C6E01"/>
    <w:rsid w:val="001E0696"/>
    <w:rsid w:val="004E3BF6"/>
    <w:rsid w:val="00A7380A"/>
    <w:rsid w:val="00A928B2"/>
    <w:rsid w:val="00AC3953"/>
    <w:rsid w:val="00B047E0"/>
    <w:rsid w:val="00BB4D06"/>
    <w:rsid w:val="00E8252C"/>
    <w:rsid w:val="00F63913"/>
    <w:rsid w:val="64BB41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100" w:beforeAutospacing="1" w:after="100" w:afterAutospacing="1"/>
      <w:jc w:val="left"/>
    </w:pPr>
    <w:rPr>
      <w:kern w:val="0"/>
      <w:sz w:val="24"/>
    </w:rPr>
  </w:style>
  <w:style w:type="character" w:customStyle="1" w:styleId="8">
    <w:name w:val="页眉 Char"/>
    <w:basedOn w:val="7"/>
    <w:link w:val="4"/>
    <w:uiPriority w:val="99"/>
    <w:rPr>
      <w:rFonts w:ascii="Calibri" w:hAnsi="Calibri" w:eastAsia="宋体" w:cs="Times New Roman"/>
      <w:sz w:val="18"/>
      <w:szCs w:val="18"/>
    </w:rPr>
  </w:style>
  <w:style w:type="character" w:customStyle="1" w:styleId="9">
    <w:name w:val="页脚 Char"/>
    <w:basedOn w:val="7"/>
    <w:link w:val="3"/>
    <w:uiPriority w:val="99"/>
    <w:rPr>
      <w:rFonts w:ascii="Calibri" w:hAnsi="Calibri" w:eastAsia="宋体" w:cs="Times New Roman"/>
      <w:sz w:val="18"/>
      <w:szCs w:val="18"/>
    </w:rPr>
  </w:style>
  <w:style w:type="character" w:customStyle="1" w:styleId="10">
    <w:name w:val="批注框文本 Char"/>
    <w:basedOn w:val="7"/>
    <w:link w:val="2"/>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神州网信技术有限公司</Company>
  <Pages>4</Pages>
  <Words>1382</Words>
  <Characters>1511</Characters>
  <Lines>11</Lines>
  <Paragraphs>3</Paragraphs>
  <TotalTime>1001</TotalTime>
  <ScaleCrop>false</ScaleCrop>
  <LinksUpToDate>false</LinksUpToDate>
  <CharactersWithSpaces>1512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2023-01-04T06:29:00Z</dcterms:created>
  <dc:creator>corn</dc:creator>
  <cp:lastModifiedBy>柠檬</cp:lastModifiedBy>
  <cp:lastPrinted>2023-01-29T08:45:00Z</cp:lastPrinted>
  <dcterms:modified xsi:type="dcterms:W3CDTF">2023-01-30T06:01:49Z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1F81D0D099F84327ABAE125BFECDC3E4</vt:lpwstr>
  </property>
</Properties>
</file>