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pacing w:before="0" w:after="0" w:line="58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3</w:t>
      </w:r>
      <w:r>
        <w:rPr>
          <w:rFonts w:hint="eastAsia" w:ascii="黑体" w:hAnsi="黑体" w:eastAsia="黑体" w:cs="黑体"/>
          <w:sz w:val="28"/>
          <w:szCs w:val="28"/>
          <w:lang w:eastAsia="zh-CN"/>
        </w:rPr>
        <w:t>：</w:t>
      </w:r>
    </w:p>
    <w:p>
      <w:pPr>
        <w:pStyle w:val="5"/>
        <w:keepNext w:val="0"/>
        <w:keepLines w:val="0"/>
        <w:pageBreakBefore w:val="0"/>
        <w:widowControl w:val="0"/>
        <w:kinsoku/>
        <w:wordWrap/>
        <w:overflowPunct/>
        <w:topLinePunct w:val="0"/>
        <w:autoSpaceDE/>
        <w:autoSpaceDN/>
        <w:bidi w:val="0"/>
        <w:adjustRightInd/>
        <w:snapToGrid/>
        <w:spacing w:before="0" w:after="0" w:line="540" w:lineRule="exact"/>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诚信承诺书</w:t>
      </w:r>
    </w:p>
    <w:p>
      <w:pPr>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我报名参加阳泉市郊区国有资本运营有限公司及区属国有企业内部竞聘，我已仔细阅读《阳泉市郊区国有资本运营有限公司及区属国有企业内部竞聘公告》等材料，清楚并理解其内容和要求。在此我郑重承诺：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一、自觉遵守此次</w:t>
      </w:r>
      <w:r>
        <w:rPr>
          <w:rFonts w:hint="eastAsia" w:ascii="仿宋" w:hAnsi="仿宋" w:eastAsia="仿宋" w:cs="仿宋"/>
          <w:sz w:val="32"/>
          <w:szCs w:val="32"/>
          <w:lang w:val="en-US" w:eastAsia="zh-CN"/>
        </w:rPr>
        <w:t>招聘</w:t>
      </w:r>
      <w:r>
        <w:rPr>
          <w:rFonts w:hint="eastAsia" w:ascii="仿宋" w:hAnsi="仿宋" w:eastAsia="仿宋" w:cs="仿宋"/>
          <w:sz w:val="32"/>
          <w:szCs w:val="32"/>
          <w:lang w:eastAsia="zh-CN"/>
        </w:rPr>
        <w:t>的有关政策；遵守考试纪律，服从考试安排，不舞弊，不协助他人舞弊。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二、真实、完整、准确地提供本人报名信息、各种资料、材料；准确提供有效的联系方式，并保证在</w:t>
      </w:r>
      <w:r>
        <w:rPr>
          <w:rFonts w:hint="eastAsia" w:ascii="仿宋" w:hAnsi="仿宋" w:eastAsia="仿宋" w:cs="仿宋"/>
          <w:sz w:val="32"/>
          <w:szCs w:val="32"/>
          <w:lang w:val="en-US" w:eastAsia="zh-CN"/>
        </w:rPr>
        <w:t>竞聘</w:t>
      </w:r>
      <w:r>
        <w:rPr>
          <w:rFonts w:hint="eastAsia" w:ascii="仿宋" w:hAnsi="仿宋" w:eastAsia="仿宋" w:cs="仿宋"/>
          <w:sz w:val="32"/>
          <w:szCs w:val="32"/>
          <w:lang w:eastAsia="zh-CN"/>
        </w:rPr>
        <w:t>期间联系畅通。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三、不弄虚作假，不伪造、不使用假证明、假照片、假证书，不恶意举报。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四、不传播、不编造虚假信息，不故意浪费考试资源。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五、保证符合公告中要求的资格条件，认真履行报考人员的各项义务。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六、在进入</w:t>
      </w:r>
      <w:r>
        <w:rPr>
          <w:rFonts w:hint="eastAsia" w:ascii="仿宋" w:hAnsi="仿宋" w:eastAsia="仿宋" w:cs="仿宋"/>
          <w:sz w:val="32"/>
          <w:szCs w:val="32"/>
          <w:lang w:val="en-US" w:eastAsia="zh-CN"/>
        </w:rPr>
        <w:t>笔试、线上能力测评、</w:t>
      </w:r>
      <w:r>
        <w:rPr>
          <w:rFonts w:hint="eastAsia" w:ascii="仿宋" w:hAnsi="仿宋" w:eastAsia="仿宋" w:cs="仿宋"/>
          <w:sz w:val="32"/>
          <w:szCs w:val="32"/>
          <w:lang w:eastAsia="zh-CN"/>
        </w:rPr>
        <w:t>面试、体检、公示、聘用等程序，不</w:t>
      </w:r>
      <w:r>
        <w:rPr>
          <w:rFonts w:hint="eastAsia" w:ascii="仿宋" w:hAnsi="仿宋" w:eastAsia="仿宋" w:cs="仿宋"/>
          <w:sz w:val="32"/>
          <w:szCs w:val="32"/>
          <w:lang w:val="en-US" w:eastAsia="zh-CN"/>
        </w:rPr>
        <w:t>得</w:t>
      </w:r>
      <w:r>
        <w:rPr>
          <w:rFonts w:hint="eastAsia" w:ascii="仿宋" w:hAnsi="仿宋" w:eastAsia="仿宋" w:cs="仿宋"/>
          <w:sz w:val="32"/>
          <w:szCs w:val="32"/>
          <w:lang w:eastAsia="zh-CN"/>
        </w:rPr>
        <w:t>无故放弃资格。特殊情况确需放弃的，提前向</w:t>
      </w:r>
      <w:r>
        <w:rPr>
          <w:rFonts w:hint="eastAsia" w:ascii="仿宋" w:hAnsi="仿宋" w:eastAsia="仿宋" w:cs="仿宋"/>
          <w:sz w:val="32"/>
          <w:szCs w:val="32"/>
          <w:lang w:val="en-US" w:eastAsia="zh-CN"/>
        </w:rPr>
        <w:t>招聘工作领导组</w:t>
      </w:r>
      <w:r>
        <w:rPr>
          <w:rFonts w:hint="eastAsia" w:ascii="仿宋" w:hAnsi="仿宋" w:eastAsia="仿宋" w:cs="仿宋"/>
          <w:sz w:val="32"/>
          <w:szCs w:val="32"/>
          <w:lang w:eastAsia="zh-CN"/>
        </w:rPr>
        <w:t>说明原因。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对违反以上承诺所造成的后果，本人自愿承担相应责任，接受有关处理。</w:t>
      </w:r>
    </w:p>
    <w:p>
      <w:pPr>
        <w:keepNext w:val="0"/>
        <w:keepLines w:val="0"/>
        <w:pageBreakBefore w:val="0"/>
        <w:widowControl w:val="0"/>
        <w:kinsoku/>
        <w:wordWrap/>
        <w:overflowPunct/>
        <w:topLinePunct w:val="0"/>
        <w:autoSpaceDE/>
        <w:autoSpaceDN/>
        <w:bidi w:val="0"/>
        <w:adjustRightInd/>
        <w:snapToGrid/>
        <w:spacing w:line="540" w:lineRule="exact"/>
        <w:ind w:firstLine="5760" w:firstLineChars="18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本人签字</w:t>
      </w:r>
      <w:r>
        <w:rPr>
          <w:rFonts w:hint="eastAsia" w:ascii="仿宋" w:hAnsi="仿宋" w:eastAsia="仿宋" w:cs="仿宋"/>
          <w:sz w:val="32"/>
          <w:szCs w:val="32"/>
          <w:lang w:eastAsia="zh-CN"/>
        </w:rPr>
        <w:t>：</w:t>
      </w:r>
    </w:p>
    <w:p>
      <w:pPr>
        <w:ind w:firstLine="6080" w:firstLineChars="1900"/>
        <w:rPr>
          <w:rFonts w:hint="default" w:ascii="黑体" w:hAnsi="黑体" w:eastAsia="黑体" w:cs="黑体"/>
          <w:sz w:val="32"/>
          <w:szCs w:val="32"/>
          <w:lang w:val="en-US" w:eastAsia="zh-CN"/>
        </w:rPr>
      </w:pPr>
      <w:r>
        <w:rPr>
          <w:rFonts w:hint="eastAsia" w:ascii="仿宋" w:hAnsi="仿宋" w:eastAsia="仿宋" w:cs="仿宋"/>
          <w:sz w:val="32"/>
          <w:szCs w:val="32"/>
          <w:lang w:eastAsia="zh-CN"/>
        </w:rPr>
        <w:t xml:space="preserve">年   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日</w:t>
      </w:r>
    </w:p>
    <w:p>
      <w:pPr/>
    </w:p>
    <w:sectPr>
      <w:pgSz w:w="11906" w:h="16838"/>
      <w:pgMar w:top="1701"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altName w:val="微软雅黑"/>
    <w:panose1 w:val="00000600000000000000"/>
    <w:charset w:val="86"/>
    <w:family w:val="auto"/>
    <w:pitch w:val="default"/>
    <w:sig w:usb0="00000000" w:usb1="00000000" w:usb2="00000012" w:usb3="00000000" w:csb0="00160001" w:csb1="1203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0767623">
    <w:nsid w:val="026E1087"/>
    <w:multiLevelType w:val="multilevel"/>
    <w:tmpl w:val="026E1087"/>
    <w:lvl w:ilvl="0" w:tentative="1">
      <w:start w:val="1"/>
      <w:numFmt w:val="chineseCounting"/>
      <w:suff w:val="nothing"/>
      <w:lvlText w:val="%1、"/>
      <w:lvlJc w:val="left"/>
      <w:pPr>
        <w:ind w:left="0" w:firstLine="0"/>
      </w:pPr>
      <w:rPr>
        <w:rFonts w:hint="eastAsia"/>
      </w:rPr>
    </w:lvl>
    <w:lvl w:ilvl="1" w:tentative="1">
      <w:start w:val="1"/>
      <w:numFmt w:val="chineseCounting"/>
      <w:suff w:val="nothing"/>
      <w:lvlText w:val="（%2）"/>
      <w:lvlJc w:val="left"/>
      <w:pPr>
        <w:ind w:left="0" w:firstLine="0"/>
      </w:pPr>
      <w:rPr>
        <w:rFonts w:hint="eastAsia"/>
      </w:rPr>
    </w:lvl>
    <w:lvl w:ilvl="2" w:tentative="1">
      <w:start w:val="1"/>
      <w:numFmt w:val="decimal"/>
      <w:pStyle w:val="2"/>
      <w:suff w:val="nothing"/>
      <w:lvlText w:val="%3．"/>
      <w:lvlJc w:val="left"/>
      <w:pPr>
        <w:ind w:left="-580" w:firstLine="400"/>
      </w:pPr>
      <w:rPr>
        <w:rFonts w:hint="eastAsia"/>
      </w:rPr>
    </w:lvl>
    <w:lvl w:ilvl="3" w:tentative="1">
      <w:start w:val="1"/>
      <w:numFmt w:val="decimal"/>
      <w:suff w:val="nothing"/>
      <w:lvlText w:val="（%4）"/>
      <w:lvlJc w:val="left"/>
      <w:pPr>
        <w:ind w:left="0" w:firstLine="402"/>
      </w:pPr>
      <w:rPr>
        <w:rFonts w:hint="eastAsia"/>
      </w:rPr>
    </w:lvl>
    <w:lvl w:ilvl="4" w:tentative="1">
      <w:start w:val="1"/>
      <w:numFmt w:val="decimalEnclosedCircleChinese"/>
      <w:suff w:val="nothing"/>
      <w:lvlText w:val="%5"/>
      <w:lvlJc w:val="left"/>
      <w:pPr>
        <w:ind w:left="0" w:firstLine="402"/>
      </w:pPr>
      <w:rPr>
        <w:rFonts w:hint="eastAsia"/>
      </w:rPr>
    </w:lvl>
    <w:lvl w:ilvl="5" w:tentative="1">
      <w:start w:val="1"/>
      <w:numFmt w:val="decimal"/>
      <w:suff w:val="nothing"/>
      <w:lvlText w:val="%6）"/>
      <w:lvlJc w:val="left"/>
      <w:pPr>
        <w:ind w:left="0" w:firstLine="402"/>
      </w:pPr>
      <w:rPr>
        <w:rFonts w:hint="eastAsia"/>
      </w:rPr>
    </w:lvl>
    <w:lvl w:ilvl="6" w:tentative="1">
      <w:start w:val="1"/>
      <w:numFmt w:val="lowerLetter"/>
      <w:suff w:val="nothing"/>
      <w:lvlText w:val="%7．"/>
      <w:lvlJc w:val="left"/>
      <w:pPr>
        <w:ind w:left="0" w:firstLine="402"/>
      </w:pPr>
      <w:rPr>
        <w:rFonts w:hint="eastAsia"/>
      </w:rPr>
    </w:lvl>
    <w:lvl w:ilvl="7" w:tentative="1">
      <w:start w:val="1"/>
      <w:numFmt w:val="lowerLetter"/>
      <w:suff w:val="nothing"/>
      <w:lvlText w:val="%8）"/>
      <w:lvlJc w:val="left"/>
      <w:pPr>
        <w:ind w:left="0" w:firstLine="402"/>
      </w:pPr>
      <w:rPr>
        <w:rFonts w:hint="eastAsia"/>
      </w:rPr>
    </w:lvl>
    <w:lvl w:ilvl="8" w:tentative="1">
      <w:start w:val="1"/>
      <w:numFmt w:val="lowerRoman"/>
      <w:suff w:val="nothing"/>
      <w:lvlText w:val="%9 "/>
      <w:lvlJc w:val="left"/>
      <w:pPr>
        <w:ind w:left="0" w:firstLine="402"/>
      </w:pPr>
      <w:rPr>
        <w:rFonts w:hint="eastAsia"/>
      </w:rPr>
    </w:lvl>
  </w:abstractNum>
  <w:num w:numId="1">
    <w:abstractNumId w:val="407676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4YmFiZWU4Yzc4YmU3MmI3NDAxNjlmZTI3OGNjZWEifQ=="/>
  </w:docVars>
  <w:rsids>
    <w:rsidRoot w:val="29B41F66"/>
    <w:rsid w:val="29B41F66"/>
    <w:rsid w:val="325C664F"/>
    <w:rsid w:val="7F6A37A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numPr>
        <w:ilvl w:val="2"/>
        <w:numId w:val="1"/>
      </w:numPr>
      <w:spacing w:line="240" w:lineRule="auto"/>
      <w:ind w:left="0" w:firstLine="600" w:firstLineChars="200"/>
      <w:jc w:val="left"/>
      <w:outlineLvl w:val="2"/>
    </w:pPr>
    <w:rPr>
      <w:bCs/>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99"/>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396</Words>
  <Characters>396</Characters>
  <Lines>0</Lines>
  <Paragraphs>0</Paragraphs>
  <ScaleCrop>false</ScaleCrop>
  <LinksUpToDate>false</LinksUpToDate>
  <CharactersWithSpaces>402</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2022-12-09T01:20:00Z</dcterms:created>
  <dc:creator>Administrator</dc:creator>
  <cp:lastModifiedBy>lenovo</cp:lastModifiedBy>
  <dcterms:modified xsi:type="dcterms:W3CDTF">2023-01-29T09:14:41Z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y fmtid="{D5CDD505-2E9C-101B-9397-08002B2CF9AE}" pid="3" name="ICV">
    <vt:lpwstr>F217E0A918354132B5364482CD5ED9E5</vt:lpwstr>
  </property>
</Properties>
</file>