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FC872" w14:textId="715C52BB" w:rsidR="002C2EC9" w:rsidRDefault="002C2EC9" w:rsidP="00C651DC">
      <w:pPr>
        <w:spacing w:line="600" w:lineRule="exact"/>
        <w:rPr>
          <w:rFonts w:ascii="方正小标宋简体" w:eastAsia="方正小标宋简体" w:hAnsi="仿宋" w:cs="仿宋"/>
          <w:bCs/>
          <w:sz w:val="44"/>
          <w:szCs w:val="44"/>
          <w:lang w:bidi="ar"/>
        </w:rPr>
      </w:pPr>
      <w:r w:rsidRPr="00C651DC">
        <w:rPr>
          <w:rFonts w:ascii="方正小标宋简体" w:eastAsia="方正小标宋简体" w:hAnsi="仿宋" w:cs="仿宋" w:hint="eastAsia"/>
          <w:bCs/>
          <w:sz w:val="44"/>
          <w:szCs w:val="44"/>
          <w:lang w:bidi="ar"/>
        </w:rPr>
        <w:t>附件2</w:t>
      </w:r>
      <w:r w:rsidR="00C651DC">
        <w:rPr>
          <w:rFonts w:ascii="方正小标宋简体" w:eastAsia="方正小标宋简体" w:hAnsi="仿宋" w:cs="仿宋" w:hint="eastAsia"/>
          <w:bCs/>
          <w:sz w:val="44"/>
          <w:szCs w:val="44"/>
          <w:lang w:bidi="ar"/>
        </w:rPr>
        <w:t>：</w:t>
      </w:r>
    </w:p>
    <w:p w14:paraId="7DDEB4C9" w14:textId="77777777" w:rsidR="00C651DC" w:rsidRPr="00C651DC" w:rsidRDefault="00C651DC" w:rsidP="00C651DC">
      <w:pPr>
        <w:spacing w:line="600" w:lineRule="exact"/>
        <w:rPr>
          <w:rFonts w:ascii="方正小标宋简体" w:eastAsia="方正小标宋简体" w:hAnsi="仿宋" w:cs="仿宋" w:hint="eastAsia"/>
          <w:bCs/>
          <w:sz w:val="44"/>
          <w:szCs w:val="44"/>
          <w:lang w:bidi="ar"/>
        </w:rPr>
      </w:pPr>
      <w:bookmarkStart w:id="0" w:name="_GoBack"/>
      <w:bookmarkEnd w:id="0"/>
    </w:p>
    <w:p w14:paraId="6AC985DE" w14:textId="4B7611EB" w:rsidR="002C2EC9" w:rsidRPr="00C651DC" w:rsidRDefault="00F82B75" w:rsidP="00C651DC">
      <w:pPr>
        <w:spacing w:line="600" w:lineRule="exact"/>
        <w:jc w:val="center"/>
        <w:rPr>
          <w:rFonts w:ascii="方正小标宋简体" w:eastAsia="方正小标宋简体" w:hAnsi="仿宋" w:cs="仿宋"/>
          <w:bCs/>
          <w:sz w:val="44"/>
          <w:szCs w:val="44"/>
          <w:lang w:bidi="ar"/>
        </w:rPr>
      </w:pPr>
      <w:r w:rsidRPr="00C651DC">
        <w:rPr>
          <w:rFonts w:ascii="方正小标宋简体" w:eastAsia="方正小标宋简体" w:hAnsi="仿宋" w:cs="仿宋" w:hint="eastAsia"/>
          <w:bCs/>
          <w:sz w:val="44"/>
          <w:szCs w:val="44"/>
          <w:lang w:bidi="ar"/>
        </w:rPr>
        <w:t>第二批</w:t>
      </w:r>
      <w:r w:rsidR="002C2EC9" w:rsidRPr="00C651DC">
        <w:rPr>
          <w:rFonts w:ascii="方正小标宋简体" w:eastAsia="方正小标宋简体" w:hAnsi="仿宋" w:cs="仿宋" w:hint="eastAsia"/>
          <w:bCs/>
          <w:sz w:val="44"/>
          <w:szCs w:val="44"/>
          <w:lang w:bidi="ar"/>
        </w:rPr>
        <w:t>体能测评项目和标准</w:t>
      </w:r>
    </w:p>
    <w:p w14:paraId="5021884A" w14:textId="77777777" w:rsidR="002C2EC9" w:rsidRDefault="002C2EC9" w:rsidP="002C2EC9">
      <w:pPr>
        <w:widowControl/>
        <w:shd w:val="clear" w:color="auto" w:fill="FFFFFF"/>
        <w:spacing w:line="450" w:lineRule="atLeast"/>
        <w:jc w:val="center"/>
        <w:rPr>
          <w:rFonts w:ascii="仿宋" w:eastAsia="仿宋" w:hAnsi="仿宋" w:cstheme="minorBidi"/>
          <w:b/>
          <w:bCs/>
          <w:sz w:val="44"/>
          <w:szCs w:val="4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9"/>
        <w:gridCol w:w="2778"/>
        <w:gridCol w:w="2779"/>
      </w:tblGrid>
      <w:tr w:rsidR="002C2EC9" w14:paraId="662D97F0" w14:textId="77777777" w:rsidTr="00911D8F">
        <w:tc>
          <w:tcPr>
            <w:tcW w:w="3005" w:type="dxa"/>
            <w:vMerge w:val="restart"/>
            <w:vAlign w:val="center"/>
          </w:tcPr>
          <w:p w14:paraId="3176556D" w14:textId="77777777" w:rsidR="002C2EC9" w:rsidRDefault="002C2EC9" w:rsidP="00911D8F">
            <w:pPr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 w:rsidRPr="00255217">
              <w:rPr>
                <w:rFonts w:ascii="仿宋" w:eastAsia="仿宋" w:hAnsi="仿宋" w:cstheme="minorBidi" w:hint="eastAsia"/>
                <w:sz w:val="32"/>
                <w:szCs w:val="32"/>
              </w:rPr>
              <w:t>项目</w:t>
            </w:r>
          </w:p>
        </w:tc>
        <w:tc>
          <w:tcPr>
            <w:tcW w:w="6011" w:type="dxa"/>
            <w:gridSpan w:val="2"/>
            <w:vAlign w:val="center"/>
          </w:tcPr>
          <w:p w14:paraId="23B80892" w14:textId="77777777" w:rsidR="002C2EC9" w:rsidRDefault="002C2EC9" w:rsidP="00911D8F">
            <w:pPr>
              <w:ind w:firstLineChars="200" w:firstLine="640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 w:rsidRPr="00255217">
              <w:rPr>
                <w:rFonts w:ascii="仿宋" w:eastAsia="仿宋" w:hAnsi="仿宋" w:cstheme="minorBidi" w:hint="eastAsia"/>
                <w:sz w:val="32"/>
                <w:szCs w:val="32"/>
              </w:rPr>
              <w:t>标 准</w:t>
            </w:r>
          </w:p>
        </w:tc>
      </w:tr>
      <w:tr w:rsidR="002C2EC9" w14:paraId="0506DB64" w14:textId="77777777" w:rsidTr="00911D8F">
        <w:tc>
          <w:tcPr>
            <w:tcW w:w="3005" w:type="dxa"/>
            <w:vMerge/>
            <w:vAlign w:val="center"/>
          </w:tcPr>
          <w:p w14:paraId="7E2AB64A" w14:textId="77777777" w:rsidR="002C2EC9" w:rsidRDefault="002C2EC9" w:rsidP="00911D8F">
            <w:pPr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14:paraId="47A0287F" w14:textId="77777777" w:rsidR="002C2EC9" w:rsidRDefault="002C2EC9" w:rsidP="00911D8F">
            <w:pPr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 w:rsidRPr="00255217">
              <w:rPr>
                <w:rFonts w:ascii="仿宋" w:eastAsia="仿宋" w:hAnsi="仿宋" w:cstheme="minorBidi" w:hint="eastAsia"/>
                <w:sz w:val="32"/>
                <w:szCs w:val="32"/>
              </w:rPr>
              <w:t>30岁（含）以下</w:t>
            </w:r>
          </w:p>
        </w:tc>
        <w:tc>
          <w:tcPr>
            <w:tcW w:w="3006" w:type="dxa"/>
            <w:vAlign w:val="center"/>
          </w:tcPr>
          <w:p w14:paraId="663E7477" w14:textId="77777777" w:rsidR="002C2EC9" w:rsidRDefault="002C2EC9" w:rsidP="00911D8F">
            <w:pPr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 w:rsidRPr="00255217">
              <w:rPr>
                <w:rFonts w:ascii="仿宋" w:eastAsia="仿宋" w:hAnsi="仿宋" w:cstheme="minorBidi" w:hint="eastAsia"/>
                <w:sz w:val="32"/>
                <w:szCs w:val="32"/>
              </w:rPr>
              <w:t>31岁（含）以上</w:t>
            </w:r>
          </w:p>
        </w:tc>
      </w:tr>
      <w:tr w:rsidR="002C2EC9" w14:paraId="74D0406C" w14:textId="77777777" w:rsidTr="00911D8F">
        <w:tc>
          <w:tcPr>
            <w:tcW w:w="3005" w:type="dxa"/>
            <w:vAlign w:val="center"/>
          </w:tcPr>
          <w:p w14:paraId="731B3CDA" w14:textId="77777777" w:rsidR="002C2EC9" w:rsidRDefault="002C2EC9" w:rsidP="00911D8F">
            <w:pPr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 w:rsidRPr="00255217">
              <w:rPr>
                <w:rFonts w:ascii="仿宋" w:eastAsia="仿宋" w:hAnsi="仿宋" w:cstheme="minorBidi" w:hint="eastAsia"/>
                <w:sz w:val="32"/>
                <w:szCs w:val="32"/>
              </w:rPr>
              <w:t>10米×4往返跑</w:t>
            </w:r>
          </w:p>
        </w:tc>
        <w:tc>
          <w:tcPr>
            <w:tcW w:w="3005" w:type="dxa"/>
            <w:vAlign w:val="center"/>
          </w:tcPr>
          <w:p w14:paraId="76FA79DE" w14:textId="77777777" w:rsidR="002C2EC9" w:rsidRDefault="002C2EC9" w:rsidP="00911D8F">
            <w:pPr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 w:rsidRPr="00255217">
              <w:rPr>
                <w:rFonts w:ascii="仿宋" w:eastAsia="仿宋" w:hAnsi="仿宋" w:cstheme="minorBidi" w:hint="eastAsia"/>
                <w:sz w:val="32"/>
                <w:szCs w:val="32"/>
              </w:rPr>
              <w:t>≤13″1</w:t>
            </w:r>
          </w:p>
        </w:tc>
        <w:tc>
          <w:tcPr>
            <w:tcW w:w="3006" w:type="dxa"/>
            <w:vAlign w:val="center"/>
          </w:tcPr>
          <w:p w14:paraId="02223176" w14:textId="77777777" w:rsidR="002C2EC9" w:rsidRDefault="002C2EC9" w:rsidP="00911D8F">
            <w:pPr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 w:rsidRPr="00255217">
              <w:rPr>
                <w:rFonts w:ascii="仿宋" w:eastAsia="仿宋" w:hAnsi="仿宋" w:cstheme="minorBidi" w:hint="eastAsia"/>
                <w:sz w:val="32"/>
                <w:szCs w:val="32"/>
              </w:rPr>
              <w:t>≤13″4</w:t>
            </w:r>
          </w:p>
        </w:tc>
      </w:tr>
      <w:tr w:rsidR="002C2EC9" w14:paraId="2C5173DF" w14:textId="77777777" w:rsidTr="00911D8F">
        <w:tc>
          <w:tcPr>
            <w:tcW w:w="3005" w:type="dxa"/>
            <w:vAlign w:val="center"/>
          </w:tcPr>
          <w:p w14:paraId="74447727" w14:textId="77777777" w:rsidR="002C2EC9" w:rsidRDefault="002C2EC9" w:rsidP="00911D8F">
            <w:pPr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 w:rsidRPr="00255217">
              <w:rPr>
                <w:rFonts w:ascii="仿宋" w:eastAsia="仿宋" w:hAnsi="仿宋" w:cstheme="minorBidi" w:hint="eastAsia"/>
                <w:sz w:val="32"/>
                <w:szCs w:val="32"/>
              </w:rPr>
              <w:t>1000米跑</w:t>
            </w:r>
          </w:p>
        </w:tc>
        <w:tc>
          <w:tcPr>
            <w:tcW w:w="3005" w:type="dxa"/>
            <w:vAlign w:val="center"/>
          </w:tcPr>
          <w:p w14:paraId="019C171F" w14:textId="77777777" w:rsidR="002C2EC9" w:rsidRDefault="002C2EC9" w:rsidP="00911D8F">
            <w:pPr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 w:rsidRPr="00255217">
              <w:rPr>
                <w:rFonts w:ascii="仿宋" w:eastAsia="仿宋" w:hAnsi="仿宋" w:cstheme="minorBidi" w:hint="eastAsia"/>
                <w:sz w:val="32"/>
                <w:szCs w:val="32"/>
              </w:rPr>
              <w:t>≤4′25″</w:t>
            </w:r>
          </w:p>
        </w:tc>
        <w:tc>
          <w:tcPr>
            <w:tcW w:w="3006" w:type="dxa"/>
            <w:vAlign w:val="center"/>
          </w:tcPr>
          <w:p w14:paraId="5C2FAECA" w14:textId="77777777" w:rsidR="002C2EC9" w:rsidRDefault="002C2EC9" w:rsidP="00911D8F">
            <w:pPr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 w:rsidRPr="00255217">
              <w:rPr>
                <w:rFonts w:ascii="仿宋" w:eastAsia="仿宋" w:hAnsi="仿宋" w:cstheme="minorBidi" w:hint="eastAsia"/>
                <w:sz w:val="32"/>
                <w:szCs w:val="32"/>
              </w:rPr>
              <w:t>≤4′35″</w:t>
            </w:r>
          </w:p>
        </w:tc>
      </w:tr>
      <w:tr w:rsidR="002C2EC9" w14:paraId="5554D9EA" w14:textId="77777777" w:rsidTr="00911D8F">
        <w:tc>
          <w:tcPr>
            <w:tcW w:w="3005" w:type="dxa"/>
            <w:vAlign w:val="center"/>
          </w:tcPr>
          <w:p w14:paraId="4BD6F3F3" w14:textId="77777777" w:rsidR="002C2EC9" w:rsidRDefault="002C2EC9" w:rsidP="00911D8F">
            <w:pPr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 w:rsidRPr="00255217">
              <w:rPr>
                <w:rFonts w:ascii="仿宋" w:eastAsia="仿宋" w:hAnsi="仿宋" w:cstheme="minorBidi" w:hint="eastAsia"/>
                <w:sz w:val="32"/>
                <w:szCs w:val="32"/>
              </w:rPr>
              <w:t>纵跳摸高</w:t>
            </w:r>
          </w:p>
        </w:tc>
        <w:tc>
          <w:tcPr>
            <w:tcW w:w="6011" w:type="dxa"/>
            <w:gridSpan w:val="2"/>
            <w:vAlign w:val="center"/>
          </w:tcPr>
          <w:p w14:paraId="10598520" w14:textId="77777777" w:rsidR="002C2EC9" w:rsidRDefault="002C2EC9" w:rsidP="00911D8F">
            <w:pPr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 w:rsidRPr="00255217">
              <w:rPr>
                <w:rFonts w:ascii="仿宋" w:eastAsia="仿宋" w:hAnsi="仿宋" w:cstheme="minorBidi" w:hint="eastAsia"/>
                <w:sz w:val="32"/>
                <w:szCs w:val="32"/>
              </w:rPr>
              <w:t>≥265厘米</w:t>
            </w:r>
          </w:p>
        </w:tc>
      </w:tr>
    </w:tbl>
    <w:p w14:paraId="3338D62D" w14:textId="3A090FFE" w:rsidR="002C2EC9" w:rsidRPr="00A66F77" w:rsidRDefault="002C2EC9" w:rsidP="002C2EC9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66F77">
        <w:rPr>
          <w:rFonts w:ascii="仿宋" w:eastAsia="仿宋" w:hAnsi="仿宋" w:cs="仿宋" w:hint="eastAsia"/>
          <w:sz w:val="32"/>
          <w:szCs w:val="32"/>
        </w:rPr>
        <w:t>纵跳摸高测试不超过三次，10米×4往返跑测试不超过二次、男子1000米跑只能测试一次。三项体能测评项目须全部合格才算通过。未能通过</w:t>
      </w:r>
      <w:r w:rsidR="00F82B75">
        <w:rPr>
          <w:rFonts w:ascii="仿宋" w:eastAsia="仿宋" w:hAnsi="仿宋" w:cs="仿宋" w:hint="eastAsia"/>
          <w:sz w:val="32"/>
          <w:szCs w:val="32"/>
        </w:rPr>
        <w:t>第二批</w:t>
      </w:r>
      <w:r w:rsidRPr="00A66F77">
        <w:rPr>
          <w:rFonts w:ascii="仿宋" w:eastAsia="仿宋" w:hAnsi="仿宋" w:cs="仿宋" w:hint="eastAsia"/>
          <w:sz w:val="32"/>
          <w:szCs w:val="32"/>
        </w:rPr>
        <w:t>体能测评的报考人员，</w:t>
      </w:r>
      <w:r w:rsidRPr="002C2EC9">
        <w:rPr>
          <w:rFonts w:ascii="仿宋" w:eastAsia="仿宋" w:hAnsi="仿宋" w:cs="仿宋" w:hint="eastAsia"/>
          <w:sz w:val="32"/>
          <w:szCs w:val="32"/>
        </w:rPr>
        <w:t>不得参加资格复审及后续考试。</w:t>
      </w:r>
    </w:p>
    <w:p w14:paraId="0D96D8D0" w14:textId="77777777" w:rsidR="00073139" w:rsidRPr="00F82B75" w:rsidRDefault="00073139"/>
    <w:sectPr w:rsidR="00073139" w:rsidRPr="00F82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4F90D" w14:textId="77777777" w:rsidR="00CA3E88" w:rsidRDefault="00CA3E88" w:rsidP="002C2EC9">
      <w:r>
        <w:separator/>
      </w:r>
    </w:p>
  </w:endnote>
  <w:endnote w:type="continuationSeparator" w:id="0">
    <w:p w14:paraId="10E0CD05" w14:textId="77777777" w:rsidR="00CA3E88" w:rsidRDefault="00CA3E88" w:rsidP="002C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00C25" w14:textId="77777777" w:rsidR="00CA3E88" w:rsidRDefault="00CA3E88" w:rsidP="002C2EC9">
      <w:r>
        <w:separator/>
      </w:r>
    </w:p>
  </w:footnote>
  <w:footnote w:type="continuationSeparator" w:id="0">
    <w:p w14:paraId="72E8BBD1" w14:textId="77777777" w:rsidR="00CA3E88" w:rsidRDefault="00CA3E88" w:rsidP="002C2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39"/>
    <w:rsid w:val="00073139"/>
    <w:rsid w:val="002C2EC9"/>
    <w:rsid w:val="00C651DC"/>
    <w:rsid w:val="00CA3E88"/>
    <w:rsid w:val="00F8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CA5C5"/>
  <w15:chartTrackingRefBased/>
  <w15:docId w15:val="{8DF91C35-840F-4F35-807F-4BE1BC52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2E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2E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2EC9"/>
    <w:rPr>
      <w:sz w:val="18"/>
      <w:szCs w:val="18"/>
    </w:rPr>
  </w:style>
  <w:style w:type="table" w:styleId="a7">
    <w:name w:val="Table Grid"/>
    <w:basedOn w:val="a1"/>
    <w:uiPriority w:val="99"/>
    <w:rsid w:val="002C2EC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2022-12-28T03:03:00Z</dcterms:created>
  <dcterms:modified xsi:type="dcterms:W3CDTF">2023-01-09T01:16:00Z</dcterms:modified>
</cp:coreProperties>
</file>