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firstLine="0" w:firstLineChars="0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pStyle w:val="6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-SA"/>
        </w:rPr>
        <w:t>龙港市公办幼儿园劳动合同制教师招聘试课规程</w:t>
      </w:r>
    </w:p>
    <w:p>
      <w:pPr>
        <w:pStyle w:val="6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一、试课时间和地点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（一）试课时间：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2023年1月18日（周三）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（二）试课地点：龙港市姜立夫小学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二、分组原则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1.按照公平、公正、公开的原则，使用同一试课课题，由同一组试课评委进行考核，在同半天内完成。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2.试课顺序由考生随机抽签确定。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三、测评小组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测评小组由7人组成，其中试课评委5人，评委聘请实行区域回避，工作人员为2人，分别为计分员（兼计时员）、核分员（兼监督员）。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四、试课要求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采用模拟课堂形式进行试课，试课成绩满分为100分。备课时间为60分钟，试课时间为12分钟，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试课内容为报考岗位学科的现行教材内容。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五、试课流程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试课考点设立备课室、候试室和试课室。试课流程如下：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1．签到。考生携带身份证和《试课通知书》，按规定的时间和地点到试课点候试室报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到，报到后不得离开候试室。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2．核实身份。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highlight w:val="none"/>
          <w:lang w:val="en-US" w:eastAsia="zh-CN"/>
        </w:rPr>
        <w:t>候试室管理员逐个进行三核对：核对考生本人、身份证、试课通知书是否相符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，同时集中保管考生携带的通讯工具（要确认通讯工具处于关闭状态），一人一个袋子予以保管，并接受金属检测仪检查。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3．抽签。（1）考生随机抽取抽签序号；（2）考生按抽签序号上台抽取试课顺序号，佩挂胸牌；（3）考生在《龙港市公办幼儿园劳动合同制教师招聘试课考生抽签顺序登记表》签名确认。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4．备课。考生由引导员引导到备课室进行备课，管理员提供课题和备课用纸，同时做好备课起止时间登记，每位考生备课时间为60分钟。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5．试课。备课满60分钟的考生由引导员引导到试课室试课。主评委主持试课，每个考生试课时间为12分钟。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6．评分。每一考生试课结束，各位评委根据考生表现进行评分。去掉一个最高分，去掉一个最低分，取其余评委总分的平均分为该考生试课最后得分。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7．公布分数。第一位考生试课结束后，在“已试课考生席”等候，待第二位考生试课结束后，由主评委当场公布上一位考生的试课成绩，考生得知分数、核实姓名并签字后，离开试课考场，以此类推。</w:t>
      </w:r>
    </w:p>
    <w:p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052C2621"/>
    <w:rsid w:val="105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customStyle="1" w:styleId="6">
    <w:name w:val="标1"/>
    <w:basedOn w:val="1"/>
    <w:qFormat/>
    <w:uiPriority w:val="99"/>
    <w:pPr>
      <w:ind w:firstLine="539"/>
    </w:pPr>
    <w:rPr>
      <w:rFonts w:ascii="方正大标宋简体" w:eastAsia="方正大标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2023-01-17T08:12:00Z</dcterms:created>
  <dc:creator>lenovo</dc:creator>
  <cp:lastModifiedBy>宋荣权</cp:lastModifiedBy>
  <dcterms:modified xsi:type="dcterms:W3CDTF">2023-01-17T08:27:05Z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31E9D61423494E3DA5F847AEFF093778</vt:lpwstr>
  </property>
</Properties>
</file>