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cs="宋体" w:hAnsiTheme="minorEastAsia"/>
          <w:b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</w:rPr>
        <w:t>2022年高邮市卫健系统事业单位公开招聘高层次人才报名信息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表</w:t>
      </w:r>
    </w:p>
    <w:p>
      <w:pPr>
        <w:widowControl/>
        <w:jc w:val="both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报考单位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 xml:space="preserve">及代码: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   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74"/>
        <w:gridCol w:w="126"/>
        <w:gridCol w:w="163"/>
        <w:gridCol w:w="769"/>
        <w:gridCol w:w="770"/>
        <w:gridCol w:w="1765"/>
        <w:gridCol w:w="1070"/>
        <w:gridCol w:w="8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姓名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学历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/学位</w:t>
            </w:r>
          </w:p>
        </w:tc>
        <w:tc>
          <w:tcPr>
            <w:tcW w:w="1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spacing w:line="360" w:lineRule="auto"/>
              <w:jc w:val="left"/>
              <w:rPr>
                <w:rFonts w:hint="default" w:cs="Arial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highlight w:val="none"/>
                <w:lang w:val="en-US" w:eastAsia="zh-CN"/>
              </w:rPr>
              <w:t>回避关系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专业详细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现工作单位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家庭详细住址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hint="eastAsia" w:cs="Arial" w:asciiTheme="minorEastAsia" w:hAnsiTheme="min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资格名称</w:t>
            </w:r>
            <w:r>
              <w:rPr>
                <w:rFonts w:hint="eastAsia" w:cs="Arial" w:asciiTheme="minorEastAsia" w:hAnsiTheme="minorEastAsia"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75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kern w:val="0"/>
                <w:szCs w:val="21"/>
              </w:rPr>
              <w:t>及等级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取得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专业技术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资格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联系方式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家庭</w:t>
            </w:r>
            <w:r>
              <w:rPr>
                <w:rFonts w:hint="eastAsia" w:asciiTheme="minorEastAsia" w:hAnsiTheme="minorEastAsia"/>
                <w:szCs w:val="21"/>
              </w:rPr>
              <w:t>主要成员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037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4.2022年应届毕业生最迟于2022年12月31日前取得相应学历、学位证书及相应的资格证书。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资格审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意见</w:t>
            </w:r>
          </w:p>
        </w:tc>
        <w:tc>
          <w:tcPr>
            <w:tcW w:w="90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签名：             日期：</w:t>
            </w:r>
          </w:p>
        </w:tc>
      </w:tr>
    </w:tbl>
    <w:p>
      <w:pPr>
        <w:snapToGrid w:val="0"/>
        <w:spacing w:line="336" w:lineRule="auto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  <w:highlight w:val="none"/>
        </w:rPr>
        <w:t>: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高邮市人民医院邮箱：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instrText xml:space="preserve"> HYPERLINK "mailto:jsgyryrsk@126.com" </w:instrTex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t>jsgyryrsk@126.com</w:t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fldChar w:fldCharType="end"/>
      </w:r>
      <w:r>
        <w:rPr>
          <w:rStyle w:val="9"/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  <w:t>高邮市中医医院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邮箱：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</w:rPr>
        <w:t xml:space="preserve">gyszyyyrsk@163.com  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 xml:space="preserve">  。</w:t>
      </w:r>
    </w:p>
    <w:sectPr>
      <w:pgSz w:w="11906" w:h="16838"/>
      <w:pgMar w:top="1134" w:right="85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D6DD9"/>
    <w:rsid w:val="15307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451</Words>
  <Characters>501</Characters>
  <Lines>4</Lines>
  <Paragraphs>1</Paragraphs>
  <TotalTime>0</TotalTime>
  <ScaleCrop>false</ScaleCrop>
  <LinksUpToDate>false</LinksUpToDate>
  <CharactersWithSpaces>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2020-06-09T15:00:00Z</dcterms:created>
  <dc:creator>田甜</dc:creator>
  <cp:lastModifiedBy>HH</cp:lastModifiedBy>
  <cp:lastPrinted>2019-08-27T11:10:00Z</cp:lastPrinted>
  <dcterms:modified xsi:type="dcterms:W3CDTF">2023-01-16T09:31:26Z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BDDBD35F8E994AF99B4FAE0B91BBA645</vt:lpwstr>
  </property>
</Properties>
</file>