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hint="default" w:ascii="微软雅黑" w:hAnsi="微软雅黑" w:eastAsia="微软雅黑"/>
          <w:b/>
          <w:color w:val="323E4F"/>
          <w:sz w:val="56"/>
          <w:szCs w:val="100"/>
          <w:lang w:val="en-US" w:eastAsia="zh-CN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  <w:lang w:val="en-US" w:eastAsia="zh-CN"/>
        </w:rPr>
        <w:t>安徽理工大学人才招聘报名系统使用指南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jc w:val="center"/>
        <w:rPr>
          <w:rFonts w:hint="eastAsia"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ascii="黑体" w:hAnsi="黑体" w:eastAsia="黑体"/>
          <w:b/>
          <w:sz w:val="40"/>
        </w:rPr>
        <w:t>2</w:t>
      </w:r>
      <w:r>
        <w:rPr>
          <w:rFonts w:hint="eastAsia" w:ascii="黑体" w:hAnsi="黑体" w:eastAsia="黑体"/>
          <w:b/>
          <w:sz w:val="40"/>
          <w:lang w:val="en-US" w:eastAsia="zh-CN"/>
        </w:rPr>
        <w:t>2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12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2037715" cy="900430"/>
            <wp:effectExtent l="0" t="0" r="6985" b="1270"/>
            <wp:docPr id="4" name="图片 1" descr="上下组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上下组合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</w:rPr>
      </w:pPr>
    </w:p>
    <w:p>
      <w:pPr>
        <w:spacing w:before="0" w:beforeAutospacing="0" w:after="0" w:afterAutospacing="0"/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br w:type="page"/>
      </w:r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_Toc32706 </w:instrText>
      </w:r>
      <w:r>
        <w:fldChar w:fldCharType="separate"/>
      </w:r>
      <w:r>
        <w:rPr>
          <w:rFonts w:hint="eastAsia"/>
        </w:rPr>
        <w:t>1 系统使用</w:t>
      </w:r>
      <w:r>
        <w:tab/>
      </w:r>
      <w:r>
        <w:fldChar w:fldCharType="begin"/>
      </w:r>
      <w:r>
        <w:instrText xml:space="preserve"> PAGEREF _Toc32706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_Toc21331 </w:instrText>
      </w:r>
      <w:r>
        <w:fldChar w:fldCharType="separate"/>
      </w:r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r>
        <w:tab/>
      </w:r>
      <w:r>
        <w:fldChar w:fldCharType="begin"/>
      </w:r>
      <w:r>
        <w:instrText xml:space="preserve"> PAGEREF _Toc21331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_Toc10690 </w:instrText>
      </w:r>
      <w:r>
        <w:fldChar w:fldCharType="separate"/>
      </w:r>
      <w:r>
        <w:rPr>
          <w:rFonts w:hint="default"/>
          <w:lang w:val="en-US" w:eastAsia="zh-CN"/>
        </w:rPr>
        <w:t xml:space="preserve">1.1.1 </w:t>
      </w:r>
      <w:r>
        <w:rPr>
          <w:rFonts w:hint="eastAsia"/>
        </w:rPr>
        <w:t>招聘网站首页</w:t>
      </w:r>
      <w:r>
        <w:tab/>
      </w:r>
      <w:r>
        <w:fldChar w:fldCharType="begin"/>
      </w:r>
      <w:r>
        <w:instrText xml:space="preserve"> PAGEREF _Toc10690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_Toc11075 </w:instrText>
      </w:r>
      <w:r>
        <w:fldChar w:fldCharType="separate"/>
      </w:r>
      <w:r>
        <w:rPr>
          <w:rFonts w:hint="eastAsia"/>
        </w:rPr>
        <w:t>1.1.2 个人中心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rPr>
          <w:rFonts w:hint="eastAsia"/>
        </w:rPr>
      </w:pPr>
      <w:r>
        <w:fldChar w:fldCharType="end"/>
      </w:r>
    </w:p>
    <w:p>
      <w:pPr>
        <w:pStyle w:val="2"/>
        <w:pageBreakBefore w:val="0"/>
        <w:ind w:left="431" w:hanging="431"/>
        <w:rPr>
          <w:rFonts w:hint="eastAsia"/>
        </w:rPr>
      </w:pPr>
      <w:bookmarkStart w:id="1" w:name="_Toc178153899"/>
      <w:bookmarkStart w:id="2" w:name="_Toc178389924"/>
      <w:bookmarkStart w:id="3" w:name="_Toc126782463"/>
      <w:bookmarkStart w:id="4" w:name="_Toc32706"/>
      <w:r>
        <w:rPr>
          <w:rFonts w:hint="eastAsia"/>
        </w:rPr>
        <w:t>系统</w:t>
      </w:r>
      <w:bookmarkEnd w:id="1"/>
      <w:bookmarkEnd w:id="2"/>
      <w:bookmarkEnd w:id="3"/>
      <w:r>
        <w:rPr>
          <w:rFonts w:hint="eastAsia"/>
        </w:rPr>
        <w:t>使用</w:t>
      </w:r>
      <w:bookmarkEnd w:id="4"/>
    </w:p>
    <w:p>
      <w:pPr>
        <w:pStyle w:val="3"/>
        <w:bidi w:val="0"/>
        <w:rPr>
          <w:rFonts w:hint="eastAsia"/>
        </w:rPr>
      </w:pPr>
      <w:bookmarkStart w:id="5" w:name="_Toc21331"/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bookmarkEnd w:id="5"/>
    </w:p>
    <w:p>
      <w:pPr>
        <w:pStyle w:val="4"/>
        <w:bidi w:val="0"/>
        <w:rPr>
          <w:rFonts w:hint="default"/>
          <w:lang w:val="en-US" w:eastAsia="zh-CN"/>
        </w:rPr>
      </w:pPr>
      <w:bookmarkStart w:id="6" w:name="_Toc10690"/>
      <w:r>
        <w:rPr>
          <w:rFonts w:hint="eastAsia"/>
        </w:rPr>
        <w:t>招聘网站首页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注册登陆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应聘者</w:t>
      </w:r>
      <w:bookmarkStart w:id="8" w:name="_GoBack"/>
      <w:bookmarkEnd w:id="8"/>
      <w:r>
        <w:rPr>
          <w:rFonts w:hint="eastAsia"/>
          <w:lang w:val="en-US" w:eastAsia="zh-CN"/>
        </w:rPr>
        <w:t>通过地址rczp.aust.edu.cn</w:t>
      </w:r>
      <w:r>
        <w:rPr>
          <w:rFonts w:hint="eastAsia"/>
          <w:i w:val="0"/>
          <w:iCs w:val="0"/>
          <w:color w:val="auto"/>
          <w:lang w:val="en-US" w:eastAsia="zh-CN"/>
        </w:rPr>
        <w:t>来访问招聘网站，点击右上角登录按钮进行注册登录。</w:t>
      </w:r>
    </w:p>
    <w:p>
      <w:r>
        <w:drawing>
          <wp:inline distT="0" distB="0" distL="114300" distR="114300">
            <wp:extent cx="4829810" cy="2458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809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申请岗位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应聘者可通过点击右下角卡片，进入对应岗位种类列表选择岗位进行申请，或点击上方招聘岗位菜单，查看所有岗位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进入后可点击“详情”查看岗位详情，或点击“立即申请”进行岗位申报。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申请岗位后，认真填写简历信息并上传证件照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0970"/>
            <wp:effectExtent l="0" t="0" r="381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</w:rPr>
      </w:pPr>
      <w:bookmarkStart w:id="7" w:name="_Toc11075"/>
      <w:r>
        <w:rPr>
          <w:rFonts w:hint="eastAsia"/>
        </w:rPr>
        <w:t>个人中心</w:t>
      </w:r>
      <w:bookmarkEnd w:id="7"/>
    </w:p>
    <w:p>
      <w:pPr>
        <w:pStyle w:val="5"/>
        <w:bidi w:val="0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</w:rPr>
        <w:t>消息通知</w:t>
      </w:r>
    </w:p>
    <w:p>
      <w:r>
        <w:rPr>
          <w:rFonts w:hint="eastAsia"/>
          <w:lang w:val="en-US" w:eastAsia="zh-CN"/>
        </w:rPr>
        <w:t>查看学校</w:t>
      </w:r>
      <w:r>
        <w:rPr>
          <w:rFonts w:hint="eastAsia"/>
        </w:rPr>
        <w:t>发送的笔试、面试等通知消息：</w:t>
      </w:r>
      <w:r>
        <w:br w:type="textWrapping"/>
      </w:r>
      <w:r>
        <w:drawing>
          <wp:inline distT="0" distB="0" distL="114300" distR="114300">
            <wp:extent cx="5266690" cy="268097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rPr>
          <w:rFonts w:hint="eastAsia" w:ascii="宋体" w:hAnsi="宋体" w:eastAsia="宋体" w:cs="Arial"/>
          <w:color w:val="333333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Arial"/>
          <w:color w:val="333333"/>
          <w:kern w:val="0"/>
          <w:sz w:val="22"/>
          <w:szCs w:val="22"/>
        </w:rPr>
        <w:t>我的申请页面，系统登录后默认展示所有未读通知，引导用户读取；顺序按照发送时间升序</w:t>
      </w:r>
    </w:p>
    <w:p>
      <w:pPr>
        <w:pStyle w:val="5"/>
        <w:bidi w:val="0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NDczZDVlNDM5N2JhMjJhNDUxYjFhZmI2N2UwMjUifQ=="/>
  </w:docVars>
  <w:rsids>
    <w:rsidRoot w:val="106513A2"/>
    <w:rsid w:val="106513A2"/>
    <w:rsid w:val="16061BBD"/>
    <w:rsid w:val="3756532C"/>
    <w:rsid w:val="525070F0"/>
    <w:rsid w:val="6A3866B4"/>
    <w:rsid w:val="7F4B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00" w:beforeAutospacing="1" w:after="100" w:afterAutospacing="1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b/>
      <w:bCs/>
      <w:szCs w:val="28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toc 1"/>
    <w:basedOn w:val="1"/>
    <w:next w:val="1"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9">
    <w:name w:val="toc 2"/>
    <w:basedOn w:val="1"/>
    <w:next w:val="1"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2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327</Words>
  <Characters>358</Characters>
  <Lines>0</Lines>
  <Paragraphs>0</Paragraphs>
  <TotalTime>5</TotalTime>
  <ScaleCrop>false</ScaleCrop>
  <LinksUpToDate>false</LinksUpToDate>
  <CharactersWithSpaces>366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HP</cp:lastModifiedBy>
  <dcterms:modified xsi:type="dcterms:W3CDTF">2023-01-02T03:11:56Z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47F0111175AE475FBED7D13151CC33BD</vt:lpwstr>
  </property>
</Properties>
</file>