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8F" w:rsidRDefault="00715B8F">
      <w:pPr>
        <w:pStyle w:val="a0"/>
        <w:spacing w:line="640" w:lineRule="exact"/>
        <w:rPr>
          <w:rFonts w:ascii="黑体" w:eastAsia="黑体" w:hAnsi="黑体" w:cs="黑体"/>
          <w:sz w:val="44"/>
          <w:szCs w:val="44"/>
          <w:shd w:val="clear" w:color="auto" w:fill="FFFFFF"/>
        </w:rPr>
      </w:pPr>
    </w:p>
    <w:p w:rsidR="00715B8F" w:rsidRDefault="00715B8F">
      <w:pPr>
        <w:pStyle w:val="a0"/>
        <w:spacing w:line="640" w:lineRule="exact"/>
        <w:rPr>
          <w:rFonts w:ascii="黑体" w:eastAsia="黑体" w:hAnsi="黑体" w:cs="黑体"/>
          <w:sz w:val="44"/>
          <w:szCs w:val="44"/>
          <w:shd w:val="clear" w:color="auto" w:fill="FFFFFF"/>
        </w:rPr>
      </w:pPr>
    </w:p>
    <w:p w:rsidR="00715B8F" w:rsidRDefault="00B4489A">
      <w:pPr>
        <w:pStyle w:val="1"/>
        <w:widowControl/>
        <w:shd w:val="clear" w:color="auto" w:fill="FFFFFF"/>
        <w:spacing w:beforeAutospacing="0" w:afterAutospacing="0" w:line="640" w:lineRule="exact"/>
        <w:jc w:val="center"/>
        <w:rPr>
          <w:rFonts w:ascii="黑体" w:eastAsia="黑体" w:hAnsi="黑体" w:cs="黑体" w:hint="default"/>
          <w:b w:val="0"/>
          <w:sz w:val="44"/>
          <w:szCs w:val="44"/>
          <w:shd w:val="clear" w:color="auto" w:fill="FFFFFF"/>
        </w:rPr>
      </w:pPr>
      <w:r>
        <w:rPr>
          <w:rFonts w:ascii="黑体" w:eastAsia="黑体" w:hAnsi="黑体" w:cs="黑体"/>
          <w:b w:val="0"/>
          <w:sz w:val="44"/>
          <w:szCs w:val="44"/>
          <w:shd w:val="clear" w:color="auto" w:fill="FFFFFF"/>
        </w:rPr>
        <w:t>2022</w:t>
      </w:r>
      <w:r>
        <w:rPr>
          <w:rFonts w:ascii="黑体" w:eastAsia="黑体" w:hAnsi="黑体" w:cs="黑体"/>
          <w:b w:val="0"/>
          <w:sz w:val="44"/>
          <w:szCs w:val="44"/>
          <w:shd w:val="clear" w:color="auto" w:fill="FFFFFF"/>
        </w:rPr>
        <w:t>年镇巴县县及县以下医疗卫生机构</w:t>
      </w:r>
    </w:p>
    <w:p w:rsidR="00715B8F" w:rsidRDefault="00B4489A">
      <w:pPr>
        <w:pStyle w:val="1"/>
        <w:widowControl/>
        <w:shd w:val="clear" w:color="auto" w:fill="FFFFFF"/>
        <w:spacing w:beforeAutospacing="0" w:afterAutospacing="0" w:line="640" w:lineRule="exact"/>
        <w:jc w:val="center"/>
        <w:rPr>
          <w:rFonts w:ascii="黑体" w:eastAsia="黑体" w:hAnsi="黑体" w:cs="黑体" w:hint="default"/>
          <w:b w:val="0"/>
          <w:sz w:val="44"/>
          <w:szCs w:val="44"/>
          <w:shd w:val="clear" w:color="auto" w:fill="FFFFFF"/>
        </w:rPr>
      </w:pPr>
      <w:r>
        <w:rPr>
          <w:rFonts w:ascii="黑体" w:eastAsia="黑体" w:hAnsi="黑体" w:cs="黑体"/>
          <w:b w:val="0"/>
          <w:sz w:val="44"/>
          <w:szCs w:val="44"/>
          <w:shd w:val="clear" w:color="auto" w:fill="FFFFFF"/>
        </w:rPr>
        <w:t>定向招聘医学类本科毕业生笔试成绩、面试</w:t>
      </w:r>
    </w:p>
    <w:p w:rsidR="00715B8F" w:rsidRDefault="00B4489A">
      <w:pPr>
        <w:pStyle w:val="1"/>
        <w:widowControl/>
        <w:shd w:val="clear" w:color="auto" w:fill="FFFFFF"/>
        <w:spacing w:beforeAutospacing="0" w:afterAutospacing="0" w:line="640" w:lineRule="exact"/>
        <w:jc w:val="center"/>
        <w:rPr>
          <w:rFonts w:ascii="黑体" w:eastAsia="黑体" w:hAnsi="黑体" w:cs="黑体" w:hint="default"/>
          <w:b w:val="0"/>
          <w:sz w:val="44"/>
          <w:szCs w:val="44"/>
        </w:rPr>
      </w:pPr>
      <w:r>
        <w:rPr>
          <w:rFonts w:ascii="黑体" w:eastAsia="黑体" w:hAnsi="黑体" w:cs="黑体"/>
          <w:b w:val="0"/>
          <w:sz w:val="44"/>
          <w:szCs w:val="44"/>
          <w:shd w:val="clear" w:color="auto" w:fill="FFFFFF"/>
        </w:rPr>
        <w:t>资格复审及面试有关事宜的公告</w:t>
      </w:r>
    </w:p>
    <w:p w:rsidR="00715B8F" w:rsidRDefault="00715B8F">
      <w:pPr>
        <w:pStyle w:val="a6"/>
        <w:widowControl/>
        <w:shd w:val="clear" w:color="auto" w:fill="FFFFFF"/>
        <w:spacing w:beforeAutospacing="0" w:afterAutospacing="0" w:line="520" w:lineRule="exact"/>
        <w:rPr>
          <w:rFonts w:ascii="仿宋_GB2312" w:eastAsia="仿宋_GB2312" w:hAnsi="仿宋_GB2312" w:cs="仿宋_GB2312"/>
          <w:color w:val="333333"/>
          <w:sz w:val="32"/>
          <w:szCs w:val="32"/>
          <w:shd w:val="clear" w:color="auto" w:fill="FFFFFF"/>
        </w:rPr>
      </w:pP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年陕西省县及县以下医疗卫生机构定向招聘医学类本科毕业生招聘公告》的有关规定，现将本次招聘笔试成绩、面试资格复审及面试有关事宜公告如下：</w:t>
      </w:r>
    </w:p>
    <w:p w:rsidR="00715B8F" w:rsidRDefault="00B4489A">
      <w:pPr>
        <w:pStyle w:val="a6"/>
        <w:widowControl/>
        <w:shd w:val="clear" w:color="auto" w:fill="FFFFFF"/>
        <w:spacing w:beforeAutospacing="0" w:afterAutospacing="0"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一、笔试成绩及资格复审人员名单</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详见《</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年镇巴县县及县以下医疗卫生机构定向招聘医学类本科毕业生笔试成绩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资格复审及</w:t>
      </w:r>
      <w:r>
        <w:rPr>
          <w:rFonts w:ascii="仿宋_GB2312" w:eastAsia="仿宋_GB2312" w:hAnsi="仿宋_GB2312" w:cs="仿宋_GB2312" w:hint="eastAsia"/>
          <w:sz w:val="32"/>
          <w:szCs w:val="32"/>
        </w:rPr>
        <w:t>进入</w:t>
      </w:r>
      <w:r>
        <w:rPr>
          <w:rFonts w:ascii="仿宋_GB2312" w:eastAsia="仿宋_GB2312" w:hAnsi="仿宋_GB2312" w:cs="仿宋_GB2312" w:hint="eastAsia"/>
          <w:color w:val="333333"/>
          <w:sz w:val="32"/>
          <w:szCs w:val="32"/>
          <w:shd w:val="clear" w:color="auto" w:fill="FFFFFF"/>
        </w:rPr>
        <w:t>面试</w:t>
      </w:r>
      <w:r>
        <w:rPr>
          <w:rFonts w:ascii="仿宋_GB2312" w:eastAsia="仿宋_GB2312" w:hAnsi="仿宋_GB2312" w:cs="仿宋_GB2312" w:hint="eastAsia"/>
          <w:sz w:val="32"/>
          <w:szCs w:val="32"/>
        </w:rPr>
        <w:t>人员名单》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对缺考、违纪和零分三种情形有异议的，可在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日前，由应聘人员本人向镇巴县人社局当面提交复核申请。其他情形，不受理复核申请。</w:t>
      </w:r>
    </w:p>
    <w:p w:rsidR="00715B8F" w:rsidRDefault="00B4489A">
      <w:pPr>
        <w:pStyle w:val="a6"/>
        <w:widowControl/>
        <w:shd w:val="clear" w:color="auto" w:fill="FFFFFF"/>
        <w:spacing w:beforeAutospacing="0" w:afterAutospacing="0" w:line="52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sz w:val="32"/>
          <w:szCs w:val="32"/>
        </w:rPr>
        <w:t>根据笔试成绩，按照招聘岗位计划数与应聘人员数</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的比例由高分到低分依次确定进入面试资格复审人员。末位成绩并列的，一并进入面试资格复审。招聘岗位计划数与应聘人员数未达到</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比例的，则实际参考人员全部进入面试资格复审。</w:t>
      </w:r>
    </w:p>
    <w:p w:rsidR="00715B8F" w:rsidRDefault="00B4489A">
      <w:pPr>
        <w:pStyle w:val="a6"/>
        <w:widowControl/>
        <w:shd w:val="clear" w:color="auto" w:fill="FFFFFF"/>
        <w:spacing w:beforeAutospacing="0" w:afterAutospacing="0"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二、资格复审时间安排</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（一）资格复审时间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地点：参加面试的应聘人员于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日（星期四）上午</w:t>
      </w:r>
      <w:r>
        <w:rPr>
          <w:rFonts w:ascii="仿宋_GB2312" w:eastAsia="仿宋_GB2312" w:hAnsi="仿宋_GB2312" w:cs="仿宋_GB2312" w:hint="eastAsia"/>
          <w:sz w:val="32"/>
          <w:szCs w:val="32"/>
        </w:rPr>
        <w:t>8:30</w:t>
      </w:r>
      <w:r>
        <w:rPr>
          <w:rFonts w:ascii="仿宋_GB2312" w:eastAsia="仿宋_GB2312" w:hAnsi="仿宋_GB2312" w:cs="仿宋_GB2312" w:hint="eastAsia"/>
          <w:sz w:val="32"/>
          <w:szCs w:val="32"/>
        </w:rPr>
        <w:t>在镇巴县人社局</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楼人事</w:t>
      </w:r>
      <w:r>
        <w:rPr>
          <w:rFonts w:ascii="仿宋_GB2312" w:eastAsia="仿宋_GB2312" w:hAnsi="仿宋_GB2312" w:cs="仿宋_GB2312" w:hint="eastAsia"/>
          <w:sz w:val="32"/>
          <w:szCs w:val="32"/>
        </w:rPr>
        <w:t>人才科进行</w:t>
      </w:r>
      <w:r>
        <w:rPr>
          <w:rFonts w:ascii="仿宋_GB2312" w:eastAsia="仿宋_GB2312" w:hAnsi="仿宋_GB2312" w:cs="仿宋_GB2312" w:hint="eastAsia"/>
          <w:sz w:val="32"/>
          <w:szCs w:val="32"/>
        </w:rPr>
        <w:lastRenderedPageBreak/>
        <w:t>资格复审。</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参加资格复审时，应聘人员需提交以下资料：</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、《镇巴县县及县以下医疗卫生机构定向招聘医学类本科毕业生报名表》；</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、二代身份证（含有效期内的临时身份证）原件（复印件留存）；</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、毕业证原件（复印件留存），有效验证期内的《教育部学历证书电子注册备案表》（教育部学信网</w:t>
      </w:r>
      <w:r>
        <w:rPr>
          <w:rFonts w:ascii="仿宋_GB2312" w:eastAsia="仿宋_GB2312" w:hAnsi="仿宋_GB2312" w:cs="仿宋_GB2312" w:hint="eastAsia"/>
          <w:sz w:val="32"/>
          <w:szCs w:val="32"/>
        </w:rPr>
        <w:t>www.chsi.com.cn</w:t>
      </w:r>
      <w:r>
        <w:rPr>
          <w:rFonts w:ascii="仿宋_GB2312" w:eastAsia="仿宋_GB2312" w:hAnsi="仿宋_GB2312" w:cs="仿宋_GB2312" w:hint="eastAsia"/>
          <w:sz w:val="32"/>
          <w:szCs w:val="32"/>
        </w:rPr>
        <w:t>打印）；学位证原件（复印件留存）和《教育部学位与研究生教育发展中心认证报告》（教育部学位与研究生教育发展中心</w:t>
      </w:r>
      <w:r>
        <w:rPr>
          <w:rFonts w:ascii="仿宋_GB2312" w:eastAsia="仿宋_GB2312" w:hAnsi="仿宋_GB2312" w:cs="仿宋_GB2312" w:hint="eastAsia"/>
          <w:sz w:val="32"/>
          <w:szCs w:val="32"/>
        </w:rPr>
        <w:t>http://www.chinadegrees.cn</w:t>
      </w:r>
      <w:r>
        <w:rPr>
          <w:rFonts w:ascii="仿宋_GB2312" w:eastAsia="仿宋_GB2312" w:hAnsi="仿宋_GB2312" w:cs="仿宋_GB2312" w:hint="eastAsia"/>
          <w:sz w:val="32"/>
          <w:szCs w:val="32"/>
        </w:rPr>
        <w:t>打印）。</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、如在国（境）外取得的学历学位证书，需提供教育部学历学位认证报告（教育部留学服务中心</w:t>
      </w:r>
      <w:r>
        <w:rPr>
          <w:rFonts w:ascii="仿宋_GB2312" w:eastAsia="仿宋_GB2312" w:hAnsi="仿宋_GB2312" w:cs="仿宋_GB2312" w:hint="eastAsia"/>
          <w:sz w:val="32"/>
          <w:szCs w:val="32"/>
        </w:rPr>
        <w:t>http://www.cscse.edu.cn</w:t>
      </w:r>
      <w:r>
        <w:rPr>
          <w:rFonts w:ascii="仿宋_GB2312" w:eastAsia="仿宋_GB2312" w:hAnsi="仿宋_GB2312" w:cs="仿宋_GB2312" w:hint="eastAsia"/>
          <w:sz w:val="32"/>
          <w:szCs w:val="32"/>
        </w:rPr>
        <w:t>打印）。</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、行政事业单位正式在编的应聘人员，必须提供用人单位、主管部门和有干部管理权限的机关所出具的同意报考意见；</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、岗位其他证件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带原件，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份复印件留存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。报考岗位要求“医师执业资格、专业技术资格证”等资格证书的，需提供原件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复印件留存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715B8F" w:rsidRDefault="00B4489A">
      <w:pPr>
        <w:pStyle w:val="a6"/>
        <w:widowControl/>
        <w:shd w:val="clear" w:color="auto" w:fill="FFFFFF"/>
        <w:spacing w:beforeAutospacing="0" w:afterAutospacing="0" w:line="520" w:lineRule="exact"/>
        <w:ind w:firstLineChars="200" w:firstLine="640"/>
        <w:rPr>
          <w:rFonts w:ascii="黑体" w:eastAsia="黑体" w:hAnsi="黑体" w:cs="黑体"/>
          <w:color w:val="333333"/>
          <w:sz w:val="32"/>
          <w:szCs w:val="32"/>
          <w:shd w:val="clear" w:color="auto" w:fill="FFFFFF"/>
        </w:rPr>
      </w:pPr>
      <w:r>
        <w:rPr>
          <w:rFonts w:ascii="黑体" w:eastAsia="黑体" w:hAnsi="黑体" w:cs="黑体" w:hint="eastAsia"/>
          <w:sz w:val="32"/>
          <w:szCs w:val="32"/>
        </w:rPr>
        <w:t>三</w:t>
      </w:r>
      <w:r>
        <w:rPr>
          <w:rFonts w:ascii="黑体" w:eastAsia="黑体" w:hAnsi="黑体" w:cs="黑体" w:hint="eastAsia"/>
          <w:sz w:val="32"/>
          <w:szCs w:val="32"/>
        </w:rPr>
        <w:t>、</w:t>
      </w:r>
      <w:r>
        <w:rPr>
          <w:rFonts w:ascii="黑体" w:eastAsia="黑体" w:hAnsi="黑体" w:cs="黑体" w:hint="eastAsia"/>
          <w:color w:val="333333"/>
          <w:sz w:val="32"/>
          <w:szCs w:val="32"/>
          <w:shd w:val="clear" w:color="auto" w:fill="FFFFFF"/>
        </w:rPr>
        <w:t>面试安排</w:t>
      </w:r>
    </w:p>
    <w:p w:rsidR="00715B8F" w:rsidRDefault="00B4489A">
      <w:pPr>
        <w:pStyle w:val="a6"/>
        <w:widowControl/>
        <w:shd w:val="clear" w:color="auto" w:fill="FFFFFF"/>
        <w:spacing w:beforeAutospacing="0" w:afterAutospacing="0" w:line="520" w:lineRule="exact"/>
        <w:ind w:firstLineChars="200" w:firstLine="643"/>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
          <w:color w:val="333333"/>
          <w:sz w:val="32"/>
          <w:szCs w:val="32"/>
          <w:shd w:val="clear" w:color="auto" w:fill="FFFFFF"/>
        </w:rPr>
        <w:t>1</w:t>
      </w:r>
      <w:r>
        <w:rPr>
          <w:rFonts w:ascii="仿宋_GB2312" w:eastAsia="仿宋_GB2312" w:hAnsi="仿宋_GB2312" w:cs="仿宋_GB2312" w:hint="eastAsia"/>
          <w:b/>
          <w:color w:val="333333"/>
          <w:sz w:val="32"/>
          <w:szCs w:val="32"/>
          <w:shd w:val="clear" w:color="auto" w:fill="FFFFFF"/>
        </w:rPr>
        <w:t>、</w:t>
      </w:r>
      <w:r>
        <w:rPr>
          <w:rFonts w:ascii="仿宋_GB2312" w:eastAsia="仿宋_GB2312" w:hAnsi="仿宋_GB2312" w:cs="仿宋_GB2312" w:hint="eastAsia"/>
          <w:b/>
          <w:color w:val="333333"/>
          <w:sz w:val="32"/>
          <w:szCs w:val="32"/>
          <w:shd w:val="clear" w:color="auto" w:fill="FFFFFF"/>
        </w:rPr>
        <w:t>面试人员</w:t>
      </w:r>
      <w:r>
        <w:rPr>
          <w:rFonts w:ascii="仿宋_GB2312" w:eastAsia="仿宋_GB2312" w:hAnsi="仿宋_GB2312" w:cs="仿宋_GB2312" w:hint="eastAsia"/>
          <w:b/>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经镇巴县人力资源和社会保障局资格复审</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含递补复审</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合格的人员。</w:t>
      </w:r>
    </w:p>
    <w:p w:rsidR="00715B8F" w:rsidRDefault="00B4489A">
      <w:pPr>
        <w:pStyle w:val="a6"/>
        <w:widowControl/>
        <w:shd w:val="clear" w:color="auto" w:fill="FFFFFF"/>
        <w:spacing w:beforeAutospacing="0" w:afterAutospacing="0" w:line="520" w:lineRule="exact"/>
        <w:ind w:firstLineChars="200" w:firstLine="643"/>
        <w:rPr>
          <w:rFonts w:ascii="仿宋_GB2312" w:eastAsia="仿宋_GB2312" w:hAnsi="仿宋_GB2312" w:cs="仿宋_GB2312"/>
          <w:b/>
          <w:color w:val="333333"/>
          <w:sz w:val="32"/>
          <w:szCs w:val="32"/>
          <w:shd w:val="clear" w:color="auto" w:fill="FFFFFF"/>
        </w:rPr>
      </w:pPr>
      <w:r>
        <w:rPr>
          <w:rFonts w:ascii="仿宋_GB2312" w:eastAsia="仿宋_GB2312" w:hAnsi="仿宋_GB2312" w:cs="仿宋_GB2312" w:hint="eastAsia"/>
          <w:b/>
          <w:color w:val="333333"/>
          <w:sz w:val="32"/>
          <w:szCs w:val="32"/>
          <w:shd w:val="clear" w:color="auto" w:fill="FFFFFF"/>
        </w:rPr>
        <w:t>2</w:t>
      </w:r>
      <w:r>
        <w:rPr>
          <w:rFonts w:ascii="仿宋_GB2312" w:eastAsia="仿宋_GB2312" w:hAnsi="仿宋_GB2312" w:cs="仿宋_GB2312" w:hint="eastAsia"/>
          <w:b/>
          <w:color w:val="333333"/>
          <w:sz w:val="32"/>
          <w:szCs w:val="32"/>
          <w:shd w:val="clear" w:color="auto" w:fill="FFFFFF"/>
        </w:rPr>
        <w:t>、</w:t>
      </w:r>
      <w:r>
        <w:rPr>
          <w:rFonts w:ascii="仿宋_GB2312" w:eastAsia="仿宋_GB2312" w:hAnsi="仿宋_GB2312" w:cs="仿宋_GB2312" w:hint="eastAsia"/>
          <w:b/>
          <w:color w:val="333333"/>
          <w:sz w:val="32"/>
          <w:szCs w:val="32"/>
          <w:shd w:val="clear" w:color="auto" w:fill="FFFFFF"/>
        </w:rPr>
        <w:t>面试时间、集中点</w:t>
      </w:r>
    </w:p>
    <w:p w:rsidR="00715B8F" w:rsidRDefault="00B4489A">
      <w:pPr>
        <w:pStyle w:val="a6"/>
        <w:widowControl/>
        <w:shd w:val="clear" w:color="auto" w:fill="FFFFFF"/>
        <w:spacing w:beforeAutospacing="0" w:afterAutospacing="0" w:line="52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面试时间：</w:t>
      </w:r>
      <w:r>
        <w:rPr>
          <w:rFonts w:ascii="仿宋_GB2312" w:eastAsia="仿宋_GB2312" w:hAnsi="仿宋_GB2312" w:cs="仿宋_GB2312" w:hint="eastAsia"/>
          <w:color w:val="333333"/>
          <w:sz w:val="32"/>
          <w:szCs w:val="32"/>
          <w:shd w:val="clear" w:color="auto" w:fill="FFFFFF"/>
        </w:rPr>
        <w:t>2023</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13</w:t>
      </w:r>
      <w:r>
        <w:rPr>
          <w:rFonts w:ascii="仿宋_GB2312" w:eastAsia="仿宋_GB2312" w:hAnsi="仿宋_GB2312" w:cs="仿宋_GB2312" w:hint="eastAsia"/>
          <w:color w:val="333333"/>
          <w:sz w:val="32"/>
          <w:szCs w:val="32"/>
          <w:shd w:val="clear" w:color="auto" w:fill="FFFFFF"/>
        </w:rPr>
        <w:t>日</w:t>
      </w:r>
      <w:r w:rsidR="00922788">
        <w:rPr>
          <w:rFonts w:ascii="仿宋_GB2312" w:eastAsia="仿宋_GB2312" w:hAnsi="仿宋_GB2312" w:cs="仿宋_GB2312" w:hint="eastAsia"/>
          <w:color w:val="333333"/>
          <w:sz w:val="32"/>
          <w:szCs w:val="32"/>
          <w:shd w:val="clear" w:color="auto" w:fill="FFFFFF"/>
        </w:rPr>
        <w:t>(星期五)</w:t>
      </w:r>
      <w:r>
        <w:rPr>
          <w:rFonts w:ascii="仿宋_GB2312" w:eastAsia="仿宋_GB2312" w:hAnsi="仿宋_GB2312" w:cs="仿宋_GB2312" w:hint="eastAsia"/>
          <w:color w:val="333333"/>
          <w:sz w:val="32"/>
          <w:szCs w:val="32"/>
          <w:shd w:val="clear" w:color="auto" w:fill="FFFFFF"/>
        </w:rPr>
        <w:t>上午，请面试的应聘人员于 </w:t>
      </w:r>
      <w:r>
        <w:rPr>
          <w:rFonts w:ascii="仿宋_GB2312" w:eastAsia="仿宋_GB2312" w:hAnsi="仿宋_GB2312" w:cs="仿宋_GB2312" w:hint="eastAsia"/>
          <w:color w:val="333333"/>
          <w:sz w:val="32"/>
          <w:szCs w:val="32"/>
          <w:shd w:val="clear" w:color="auto" w:fill="FFFFFF"/>
        </w:rPr>
        <w:t>8:00</w:t>
      </w:r>
      <w:r>
        <w:rPr>
          <w:rFonts w:ascii="仿宋_GB2312" w:eastAsia="仿宋_GB2312" w:hAnsi="仿宋_GB2312" w:cs="仿宋_GB2312" w:hint="eastAsia"/>
          <w:color w:val="333333"/>
          <w:sz w:val="32"/>
          <w:szCs w:val="32"/>
          <w:shd w:val="clear" w:color="auto" w:fill="FFFFFF"/>
        </w:rPr>
        <w:t>前到达面试集中点。</w:t>
      </w:r>
    </w:p>
    <w:p w:rsidR="00715B8F" w:rsidRDefault="00B4489A">
      <w:pPr>
        <w:pStyle w:val="a6"/>
        <w:widowControl/>
        <w:shd w:val="clear" w:color="auto" w:fill="FFFFFF"/>
        <w:spacing w:beforeAutospacing="0" w:afterAutospacing="0" w:line="52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面试集中点：镇巴</w:t>
      </w:r>
      <w:r>
        <w:rPr>
          <w:rFonts w:ascii="仿宋_GB2312" w:eastAsia="仿宋_GB2312" w:hAnsi="仿宋_GB2312" w:cs="仿宋_GB2312" w:hint="eastAsia"/>
          <w:sz w:val="32"/>
          <w:szCs w:val="32"/>
        </w:rPr>
        <w:t>县人民医院</w:t>
      </w:r>
      <w:r>
        <w:rPr>
          <w:rFonts w:ascii="仿宋_GB2312" w:eastAsia="仿宋_GB2312" w:hAnsi="仿宋_GB2312" w:cs="仿宋_GB2312" w:hint="eastAsia"/>
          <w:sz w:val="32"/>
          <w:szCs w:val="32"/>
        </w:rPr>
        <w:t>1</w:t>
      </w:r>
      <w:r w:rsidR="0092278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楼会议室</w:t>
      </w:r>
    </w:p>
    <w:p w:rsidR="00715B8F" w:rsidRDefault="00B4489A">
      <w:pPr>
        <w:pStyle w:val="a6"/>
        <w:widowControl/>
        <w:shd w:val="clear" w:color="auto" w:fill="FFFFFF"/>
        <w:spacing w:beforeAutospacing="0" w:afterAutospacing="0" w:line="520" w:lineRule="exact"/>
        <w:ind w:firstLineChars="200" w:firstLine="643"/>
        <w:rPr>
          <w:rFonts w:ascii="仿宋_GB2312" w:eastAsia="仿宋_GB2312" w:hAnsi="仿宋_GB2312" w:cs="仿宋_GB2312"/>
          <w:b/>
          <w:color w:val="333333"/>
          <w:sz w:val="32"/>
          <w:szCs w:val="32"/>
          <w:shd w:val="clear" w:color="auto" w:fill="FFFFFF"/>
        </w:rPr>
      </w:pPr>
      <w:r>
        <w:rPr>
          <w:rFonts w:ascii="仿宋_GB2312" w:eastAsia="仿宋_GB2312" w:hAnsi="仿宋_GB2312" w:cs="仿宋_GB2312" w:hint="eastAsia"/>
          <w:b/>
          <w:color w:val="333333"/>
          <w:sz w:val="32"/>
          <w:szCs w:val="32"/>
          <w:shd w:val="clear" w:color="auto" w:fill="FFFFFF"/>
        </w:rPr>
        <w:t>3</w:t>
      </w:r>
      <w:r>
        <w:rPr>
          <w:rFonts w:ascii="仿宋_GB2312" w:eastAsia="仿宋_GB2312" w:hAnsi="仿宋_GB2312" w:cs="仿宋_GB2312" w:hint="eastAsia"/>
          <w:b/>
          <w:color w:val="333333"/>
          <w:sz w:val="32"/>
          <w:szCs w:val="32"/>
          <w:shd w:val="clear" w:color="auto" w:fill="FFFFFF"/>
        </w:rPr>
        <w:t>、</w:t>
      </w:r>
      <w:r>
        <w:rPr>
          <w:rFonts w:ascii="仿宋_GB2312" w:eastAsia="仿宋_GB2312" w:hAnsi="仿宋_GB2312" w:cs="仿宋_GB2312" w:hint="eastAsia"/>
          <w:b/>
          <w:color w:val="333333"/>
          <w:sz w:val="32"/>
          <w:szCs w:val="32"/>
          <w:shd w:val="clear" w:color="auto" w:fill="FFFFFF"/>
        </w:rPr>
        <w:t>面试所持证件</w:t>
      </w:r>
    </w:p>
    <w:p w:rsidR="00715B8F" w:rsidRDefault="00B4489A">
      <w:pPr>
        <w:pStyle w:val="a6"/>
        <w:widowControl/>
        <w:shd w:val="clear" w:color="auto" w:fill="FFFFFF"/>
        <w:spacing w:beforeAutospacing="0" w:afterAutospacing="0" w:line="52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二代身份证原件</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含有效期内的临时身份证</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和加盖“认定”印章的本人报名表原件。证件不齐者，责任自负。</w:t>
      </w:r>
    </w:p>
    <w:p w:rsidR="00715B8F" w:rsidRDefault="00B4489A">
      <w:pPr>
        <w:pStyle w:val="a6"/>
        <w:widowControl/>
        <w:shd w:val="clear" w:color="auto" w:fill="FFFFFF"/>
        <w:spacing w:beforeAutospacing="0" w:afterAutospacing="0" w:line="520" w:lineRule="exact"/>
        <w:ind w:firstLineChars="200" w:firstLine="643"/>
        <w:rPr>
          <w:rFonts w:ascii="仿宋_GB2312" w:eastAsia="仿宋_GB2312" w:hAnsi="仿宋_GB2312" w:cs="仿宋_GB2312"/>
          <w:b/>
          <w:color w:val="333333"/>
          <w:sz w:val="32"/>
          <w:szCs w:val="32"/>
          <w:shd w:val="clear" w:color="auto" w:fill="FFFFFF"/>
        </w:rPr>
      </w:pPr>
      <w:r>
        <w:rPr>
          <w:rFonts w:ascii="仿宋_GB2312" w:eastAsia="仿宋_GB2312" w:hAnsi="仿宋_GB2312" w:cs="仿宋_GB2312" w:hint="eastAsia"/>
          <w:b/>
          <w:color w:val="333333"/>
          <w:sz w:val="32"/>
          <w:szCs w:val="32"/>
          <w:shd w:val="clear" w:color="auto" w:fill="FFFFFF"/>
        </w:rPr>
        <w:t>4</w:t>
      </w:r>
      <w:r>
        <w:rPr>
          <w:rFonts w:ascii="仿宋_GB2312" w:eastAsia="仿宋_GB2312" w:hAnsi="仿宋_GB2312" w:cs="仿宋_GB2312" w:hint="eastAsia"/>
          <w:b/>
          <w:color w:val="333333"/>
          <w:sz w:val="32"/>
          <w:szCs w:val="32"/>
          <w:shd w:val="clear" w:color="auto" w:fill="FFFFFF"/>
        </w:rPr>
        <w:t>、</w:t>
      </w:r>
      <w:r>
        <w:rPr>
          <w:rFonts w:ascii="仿宋_GB2312" w:eastAsia="仿宋_GB2312" w:hAnsi="仿宋_GB2312" w:cs="仿宋_GB2312" w:hint="eastAsia"/>
          <w:b/>
          <w:color w:val="333333"/>
          <w:sz w:val="32"/>
          <w:szCs w:val="32"/>
          <w:shd w:val="clear" w:color="auto" w:fill="FFFFFF"/>
        </w:rPr>
        <w:t>面试方式</w:t>
      </w:r>
    </w:p>
    <w:p w:rsidR="00715B8F" w:rsidRDefault="00B4489A">
      <w:pPr>
        <w:pStyle w:val="a6"/>
        <w:widowControl/>
        <w:shd w:val="clear" w:color="auto" w:fill="FFFFFF"/>
        <w:spacing w:beforeAutospacing="0" w:afterAutospacing="0" w:line="52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统一采取结构化面试的方式进行，面试时间为</w:t>
      </w:r>
      <w:r>
        <w:rPr>
          <w:rFonts w:ascii="仿宋_GB2312" w:eastAsia="仿宋_GB2312" w:hAnsi="仿宋_GB2312" w:cs="仿宋_GB2312" w:hint="eastAsia"/>
          <w:color w:val="333333"/>
          <w:sz w:val="32"/>
          <w:szCs w:val="32"/>
          <w:shd w:val="clear" w:color="auto" w:fill="FFFFFF"/>
        </w:rPr>
        <w:t>10</w:t>
      </w:r>
      <w:r>
        <w:rPr>
          <w:rFonts w:ascii="仿宋_GB2312" w:eastAsia="仿宋_GB2312" w:hAnsi="仿宋_GB2312" w:cs="仿宋_GB2312" w:hint="eastAsia"/>
          <w:color w:val="333333"/>
          <w:sz w:val="32"/>
          <w:szCs w:val="32"/>
          <w:shd w:val="clear" w:color="auto" w:fill="FFFFFF"/>
        </w:rPr>
        <w:t>分钟。</w:t>
      </w:r>
    </w:p>
    <w:p w:rsidR="00715B8F" w:rsidRDefault="00B4489A">
      <w:pPr>
        <w:pStyle w:val="a6"/>
        <w:widowControl/>
        <w:shd w:val="clear" w:color="auto" w:fill="FFFFFF"/>
        <w:spacing w:beforeAutospacing="0" w:afterAutospacing="0" w:line="520" w:lineRule="exact"/>
        <w:ind w:firstLineChars="200" w:firstLine="643"/>
        <w:rPr>
          <w:rFonts w:ascii="仿宋_GB2312" w:eastAsia="仿宋_GB2312" w:hAnsi="仿宋_GB2312" w:cs="仿宋_GB2312"/>
          <w:b/>
          <w:color w:val="333333"/>
          <w:sz w:val="32"/>
          <w:szCs w:val="32"/>
          <w:shd w:val="clear" w:color="auto" w:fill="FFFFFF"/>
        </w:rPr>
      </w:pPr>
      <w:r>
        <w:rPr>
          <w:rFonts w:ascii="仿宋_GB2312" w:eastAsia="仿宋_GB2312" w:hAnsi="仿宋_GB2312" w:cs="仿宋_GB2312" w:hint="eastAsia"/>
          <w:b/>
          <w:color w:val="333333"/>
          <w:sz w:val="32"/>
          <w:szCs w:val="32"/>
          <w:shd w:val="clear" w:color="auto" w:fill="FFFFFF"/>
        </w:rPr>
        <w:t>5</w:t>
      </w:r>
      <w:r>
        <w:rPr>
          <w:rFonts w:ascii="仿宋_GB2312" w:eastAsia="仿宋_GB2312" w:hAnsi="仿宋_GB2312" w:cs="仿宋_GB2312" w:hint="eastAsia"/>
          <w:b/>
          <w:color w:val="333333"/>
          <w:sz w:val="32"/>
          <w:szCs w:val="32"/>
          <w:shd w:val="clear" w:color="auto" w:fill="FFFFFF"/>
        </w:rPr>
        <w:t>、</w:t>
      </w:r>
      <w:r>
        <w:rPr>
          <w:rFonts w:ascii="仿宋_GB2312" w:eastAsia="仿宋_GB2312" w:hAnsi="仿宋_GB2312" w:cs="仿宋_GB2312" w:hint="eastAsia"/>
          <w:b/>
          <w:color w:val="333333"/>
          <w:sz w:val="32"/>
          <w:szCs w:val="32"/>
          <w:shd w:val="clear" w:color="auto" w:fill="FFFFFF"/>
        </w:rPr>
        <w:t>面试成绩计算方法</w:t>
      </w:r>
    </w:p>
    <w:p w:rsidR="00715B8F" w:rsidRDefault="00B4489A">
      <w:pPr>
        <w:pStyle w:val="a6"/>
        <w:widowControl/>
        <w:shd w:val="clear" w:color="auto" w:fill="FFFFFF"/>
        <w:spacing w:beforeAutospacing="0" w:afterAutospacing="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面试成绩按百分制计算，保留小数点后</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位，第三位小数不进行四舍五入，计算方法如下：</w:t>
      </w:r>
    </w:p>
    <w:p w:rsidR="00715B8F" w:rsidRDefault="00B4489A">
      <w:pPr>
        <w:pStyle w:val="a6"/>
        <w:widowControl/>
        <w:shd w:val="clear" w:color="auto" w:fill="FFFFFF"/>
        <w:spacing w:beforeAutospacing="0" w:afterAutospacing="0" w:line="52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名评委的打分，去掉一个最高分、去掉一个最低分，其余</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名评委打分相加后的平均得分为应聘人员的面试成绩</w:t>
      </w:r>
      <w:r>
        <w:rPr>
          <w:rFonts w:ascii="仿宋_GB2312" w:eastAsia="仿宋_GB2312" w:hAnsi="仿宋_GB2312" w:cs="仿宋_GB2312" w:hint="eastAsia"/>
          <w:sz w:val="32"/>
          <w:szCs w:val="32"/>
          <w:shd w:val="clear" w:color="auto" w:fill="FFFFFF"/>
        </w:rPr>
        <w:t>。现场公布面试成绩，应聘人员本人当场签字确认</w:t>
      </w:r>
      <w:r>
        <w:rPr>
          <w:rFonts w:ascii="仿宋_GB2312" w:eastAsia="仿宋_GB2312" w:hAnsi="仿宋_GB2312" w:cs="仿宋_GB2312" w:hint="eastAsia"/>
          <w:color w:val="333333"/>
          <w:sz w:val="32"/>
          <w:szCs w:val="32"/>
          <w:shd w:val="clear" w:color="auto" w:fill="FFFFFF"/>
        </w:rPr>
        <w:t>。</w:t>
      </w:r>
    </w:p>
    <w:p w:rsidR="00715B8F" w:rsidRDefault="00B4489A" w:rsidP="00922788">
      <w:pPr>
        <w:pStyle w:val="a0"/>
        <w:ind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、面试注意事项</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必须由考生本人参加资格复审。</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面试期间实行全封闭管理。为了确保面试工作顺利进行，参加面试的应聘人员应提前查询交通路线，合理安排出行时间，注意交通安全。</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请应聘人员仔细阅读公告及附件人员内容，熟悉面试时间，按招聘岗位面试集中时间提前到场。应聘人员进入候考室、面试顺序号抽签开始后，迟到的应聘人员不得进入抽签现场，视为自动放弃。</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应聘人员必须严格遵守面试纪律，维护良好的面试秩序，</w:t>
      </w:r>
      <w:r>
        <w:rPr>
          <w:rFonts w:ascii="仿宋_GB2312" w:eastAsia="仿宋_GB2312" w:hAnsi="仿宋_GB2312" w:cs="仿宋_GB2312" w:hint="eastAsia"/>
          <w:sz w:val="32"/>
          <w:szCs w:val="32"/>
        </w:rPr>
        <w:lastRenderedPageBreak/>
        <w:t>对违反面试纪律者，将严格按照《事业单位公开招聘违纪违规行为处理规定》进行处理。同时，将违纪情况记入诚信档案，作为以后核实应聘人员诚信的重要依据。</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请应聘人员认真阅读《应聘人员面试须知》（附件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715B8F" w:rsidRDefault="00B4489A">
      <w:pPr>
        <w:pStyle w:val="a6"/>
        <w:widowControl/>
        <w:shd w:val="clear" w:color="auto" w:fill="FFFFFF"/>
        <w:spacing w:beforeAutospacing="0" w:afterAutospacing="0" w:line="520" w:lineRule="exact"/>
        <w:ind w:firstLineChars="200" w:firstLine="64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五</w:t>
      </w:r>
      <w:r>
        <w:rPr>
          <w:rFonts w:ascii="黑体" w:eastAsia="黑体" w:hAnsi="黑体" w:cs="黑体" w:hint="eastAsia"/>
          <w:color w:val="333333"/>
          <w:sz w:val="32"/>
          <w:szCs w:val="32"/>
          <w:shd w:val="clear" w:color="auto" w:fill="FFFFFF"/>
        </w:rPr>
        <w:t>、公布成绩和确定体检人员名单</w:t>
      </w:r>
    </w:p>
    <w:p w:rsidR="00715B8F" w:rsidRDefault="00B4489A">
      <w:pPr>
        <w:pStyle w:val="a6"/>
        <w:widowControl/>
        <w:shd w:val="clear" w:color="auto" w:fill="FFFFFF"/>
        <w:spacing w:beforeAutospacing="0" w:afterAutospacing="0" w:line="520" w:lineRule="exact"/>
        <w:ind w:firstLineChars="200" w:firstLine="643"/>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
          <w:color w:val="333333"/>
          <w:sz w:val="32"/>
          <w:szCs w:val="32"/>
          <w:shd w:val="clear" w:color="auto" w:fill="FFFFFF"/>
        </w:rPr>
        <w:t>总成绩</w:t>
      </w:r>
      <w:r>
        <w:rPr>
          <w:rFonts w:ascii="仿宋_GB2312" w:eastAsia="仿宋_GB2312" w:hAnsi="仿宋_GB2312" w:cs="仿宋_GB2312" w:hint="eastAsia"/>
          <w:b/>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笔试成绩×</w:t>
      </w:r>
      <w:r>
        <w:rPr>
          <w:rFonts w:ascii="仿宋_GB2312" w:eastAsia="仿宋_GB2312" w:hAnsi="仿宋_GB2312" w:cs="仿宋_GB2312" w:hint="eastAsia"/>
          <w:color w:val="333333"/>
          <w:sz w:val="32"/>
          <w:szCs w:val="32"/>
          <w:shd w:val="clear" w:color="auto" w:fill="FFFFFF"/>
        </w:rPr>
        <w:t>60%+</w:t>
      </w:r>
      <w:r>
        <w:rPr>
          <w:rFonts w:ascii="仿宋_GB2312" w:eastAsia="仿宋_GB2312" w:hAnsi="仿宋_GB2312" w:cs="仿宋_GB2312" w:hint="eastAsia"/>
          <w:color w:val="333333"/>
          <w:sz w:val="32"/>
          <w:szCs w:val="32"/>
          <w:shd w:val="clear" w:color="auto" w:fill="FFFFFF"/>
        </w:rPr>
        <w:t>面试成绩×</w:t>
      </w:r>
      <w:r>
        <w:rPr>
          <w:rFonts w:ascii="仿宋_GB2312" w:eastAsia="仿宋_GB2312" w:hAnsi="仿宋_GB2312" w:cs="仿宋_GB2312" w:hint="eastAsia"/>
          <w:color w:val="333333"/>
          <w:sz w:val="32"/>
          <w:szCs w:val="32"/>
          <w:shd w:val="clear" w:color="auto" w:fill="FFFFFF"/>
        </w:rPr>
        <w:t>40%</w:t>
      </w:r>
      <w:r>
        <w:rPr>
          <w:rFonts w:ascii="仿宋_GB2312" w:eastAsia="仿宋_GB2312" w:hAnsi="仿宋_GB2312" w:cs="仿宋_GB2312" w:hint="eastAsia"/>
          <w:color w:val="333333"/>
          <w:sz w:val="32"/>
          <w:szCs w:val="32"/>
          <w:shd w:val="clear" w:color="auto" w:fill="FFFFFF"/>
        </w:rPr>
        <w:t>。计算笔试成绩、面试成绩、考试总成绩时均保留小数点后两位。</w:t>
      </w:r>
    </w:p>
    <w:p w:rsidR="00715B8F" w:rsidRDefault="00B4489A">
      <w:pPr>
        <w:pStyle w:val="a6"/>
        <w:widowControl/>
        <w:shd w:val="clear" w:color="auto" w:fill="FFFFFF"/>
        <w:spacing w:beforeAutospacing="0" w:afterAutospacing="0" w:line="52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面试结束后，按照招聘岗位计划数</w:t>
      </w:r>
      <w:r>
        <w:rPr>
          <w:rFonts w:ascii="仿宋_GB2312" w:eastAsia="仿宋_GB2312" w:hAnsi="仿宋_GB2312" w:cs="仿宋_GB2312" w:hint="eastAsia"/>
          <w:color w:val="333333"/>
          <w:sz w:val="32"/>
          <w:szCs w:val="32"/>
          <w:shd w:val="clear" w:color="auto" w:fill="FFFFFF"/>
        </w:rPr>
        <w:t>1:1</w:t>
      </w:r>
      <w:r>
        <w:rPr>
          <w:rFonts w:ascii="仿宋_GB2312" w:eastAsia="仿宋_GB2312" w:hAnsi="仿宋_GB2312" w:cs="仿宋_GB2312" w:hint="eastAsia"/>
          <w:color w:val="333333"/>
          <w:sz w:val="32"/>
          <w:szCs w:val="32"/>
          <w:shd w:val="clear" w:color="auto" w:fill="FFFFFF"/>
        </w:rPr>
        <w:t>比例，依据应聘人员的总成绩，由高到低确定进入体检、考察人员。考试总成绩出现并列的，按笔试成绩确定排名顺序。</w:t>
      </w:r>
    </w:p>
    <w:p w:rsidR="00715B8F" w:rsidRDefault="00B4489A">
      <w:pPr>
        <w:pStyle w:val="a6"/>
        <w:widowControl/>
        <w:shd w:val="clear" w:color="auto" w:fill="FFFFFF"/>
        <w:spacing w:beforeAutospacing="0" w:afterAutospacing="0" w:line="52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应聘人员的考试总成绩和进入体检人员名单将于</w:t>
      </w:r>
      <w:r>
        <w:rPr>
          <w:rFonts w:ascii="仿宋_GB2312" w:eastAsia="仿宋_GB2312" w:hAnsi="仿宋_GB2312" w:cs="仿宋_GB2312" w:hint="eastAsia"/>
          <w:color w:val="333333"/>
          <w:sz w:val="32"/>
          <w:szCs w:val="32"/>
          <w:shd w:val="clear" w:color="auto" w:fill="FFFFFF"/>
        </w:rPr>
        <w:t>2023</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17</w:t>
      </w:r>
      <w:r>
        <w:rPr>
          <w:rFonts w:ascii="仿宋_GB2312" w:eastAsia="仿宋_GB2312" w:hAnsi="仿宋_GB2312" w:cs="仿宋_GB2312" w:hint="eastAsia"/>
          <w:color w:val="333333"/>
          <w:sz w:val="32"/>
          <w:szCs w:val="32"/>
          <w:shd w:val="clear" w:color="auto" w:fill="FFFFFF"/>
        </w:rPr>
        <w:t>日前在镇巴县人民政府门户网站进行公告，同时公告体检工作安排，请应聘人员及时查看公告并保持电话畅通。</w:t>
      </w:r>
    </w:p>
    <w:p w:rsidR="00715B8F" w:rsidRDefault="00B4489A">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、其他要求</w:t>
      </w:r>
    </w:p>
    <w:p w:rsidR="00715B8F" w:rsidRDefault="00B4489A">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w:t>
      </w:r>
      <w:r>
        <w:rPr>
          <w:rFonts w:ascii="仿宋_GB2312" w:eastAsia="仿宋_GB2312" w:hAnsi="仿宋_GB2312" w:cs="仿宋_GB2312" w:hint="eastAsia"/>
          <w:sz w:val="32"/>
          <w:szCs w:val="32"/>
        </w:rPr>
        <w:t>参加考试的应聘人员</w:t>
      </w:r>
      <w:r>
        <w:rPr>
          <w:rFonts w:ascii="仿宋" w:eastAsia="仿宋" w:hAnsi="仿宋" w:hint="eastAsia"/>
          <w:sz w:val="32"/>
          <w:szCs w:val="32"/>
        </w:rPr>
        <w:t>考生赴考时如乘坐公共交通工具，需要全程佩戴口罩，可佩戴一次性手套，并做好手部卫生，同时注意社交距离。</w:t>
      </w:r>
    </w:p>
    <w:p w:rsidR="00715B8F" w:rsidRDefault="00B4489A">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、请考生注意做好个人防护，自备一次性医用外科口罩或</w:t>
      </w:r>
      <w:r>
        <w:rPr>
          <w:rFonts w:ascii="仿宋" w:eastAsia="仿宋" w:hAnsi="仿宋" w:hint="eastAsia"/>
          <w:sz w:val="32"/>
          <w:szCs w:val="32"/>
        </w:rPr>
        <w:t xml:space="preserve">N </w:t>
      </w:r>
      <w:r>
        <w:rPr>
          <w:rFonts w:ascii="仿宋" w:eastAsia="仿宋" w:hAnsi="仿宋" w:hint="eastAsia"/>
          <w:sz w:val="32"/>
          <w:szCs w:val="32"/>
        </w:rPr>
        <w:t>95</w:t>
      </w:r>
      <w:r>
        <w:rPr>
          <w:rFonts w:ascii="仿宋" w:eastAsia="仿宋" w:hAnsi="仿宋" w:hint="eastAsia"/>
          <w:sz w:val="32"/>
          <w:szCs w:val="32"/>
        </w:rPr>
        <w:t>口罩，除核验身份时按要求及时摘戴口罩外，进出考点、参加考试应当全程佩戴口罩。</w:t>
      </w:r>
    </w:p>
    <w:p w:rsidR="00715B8F" w:rsidRDefault="00B4489A">
      <w:pPr>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、考试期间，出现发热（体温≥</w:t>
      </w:r>
      <w:r>
        <w:rPr>
          <w:rFonts w:ascii="仿宋" w:eastAsia="仿宋" w:hAnsi="仿宋" w:hint="eastAsia"/>
          <w:sz w:val="32"/>
          <w:szCs w:val="32"/>
        </w:rPr>
        <w:t>37.3</w:t>
      </w:r>
      <w:r>
        <w:rPr>
          <w:rFonts w:ascii="仿宋" w:eastAsia="仿宋" w:hAnsi="仿宋" w:hint="eastAsia"/>
          <w:sz w:val="32"/>
          <w:szCs w:val="32"/>
        </w:rPr>
        <w:t>℃）、咳嗽等急性呼吸道异常等症状的考生，经现场医务人员研判，具备继续参加考试条件的，安排在备用隔离考场继续考试，从普通考场转移至备用隔离考场所耽误的时间，不再予以追加。</w:t>
      </w:r>
    </w:p>
    <w:p w:rsidR="00715B8F" w:rsidRDefault="00B4489A">
      <w:pPr>
        <w:spacing w:line="52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、考试期间，考生要自觉维护考试秩序，与其他考生保持安全距离，服从现场工作人员安排，考试结束后按规定有序离场。</w:t>
      </w:r>
    </w:p>
    <w:p w:rsidR="00715B8F" w:rsidRDefault="00B4489A">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hint="eastAsia"/>
          <w:sz w:val="32"/>
          <w:szCs w:val="32"/>
        </w:rPr>
        <w:t>、考生应在无禁忌的情况下按“应接尽接”原则，提前完成新冠肺炎疫苗接种。</w:t>
      </w:r>
      <w:r>
        <w:rPr>
          <w:rFonts w:ascii="仿宋" w:eastAsia="仿宋" w:hAnsi="仿宋" w:hint="eastAsia"/>
          <w:sz w:val="32"/>
          <w:szCs w:val="32"/>
        </w:rPr>
        <w:t xml:space="preserve"> </w:t>
      </w:r>
    </w:p>
    <w:p w:rsidR="00715B8F" w:rsidRDefault="00715B8F">
      <w:pPr>
        <w:spacing w:line="520" w:lineRule="exact"/>
        <w:rPr>
          <w:rFonts w:ascii="仿宋_GB2312" w:eastAsia="仿宋_GB2312" w:hAnsi="仿宋_GB2312" w:cs="仿宋_GB2312"/>
          <w:sz w:val="32"/>
          <w:szCs w:val="32"/>
        </w:rPr>
      </w:pPr>
    </w:p>
    <w:p w:rsidR="00715B8F" w:rsidRDefault="00B4489A">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联系电话：镇巴县人社局     </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0916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6719063</w:t>
      </w:r>
    </w:p>
    <w:p w:rsidR="00715B8F" w:rsidRDefault="00B4489A">
      <w:pPr>
        <w:spacing w:line="5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镇巴县卫健局      </w:t>
      </w:r>
      <w:r>
        <w:rPr>
          <w:rFonts w:ascii="仿宋_GB2312" w:eastAsia="仿宋_GB2312" w:hAnsi="仿宋_GB2312" w:cs="仿宋_GB2312" w:hint="eastAsia"/>
          <w:sz w:val="32"/>
          <w:szCs w:val="32"/>
        </w:rPr>
        <w:t>0916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6712187</w:t>
      </w:r>
    </w:p>
    <w:p w:rsidR="00715B8F" w:rsidRDefault="00715B8F">
      <w:pPr>
        <w:pStyle w:val="a0"/>
        <w:spacing w:line="520" w:lineRule="exact"/>
        <w:ind w:left="960" w:hangingChars="300" w:hanging="960"/>
        <w:rPr>
          <w:rFonts w:ascii="仿宋_GB2312" w:eastAsia="仿宋_GB2312" w:hAnsi="仿宋_GB2312" w:cs="仿宋_GB2312"/>
          <w:sz w:val="32"/>
          <w:szCs w:val="32"/>
        </w:rPr>
      </w:pPr>
    </w:p>
    <w:p w:rsidR="00715B8F" w:rsidRDefault="00B4489A">
      <w:pPr>
        <w:pStyle w:val="a0"/>
        <w:spacing w:line="520" w:lineRule="exact"/>
        <w:ind w:left="960"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年镇巴县医疗卫生机构定向招聘医学类本科毕业生笔试成绩及资格复审人员名单</w:t>
      </w:r>
    </w:p>
    <w:p w:rsidR="00715B8F" w:rsidRDefault="00B4489A">
      <w:pPr>
        <w:pStyle w:val="a0"/>
        <w:spacing w:line="520" w:lineRule="exact"/>
        <w:ind w:left="960"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面试须知</w:t>
      </w:r>
    </w:p>
    <w:p w:rsidR="00715B8F" w:rsidRDefault="00715B8F">
      <w:pPr>
        <w:pStyle w:val="a0"/>
        <w:spacing w:line="520" w:lineRule="exact"/>
        <w:ind w:firstLine="640"/>
        <w:rPr>
          <w:rFonts w:ascii="仿宋_GB2312" w:eastAsia="仿宋_GB2312" w:hAnsi="仿宋_GB2312" w:cs="仿宋_GB2312"/>
          <w:sz w:val="32"/>
          <w:szCs w:val="32"/>
        </w:rPr>
      </w:pPr>
    </w:p>
    <w:p w:rsidR="00715B8F" w:rsidRDefault="00715B8F">
      <w:pPr>
        <w:pStyle w:val="a0"/>
        <w:spacing w:line="520" w:lineRule="exact"/>
        <w:ind w:firstLine="640"/>
        <w:rPr>
          <w:rFonts w:ascii="仿宋_GB2312" w:eastAsia="仿宋_GB2312" w:hAnsi="仿宋_GB2312" w:cs="仿宋_GB2312"/>
          <w:sz w:val="32"/>
          <w:szCs w:val="32"/>
        </w:rPr>
      </w:pPr>
    </w:p>
    <w:p w:rsidR="00715B8F" w:rsidRDefault="00B4489A">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镇巴县卫生健康局   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镇巴县人力资源和社会保障局</w:t>
      </w:r>
    </w:p>
    <w:p w:rsidR="00715B8F" w:rsidRDefault="00B4489A" w:rsidP="00922788">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bookmarkStart w:id="0" w:name="_GoBack"/>
      <w:bookmarkEnd w:id="0"/>
    </w:p>
    <w:p w:rsidR="00715B8F" w:rsidRDefault="00715B8F" w:rsidP="00922788">
      <w:pPr>
        <w:pStyle w:val="a0"/>
        <w:ind w:firstLine="640"/>
        <w:rPr>
          <w:rFonts w:ascii="仿宋_GB2312" w:eastAsia="仿宋_GB2312" w:hAnsi="仿宋_GB2312" w:cs="仿宋_GB2312"/>
          <w:sz w:val="32"/>
          <w:szCs w:val="32"/>
        </w:rPr>
      </w:pPr>
    </w:p>
    <w:p w:rsidR="00715B8F" w:rsidRDefault="00715B8F" w:rsidP="00715B8F">
      <w:pPr>
        <w:pStyle w:val="a0"/>
        <w:ind w:firstLine="640"/>
        <w:rPr>
          <w:rFonts w:ascii="仿宋_GB2312" w:eastAsia="仿宋_GB2312" w:hAnsi="仿宋_GB2312" w:cs="仿宋_GB2312"/>
          <w:sz w:val="32"/>
          <w:szCs w:val="32"/>
        </w:rPr>
      </w:pPr>
    </w:p>
    <w:sectPr w:rsidR="00715B8F" w:rsidSect="00715B8F">
      <w:footerReference w:type="default" r:id="rId7"/>
      <w:pgSz w:w="11906" w:h="16838"/>
      <w:pgMar w:top="1440" w:right="1474"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9A" w:rsidRDefault="00B4489A" w:rsidP="00715B8F">
      <w:r>
        <w:separator/>
      </w:r>
    </w:p>
  </w:endnote>
  <w:endnote w:type="continuationSeparator" w:id="1">
    <w:p w:rsidR="00B4489A" w:rsidRDefault="00B4489A" w:rsidP="00715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8F" w:rsidRDefault="00715B8F">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715B8F" w:rsidRDefault="00715B8F">
                <w:pPr>
                  <w:pStyle w:val="a4"/>
                </w:pPr>
                <w:r>
                  <w:rPr>
                    <w:rFonts w:ascii="仿宋_GB2312" w:eastAsia="仿宋_GB2312" w:hAnsi="仿宋_GB2312" w:cs="仿宋_GB2312" w:hint="eastAsia"/>
                    <w:sz w:val="28"/>
                    <w:szCs w:val="28"/>
                  </w:rPr>
                  <w:fldChar w:fldCharType="begin"/>
                </w:r>
                <w:r w:rsidR="00B4489A">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22788">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9A" w:rsidRDefault="00B4489A" w:rsidP="00715B8F">
      <w:r>
        <w:separator/>
      </w:r>
    </w:p>
  </w:footnote>
  <w:footnote w:type="continuationSeparator" w:id="1">
    <w:p w:rsidR="00B4489A" w:rsidRDefault="00B4489A" w:rsidP="00715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U5YTk2NWU3OTRhNTU0YjZlNWE0ODExMjY4YzM0MTgifQ=="/>
  </w:docVars>
  <w:rsids>
    <w:rsidRoot w:val="3A7F274E"/>
    <w:rsid w:val="002B7CDE"/>
    <w:rsid w:val="002D0C77"/>
    <w:rsid w:val="003E4C75"/>
    <w:rsid w:val="003E5B77"/>
    <w:rsid w:val="006E3CF6"/>
    <w:rsid w:val="00715B8F"/>
    <w:rsid w:val="0075341F"/>
    <w:rsid w:val="00922788"/>
    <w:rsid w:val="00B4489A"/>
    <w:rsid w:val="00BD3763"/>
    <w:rsid w:val="00C1006D"/>
    <w:rsid w:val="00D4548F"/>
    <w:rsid w:val="00D919E2"/>
    <w:rsid w:val="00E81F6A"/>
    <w:rsid w:val="02E71996"/>
    <w:rsid w:val="05056397"/>
    <w:rsid w:val="0520248F"/>
    <w:rsid w:val="05470678"/>
    <w:rsid w:val="05DF1CAD"/>
    <w:rsid w:val="05FA4FD7"/>
    <w:rsid w:val="08BF7570"/>
    <w:rsid w:val="0AF94FAA"/>
    <w:rsid w:val="0BC46B86"/>
    <w:rsid w:val="0D1701B7"/>
    <w:rsid w:val="119A6FE4"/>
    <w:rsid w:val="127225C2"/>
    <w:rsid w:val="12D620C7"/>
    <w:rsid w:val="12D906D7"/>
    <w:rsid w:val="138838D7"/>
    <w:rsid w:val="139D2C23"/>
    <w:rsid w:val="157A6A26"/>
    <w:rsid w:val="16585F32"/>
    <w:rsid w:val="167E7BEB"/>
    <w:rsid w:val="18822BAE"/>
    <w:rsid w:val="19525860"/>
    <w:rsid w:val="1BCC4B90"/>
    <w:rsid w:val="1FDD3387"/>
    <w:rsid w:val="207F174C"/>
    <w:rsid w:val="23111551"/>
    <w:rsid w:val="238C5FC6"/>
    <w:rsid w:val="277F3B5C"/>
    <w:rsid w:val="283F4FC7"/>
    <w:rsid w:val="28B80C8E"/>
    <w:rsid w:val="29473638"/>
    <w:rsid w:val="2D286303"/>
    <w:rsid w:val="2EF84B24"/>
    <w:rsid w:val="30053E1C"/>
    <w:rsid w:val="3096653F"/>
    <w:rsid w:val="309B7F99"/>
    <w:rsid w:val="31751E43"/>
    <w:rsid w:val="334A4DEF"/>
    <w:rsid w:val="33F017B0"/>
    <w:rsid w:val="340F4AA7"/>
    <w:rsid w:val="341C18B5"/>
    <w:rsid w:val="34BE283B"/>
    <w:rsid w:val="351B7310"/>
    <w:rsid w:val="35D42C5E"/>
    <w:rsid w:val="362735D7"/>
    <w:rsid w:val="376C46DC"/>
    <w:rsid w:val="38D02945"/>
    <w:rsid w:val="399B6BE4"/>
    <w:rsid w:val="3A7F274E"/>
    <w:rsid w:val="3ADD6613"/>
    <w:rsid w:val="3DFF2919"/>
    <w:rsid w:val="3E7F7051"/>
    <w:rsid w:val="41480104"/>
    <w:rsid w:val="44050027"/>
    <w:rsid w:val="494A1290"/>
    <w:rsid w:val="49844305"/>
    <w:rsid w:val="4D5C5758"/>
    <w:rsid w:val="4D720F03"/>
    <w:rsid w:val="502C779B"/>
    <w:rsid w:val="504C113C"/>
    <w:rsid w:val="519570F0"/>
    <w:rsid w:val="531B4F6B"/>
    <w:rsid w:val="55651691"/>
    <w:rsid w:val="56615E23"/>
    <w:rsid w:val="5C557FEC"/>
    <w:rsid w:val="5EC43812"/>
    <w:rsid w:val="636F17B3"/>
    <w:rsid w:val="64E8723D"/>
    <w:rsid w:val="64F91468"/>
    <w:rsid w:val="66767172"/>
    <w:rsid w:val="6774710B"/>
    <w:rsid w:val="68365F2D"/>
    <w:rsid w:val="68F555B8"/>
    <w:rsid w:val="6B61789C"/>
    <w:rsid w:val="70690B8C"/>
    <w:rsid w:val="740E21FB"/>
    <w:rsid w:val="756C0A3B"/>
    <w:rsid w:val="767E4B82"/>
    <w:rsid w:val="77326464"/>
    <w:rsid w:val="78897BB2"/>
    <w:rsid w:val="797A7296"/>
    <w:rsid w:val="79937771"/>
    <w:rsid w:val="7AB56B09"/>
    <w:rsid w:val="7E84727A"/>
    <w:rsid w:val="7F6D4E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15B8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15B8F"/>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715B8F"/>
    <w:pPr>
      <w:ind w:firstLineChars="200" w:firstLine="880"/>
    </w:pPr>
    <w:rPr>
      <w:rFonts w:ascii="Calibri" w:hAnsi="Calibri"/>
    </w:rPr>
  </w:style>
  <w:style w:type="paragraph" w:styleId="a4">
    <w:name w:val="footer"/>
    <w:basedOn w:val="a"/>
    <w:rsid w:val="00715B8F"/>
    <w:pPr>
      <w:tabs>
        <w:tab w:val="center" w:pos="4153"/>
        <w:tab w:val="right" w:pos="8306"/>
      </w:tabs>
      <w:snapToGrid w:val="0"/>
      <w:jc w:val="left"/>
    </w:pPr>
    <w:rPr>
      <w:sz w:val="18"/>
    </w:rPr>
  </w:style>
  <w:style w:type="paragraph" w:styleId="a5">
    <w:name w:val="header"/>
    <w:basedOn w:val="a"/>
    <w:rsid w:val="00715B8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715B8F"/>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韩平</dc:creator>
  <cp:lastModifiedBy>康婕</cp:lastModifiedBy>
  <cp:revision>8</cp:revision>
  <cp:lastPrinted>2021-10-27T08:24:00Z</cp:lastPrinted>
  <dcterms:created xsi:type="dcterms:W3CDTF">2023-01-06T09:18:00Z</dcterms:created>
  <dcterms:modified xsi:type="dcterms:W3CDTF">2023-01-10T03:15:00Z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49CD2E8D44404905AF1D2734E0E5D683</vt:lpwstr>
  </property>
</Properties>
</file>