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</w:rPr>
        <w:t>附件1   岗位职责和任职要求</w:t>
      </w:r>
    </w:p>
    <w:p>
      <w:pPr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1"/>
        <w:gridCol w:w="1467"/>
        <w:gridCol w:w="1537"/>
        <w:gridCol w:w="1695"/>
        <w:gridCol w:w="1695"/>
        <w:gridCol w:w="31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  <w:jc w:val="center"/>
        </w:trPr>
        <w:tc>
          <w:tcPr>
            <w:tcW w:w="1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0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4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财务岗</w:t>
            </w:r>
          </w:p>
        </w:tc>
        <w:tc>
          <w:tcPr>
            <w:tcW w:w="15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0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岗位类型</w:t>
            </w:r>
          </w:p>
        </w:tc>
        <w:tc>
          <w:tcPr>
            <w:tcW w:w="1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基层管理</w:t>
            </w:r>
          </w:p>
        </w:tc>
        <w:tc>
          <w:tcPr>
            <w:tcW w:w="1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0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31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0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工作性质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  职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0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工作地点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湖南娄底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0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甄选方式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面试+综合考察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  <w:jc w:val="center"/>
        </w:trPr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0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35周岁以下（1988年1月1日后出生）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薪酬待遇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参照自收自支事业单位工作人员待遇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1" w:hRule="atLeast"/>
          <w:jc w:val="center"/>
        </w:trPr>
        <w:tc>
          <w:tcPr>
            <w:tcW w:w="14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75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任职条件</w:t>
            </w:r>
          </w:p>
        </w:tc>
        <w:tc>
          <w:tcPr>
            <w:tcW w:w="958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after="240" w:line="36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after="240" w:line="36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具有全日制专科及以上学历，具有财务相关专业文凭及工作经验者优先考虑；　</w:t>
            </w:r>
          </w:p>
          <w:p>
            <w:pPr>
              <w:widowControl/>
              <w:spacing w:after="240" w:line="36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wordWrap w:val="0"/>
        <w:spacing w:line="375" w:lineRule="atLeast"/>
        <w:jc w:val="center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widowControl/>
        <w:wordWrap w:val="0"/>
        <w:spacing w:line="375" w:lineRule="atLeast"/>
        <w:jc w:val="center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widowControl/>
        <w:wordWrap w:val="0"/>
        <w:spacing w:line="375" w:lineRule="atLeast"/>
        <w:jc w:val="center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widowControl/>
        <w:wordWrap w:val="0"/>
        <w:spacing w:line="375" w:lineRule="atLeast"/>
        <w:jc w:val="center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widowControl/>
        <w:wordWrap w:val="0"/>
        <w:spacing w:line="375" w:lineRule="atLeast"/>
        <w:jc w:val="center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widowControl/>
        <w:wordWrap w:val="0"/>
        <w:spacing w:line="375" w:lineRule="atLeast"/>
        <w:jc w:val="center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widowControl/>
        <w:wordWrap w:val="0"/>
        <w:spacing w:line="375" w:lineRule="atLeast"/>
        <w:jc w:val="center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widowControl/>
        <w:wordWrap w:val="0"/>
        <w:spacing w:line="375" w:lineRule="atLeast"/>
        <w:jc w:val="center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widowControl/>
        <w:wordWrap w:val="0"/>
        <w:spacing w:line="375" w:lineRule="atLeast"/>
        <w:jc w:val="center"/>
        <w:rPr>
          <w:rFonts w:hint="eastAsia" w:ascii="宋体" w:hAnsi="宋体" w:cs="宋体"/>
          <w:color w:val="000000"/>
          <w:kern w:val="0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mODRhMGJkZjg0NGIyZDNkOTRkNTBmMmY5ZTU4MTkifQ=="/>
  </w:docVars>
  <w:rsids>
    <w:rsidRoot w:val="50E07039"/>
    <w:rsid w:val="2B4D4EE2"/>
    <w:rsid w:val="50E0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140</Characters>
  <Lines>0</Lines>
  <Paragraphs>0</Paragraphs>
  <TotalTime>0</TotalTime>
  <ScaleCrop>false</ScaleCrop>
  <LinksUpToDate>false</LinksUpToDate>
  <CharactersWithSpaces>147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2023-01-16T08:14:00Z</dcterms:created>
  <dc:creator>sisi</dc:creator>
  <cp:lastModifiedBy>sisi</cp:lastModifiedBy>
  <dcterms:modified xsi:type="dcterms:W3CDTF">2023-01-16T08:15:05Z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A77FBEDDF5354CCFAD1786ED52053D09</vt:lpwstr>
  </property>
</Properties>
</file>