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i w:val="0"/>
          <w:iCs w:val="0"/>
          <w:caps w:val="0"/>
          <w:color w:val="333333"/>
          <w:spacing w:val="0"/>
          <w:sz w:val="36"/>
          <w:szCs w:val="36"/>
        </w:rPr>
      </w:pPr>
      <w:r>
        <w:rPr>
          <w:rFonts w:hint="eastAsia" w:ascii="黑体" w:hAnsi="黑体" w:eastAsia="黑体" w:cs="黑体"/>
          <w:i w:val="0"/>
          <w:iCs w:val="0"/>
          <w:caps w:val="0"/>
          <w:color w:val="333333"/>
          <w:spacing w:val="0"/>
          <w:sz w:val="36"/>
          <w:szCs w:val="36"/>
        </w:rPr>
        <w:t>2022年福建</w:t>
      </w:r>
      <w:r>
        <w:rPr>
          <w:rFonts w:hint="eastAsia" w:ascii="黑体" w:hAnsi="黑体" w:eastAsia="黑体" w:cs="黑体"/>
          <w:i w:val="0"/>
          <w:iCs w:val="0"/>
          <w:caps w:val="0"/>
          <w:color w:val="333333"/>
          <w:spacing w:val="0"/>
          <w:sz w:val="36"/>
          <w:szCs w:val="36"/>
          <w:lang w:eastAsia="zh-CN"/>
        </w:rPr>
        <w:t>省文物</w:t>
      </w:r>
      <w:r>
        <w:rPr>
          <w:rFonts w:hint="eastAsia" w:ascii="黑体" w:hAnsi="黑体" w:eastAsia="黑体" w:cs="黑体"/>
          <w:i w:val="0"/>
          <w:iCs w:val="0"/>
          <w:caps w:val="0"/>
          <w:color w:val="333333"/>
          <w:spacing w:val="0"/>
          <w:sz w:val="36"/>
          <w:szCs w:val="36"/>
        </w:rPr>
        <w:t>保护中心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i w:val="0"/>
          <w:iCs w:val="0"/>
          <w:caps w:val="0"/>
          <w:color w:val="333333"/>
          <w:spacing w:val="0"/>
          <w:sz w:val="36"/>
          <w:szCs w:val="36"/>
          <w:lang w:val="en-US" w:eastAsia="zh-CN"/>
        </w:rPr>
      </w:pPr>
      <w:r>
        <w:rPr>
          <w:rFonts w:hint="eastAsia" w:ascii="黑体" w:hAnsi="黑体" w:eastAsia="黑体" w:cs="黑体"/>
          <w:i w:val="0"/>
          <w:iCs w:val="0"/>
          <w:caps w:val="0"/>
          <w:color w:val="333333"/>
          <w:spacing w:val="0"/>
          <w:sz w:val="36"/>
          <w:szCs w:val="36"/>
        </w:rPr>
        <w:t>公开招聘工作人员面试的通知</w:t>
      </w:r>
    </w:p>
    <w:p>
      <w:pPr>
        <w:keepNext w:val="0"/>
        <w:keepLines w:val="0"/>
        <w:pageBreakBefore w:val="0"/>
        <w:kinsoku/>
        <w:wordWrap/>
        <w:overflowPunct/>
        <w:topLinePunct w:val="0"/>
        <w:autoSpaceDN/>
        <w:bidi w:val="0"/>
        <w:adjustRightInd/>
        <w:snapToGrid/>
        <w:spacing w:beforeAutospacing="0" w:line="500" w:lineRule="exact"/>
        <w:textAlignment w:val="auto"/>
        <w:rPr>
          <w:rFonts w:hint="eastAsia" w:ascii="仿宋" w:hAnsi="仿宋" w:eastAsia="仿宋" w:cs="仿宋"/>
          <w:b/>
          <w:bCs/>
          <w:color w:val="FF0000"/>
          <w:sz w:val="30"/>
          <w:szCs w:val="30"/>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00" w:lineRule="exact"/>
        <w:ind w:left="0" w:right="0" w:firstLine="600" w:firstLineChars="200"/>
        <w:jc w:val="left"/>
        <w:textAlignment w:val="auto"/>
        <w:rPr>
          <w:rFonts w:hint="eastAsia" w:ascii="仿宋" w:hAnsi="仿宋" w:eastAsia="仿宋" w:cs="仿宋"/>
          <w:sz w:val="30"/>
          <w:szCs w:val="30"/>
        </w:rPr>
      </w:pPr>
      <w:r>
        <w:rPr>
          <w:rFonts w:hint="eastAsia" w:ascii="仿宋" w:hAnsi="仿宋" w:eastAsia="仿宋" w:cs="仿宋"/>
          <w:i w:val="0"/>
          <w:iCs w:val="0"/>
          <w:caps w:val="0"/>
          <w:color w:val="333333"/>
          <w:spacing w:val="0"/>
          <w:sz w:val="30"/>
          <w:szCs w:val="30"/>
        </w:rPr>
        <w:t>2022年福建</w:t>
      </w:r>
      <w:r>
        <w:rPr>
          <w:rFonts w:hint="eastAsia" w:ascii="仿宋" w:hAnsi="仿宋" w:eastAsia="仿宋" w:cs="仿宋"/>
          <w:i w:val="0"/>
          <w:iCs w:val="0"/>
          <w:caps w:val="0"/>
          <w:color w:val="333333"/>
          <w:spacing w:val="0"/>
          <w:sz w:val="30"/>
          <w:szCs w:val="30"/>
          <w:lang w:eastAsia="zh-CN"/>
        </w:rPr>
        <w:t>省文物</w:t>
      </w:r>
      <w:r>
        <w:rPr>
          <w:rFonts w:hint="eastAsia" w:ascii="仿宋" w:hAnsi="仿宋" w:eastAsia="仿宋" w:cs="仿宋"/>
          <w:i w:val="0"/>
          <w:iCs w:val="0"/>
          <w:caps w:val="0"/>
          <w:color w:val="333333"/>
          <w:spacing w:val="0"/>
          <w:sz w:val="30"/>
          <w:szCs w:val="30"/>
        </w:rPr>
        <w:t>保护中心公开招聘工作人员</w:t>
      </w:r>
      <w:r>
        <w:rPr>
          <w:rFonts w:hint="eastAsia" w:ascii="仿宋" w:hAnsi="仿宋" w:eastAsia="仿宋" w:cs="仿宋"/>
          <w:color w:val="333333"/>
          <w:kern w:val="0"/>
          <w:sz w:val="30"/>
          <w:szCs w:val="30"/>
        </w:rPr>
        <w:t>面试</w:t>
      </w:r>
      <w:r>
        <w:rPr>
          <w:rFonts w:hint="eastAsia" w:ascii="仿宋" w:hAnsi="仿宋" w:eastAsia="仿宋" w:cs="仿宋"/>
          <w:color w:val="333333"/>
          <w:kern w:val="0"/>
          <w:sz w:val="30"/>
          <w:szCs w:val="30"/>
          <w:lang w:eastAsia="zh-CN"/>
        </w:rPr>
        <w:t>拟</w:t>
      </w:r>
      <w:r>
        <w:rPr>
          <w:rFonts w:hint="eastAsia" w:ascii="仿宋" w:hAnsi="仿宋" w:eastAsia="仿宋" w:cs="仿宋"/>
          <w:color w:val="333333"/>
          <w:kern w:val="0"/>
          <w:sz w:val="30"/>
          <w:szCs w:val="30"/>
        </w:rPr>
        <w:t>定于202</w:t>
      </w:r>
      <w:r>
        <w:rPr>
          <w:rFonts w:hint="eastAsia" w:ascii="仿宋" w:hAnsi="仿宋" w:eastAsia="仿宋" w:cs="仿宋"/>
          <w:color w:val="333333"/>
          <w:kern w:val="0"/>
          <w:sz w:val="30"/>
          <w:szCs w:val="30"/>
          <w:lang w:val="en-US" w:eastAsia="zh-CN"/>
        </w:rPr>
        <w:t>3</w:t>
      </w:r>
      <w:r>
        <w:rPr>
          <w:rFonts w:hint="eastAsia" w:ascii="仿宋" w:hAnsi="仿宋" w:eastAsia="仿宋" w:cs="仿宋"/>
          <w:color w:val="333333"/>
          <w:kern w:val="0"/>
          <w:sz w:val="30"/>
          <w:szCs w:val="30"/>
        </w:rPr>
        <w:t>年</w:t>
      </w:r>
      <w:r>
        <w:rPr>
          <w:rFonts w:hint="eastAsia" w:ascii="仿宋" w:hAnsi="仿宋" w:eastAsia="仿宋" w:cs="仿宋"/>
          <w:color w:val="333333"/>
          <w:kern w:val="0"/>
          <w:sz w:val="30"/>
          <w:szCs w:val="30"/>
          <w:lang w:val="en-US" w:eastAsia="zh-CN"/>
        </w:rPr>
        <w:t>1</w:t>
      </w:r>
      <w:r>
        <w:rPr>
          <w:rFonts w:hint="eastAsia" w:ascii="仿宋" w:hAnsi="仿宋" w:eastAsia="仿宋" w:cs="仿宋"/>
          <w:color w:val="333333"/>
          <w:kern w:val="0"/>
          <w:sz w:val="30"/>
          <w:szCs w:val="30"/>
        </w:rPr>
        <w:t>月</w:t>
      </w:r>
      <w:r>
        <w:rPr>
          <w:rFonts w:hint="eastAsia" w:ascii="仿宋" w:hAnsi="仿宋" w:eastAsia="仿宋" w:cs="仿宋"/>
          <w:color w:val="333333"/>
          <w:kern w:val="0"/>
          <w:sz w:val="30"/>
          <w:szCs w:val="30"/>
          <w:lang w:val="en-US" w:eastAsia="zh-CN"/>
        </w:rPr>
        <w:t>14日</w:t>
      </w:r>
      <w:r>
        <w:rPr>
          <w:rFonts w:hint="eastAsia" w:ascii="仿宋" w:hAnsi="仿宋" w:eastAsia="仿宋" w:cs="仿宋"/>
          <w:color w:val="333333"/>
          <w:kern w:val="0"/>
          <w:sz w:val="30"/>
          <w:szCs w:val="30"/>
        </w:rPr>
        <w:t>进行，现将相关事项通知如下：</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00" w:lineRule="exact"/>
        <w:ind w:right="0" w:rightChars="0" w:firstLine="600" w:firstLineChars="200"/>
        <w:jc w:val="left"/>
        <w:textAlignment w:val="auto"/>
        <w:rPr>
          <w:rFonts w:hint="eastAsia" w:ascii="仿宋" w:hAnsi="仿宋" w:eastAsia="仿宋" w:cs="仿宋"/>
          <w:color w:val="333333"/>
          <w:kern w:val="0"/>
          <w:sz w:val="30"/>
          <w:szCs w:val="30"/>
          <w:lang w:val="en-US" w:eastAsia="zh-CN"/>
        </w:rPr>
      </w:pPr>
      <w:r>
        <w:rPr>
          <w:rFonts w:hint="eastAsia" w:ascii="仿宋" w:hAnsi="仿宋" w:eastAsia="仿宋" w:cs="仿宋"/>
          <w:b w:val="0"/>
          <w:bCs w:val="0"/>
          <w:color w:val="333333"/>
          <w:kern w:val="0"/>
          <w:sz w:val="30"/>
          <w:szCs w:val="30"/>
          <w:lang w:val="en-US" w:eastAsia="zh-CN" w:bidi="ar"/>
        </w:rPr>
        <w:t>考试时间：</w:t>
      </w:r>
      <w:r>
        <w:rPr>
          <w:rFonts w:hint="eastAsia" w:ascii="仿宋" w:hAnsi="仿宋" w:eastAsia="仿宋" w:cs="仿宋"/>
          <w:color w:val="333333"/>
          <w:kern w:val="0"/>
          <w:sz w:val="30"/>
          <w:szCs w:val="30"/>
          <w:lang w:val="en-US" w:eastAsia="zh-CN" w:bidi="ar"/>
        </w:rPr>
        <w:t>2023年1月</w:t>
      </w:r>
      <w:r>
        <w:rPr>
          <w:rFonts w:hint="eastAsia" w:ascii="仿宋" w:hAnsi="仿宋" w:eastAsia="仿宋" w:cs="仿宋"/>
          <w:color w:val="333333"/>
          <w:kern w:val="0"/>
          <w:sz w:val="30"/>
          <w:szCs w:val="30"/>
          <w:lang w:val="en-US" w:eastAsia="zh-CN"/>
        </w:rPr>
        <w:t>14日 8:00</w:t>
      </w:r>
    </w:p>
    <w:p>
      <w:pPr>
        <w:pStyle w:val="2"/>
        <w:keepNext w:val="0"/>
        <w:keepLines w:val="0"/>
        <w:pageBreakBefore w:val="0"/>
        <w:numPr>
          <w:ilvl w:val="0"/>
          <w:numId w:val="0"/>
        </w:numPr>
        <w:kinsoku/>
        <w:wordWrap/>
        <w:overflowPunct/>
        <w:topLinePunct w:val="0"/>
        <w:autoSpaceDN/>
        <w:bidi w:val="0"/>
        <w:adjustRightInd/>
        <w:snapToGrid/>
        <w:spacing w:after="0" w:line="50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考试地点：福建省文化和旅游厅（福州市鼓楼区东水路76号）</w:t>
      </w:r>
    </w:p>
    <w:p>
      <w:pPr>
        <w:pStyle w:val="2"/>
        <w:keepNext w:val="0"/>
        <w:keepLines w:val="0"/>
        <w:pageBreakBefore w:val="0"/>
        <w:numPr>
          <w:ilvl w:val="0"/>
          <w:numId w:val="0"/>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b w:val="0"/>
          <w:bCs w:val="0"/>
          <w:sz w:val="30"/>
          <w:szCs w:val="30"/>
          <w:lang w:val="en-US" w:eastAsia="zh-CN"/>
        </w:rPr>
        <w:t>考试顺序、签到时间和签到地点等事项</w:t>
      </w:r>
    </w:p>
    <w:p>
      <w:pPr>
        <w:keepNext w:val="0"/>
        <w:keepLines w:val="0"/>
        <w:pageBreakBefore w:val="0"/>
        <w:numPr>
          <w:ilvl w:val="0"/>
          <w:numId w:val="2"/>
        </w:numPr>
        <w:kinsoku/>
        <w:wordWrap/>
        <w:overflowPunct/>
        <w:topLinePunct w:val="0"/>
        <w:autoSpaceDN/>
        <w:bidi w:val="0"/>
        <w:adjustRightInd/>
        <w:snapToGrid/>
        <w:spacing w:line="500" w:lineRule="exact"/>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考试顺序为（1）文献研究岗位；（2）文物保护岗位；（3）数据库管理岗位；（4）文物保护规划岗位；（5）文化遗产保护岗位。</w:t>
      </w:r>
    </w:p>
    <w:p>
      <w:pPr>
        <w:pStyle w:val="2"/>
        <w:keepNext w:val="0"/>
        <w:keepLines w:val="0"/>
        <w:pageBreakBefore w:val="0"/>
        <w:numPr>
          <w:ilvl w:val="0"/>
          <w:numId w:val="2"/>
        </w:numPr>
        <w:kinsoku/>
        <w:wordWrap/>
        <w:overflowPunct/>
        <w:topLinePunct w:val="0"/>
        <w:autoSpaceDN/>
        <w:bidi w:val="0"/>
        <w:adjustRightInd/>
        <w:snapToGrid/>
        <w:spacing w:after="0" w:line="50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 xml:space="preserve">签到时间：1月14日7:15 </w:t>
      </w:r>
    </w:p>
    <w:p>
      <w:pPr>
        <w:pStyle w:val="2"/>
        <w:keepNext w:val="0"/>
        <w:keepLines w:val="0"/>
        <w:pageBreakBefore w:val="0"/>
        <w:numPr>
          <w:ilvl w:val="0"/>
          <w:numId w:val="2"/>
        </w:numPr>
        <w:kinsoku/>
        <w:wordWrap/>
        <w:overflowPunct/>
        <w:topLinePunct w:val="0"/>
        <w:autoSpaceDN/>
        <w:bidi w:val="0"/>
        <w:adjustRightInd/>
        <w:snapToGrid/>
        <w:spacing w:after="0" w:line="500" w:lineRule="exact"/>
        <w:ind w:left="0" w:leftChars="0"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签到地点：</w:t>
      </w:r>
      <w:r>
        <w:rPr>
          <w:rFonts w:hint="eastAsia" w:ascii="仿宋" w:hAnsi="仿宋" w:eastAsia="仿宋" w:cs="仿宋"/>
          <w:sz w:val="30"/>
          <w:szCs w:val="30"/>
          <w:lang w:val="en-US" w:eastAsia="zh-CN"/>
        </w:rPr>
        <w:t>福建省文化和旅游厅608室</w:t>
      </w:r>
    </w:p>
    <w:p>
      <w:pPr>
        <w:pStyle w:val="2"/>
        <w:keepNext w:val="0"/>
        <w:keepLines w:val="0"/>
        <w:pageBreakBefore w:val="0"/>
        <w:numPr>
          <w:ilvl w:val="0"/>
          <w:numId w:val="0"/>
        </w:numPr>
        <w:kinsoku/>
        <w:wordWrap/>
        <w:overflowPunct/>
        <w:topLinePunct w:val="0"/>
        <w:autoSpaceDN/>
        <w:bidi w:val="0"/>
        <w:adjustRightInd/>
        <w:snapToGrid/>
        <w:spacing w:after="0" w:line="500" w:lineRule="exact"/>
        <w:ind w:leftChars="200" w:firstLine="2100" w:firstLineChars="700"/>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（福州市鼓楼区东水路76号）</w:t>
      </w:r>
    </w:p>
    <w:p>
      <w:pPr>
        <w:pStyle w:val="2"/>
        <w:keepNext w:val="0"/>
        <w:keepLines w:val="0"/>
        <w:pageBreakBefore w:val="0"/>
        <w:numPr>
          <w:ilvl w:val="0"/>
          <w:numId w:val="2"/>
        </w:numPr>
        <w:kinsoku/>
        <w:wordWrap/>
        <w:overflowPunct/>
        <w:topLinePunct w:val="0"/>
        <w:autoSpaceDN/>
        <w:bidi w:val="0"/>
        <w:adjustRightInd/>
        <w:snapToGrid/>
        <w:spacing w:after="0" w:line="500" w:lineRule="exact"/>
        <w:ind w:left="0" w:leftChars="0"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color w:val="auto"/>
          <w:kern w:val="0"/>
          <w:sz w:val="30"/>
          <w:szCs w:val="30"/>
          <w:lang w:val="en-US" w:eastAsia="zh-CN" w:bidi="ar"/>
        </w:rPr>
        <w:t>考生可于2023年1月10日15:00后，登陆“福建省事业单位公开招聘考试报名平台”下载、</w:t>
      </w:r>
      <w:r>
        <w:rPr>
          <w:rFonts w:hint="eastAsia" w:ascii="仿宋" w:hAnsi="仿宋" w:eastAsia="仿宋" w:cs="仿宋"/>
          <w:color w:val="auto"/>
          <w:kern w:val="0"/>
          <w:sz w:val="30"/>
          <w:szCs w:val="30"/>
          <w:lang w:val="en-US" w:eastAsia="zh-CN" w:bidi="ar"/>
        </w:rPr>
        <w:t>打印面试通知书。</w:t>
      </w:r>
    </w:p>
    <w:p>
      <w:pPr>
        <w:pStyle w:val="2"/>
        <w:keepNext w:val="0"/>
        <w:keepLines w:val="0"/>
        <w:pageBreakBefore w:val="0"/>
        <w:numPr>
          <w:ilvl w:val="0"/>
          <w:numId w:val="2"/>
        </w:numPr>
        <w:kinsoku/>
        <w:wordWrap/>
        <w:overflowPunct/>
        <w:topLinePunct w:val="0"/>
        <w:autoSpaceDN/>
        <w:bidi w:val="0"/>
        <w:adjustRightInd/>
        <w:snapToGrid/>
        <w:spacing w:after="0" w:line="500" w:lineRule="exact"/>
        <w:ind w:left="0" w:leftChars="0"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考生请携带</w:t>
      </w:r>
      <w:r>
        <w:rPr>
          <w:rFonts w:hint="eastAsia" w:ascii="仿宋" w:hAnsi="仿宋" w:eastAsia="仿宋" w:cs="仿宋"/>
          <w:b w:val="0"/>
          <w:bCs w:val="0"/>
          <w:sz w:val="30"/>
          <w:szCs w:val="30"/>
          <w:lang w:val="en-US" w:eastAsia="zh-CN"/>
        </w:rPr>
        <w:t>以下材料：</w:t>
      </w:r>
    </w:p>
    <w:p>
      <w:pPr>
        <w:pStyle w:val="2"/>
        <w:keepNext w:val="0"/>
        <w:keepLines w:val="0"/>
        <w:pageBreakBefore w:val="0"/>
        <w:numPr>
          <w:ilvl w:val="0"/>
          <w:numId w:val="3"/>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准考证、面试通知书。</w:t>
      </w:r>
    </w:p>
    <w:p>
      <w:pPr>
        <w:pStyle w:val="2"/>
        <w:keepNext w:val="0"/>
        <w:keepLines w:val="0"/>
        <w:pageBreakBefore w:val="0"/>
        <w:numPr>
          <w:ilvl w:val="0"/>
          <w:numId w:val="3"/>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招聘报名表（应贴有本人近期1寸彩色相片）；</w:t>
      </w:r>
    </w:p>
    <w:p>
      <w:pPr>
        <w:pStyle w:val="2"/>
        <w:keepNext w:val="0"/>
        <w:keepLines w:val="0"/>
        <w:pageBreakBefore w:val="0"/>
        <w:numPr>
          <w:ilvl w:val="0"/>
          <w:numId w:val="3"/>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考岗位所要求的学历、学位证书原件及复印件。取得境外学历学位报考者应提交教育部留学服务中心出具的学历学位认证书原件、复印件；应届毕业生暂时无法提供的，应书面保证学历学位等材料真实、有效，经单位同意后，最迟可延至考核前提交；</w:t>
      </w:r>
    </w:p>
    <w:p>
      <w:pPr>
        <w:pStyle w:val="2"/>
        <w:keepNext w:val="0"/>
        <w:keepLines w:val="0"/>
        <w:pageBreakBefore w:val="0"/>
        <w:numPr>
          <w:ilvl w:val="0"/>
          <w:numId w:val="3"/>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本人身份证</w:t>
      </w:r>
      <w:r>
        <w:rPr>
          <w:rFonts w:hint="eastAsia" w:ascii="仿宋" w:hAnsi="仿宋" w:eastAsia="仿宋" w:cs="仿宋"/>
          <w:b w:val="0"/>
          <w:bCs w:val="0"/>
          <w:sz w:val="30"/>
          <w:szCs w:val="30"/>
          <w:lang w:val="en-US" w:eastAsia="zh-CN"/>
        </w:rPr>
        <w:t>原件及</w:t>
      </w:r>
      <w:r>
        <w:rPr>
          <w:rFonts w:hint="eastAsia" w:ascii="仿宋" w:hAnsi="仿宋" w:eastAsia="仿宋" w:cs="仿宋"/>
          <w:b w:val="0"/>
          <w:bCs w:val="0"/>
          <w:sz w:val="30"/>
          <w:szCs w:val="30"/>
          <w:lang w:val="en-US" w:eastAsia="zh-CN"/>
        </w:rPr>
        <w:t>身份证正反面复印件（印制在同一页面）、资格复审资料真实性和完整性承诺书</w:t>
      </w:r>
      <w:r>
        <w:rPr>
          <w:rFonts w:hint="eastAsia" w:ascii="仿宋" w:hAnsi="仿宋" w:eastAsia="仿宋" w:cs="仿宋"/>
          <w:b w:val="0"/>
          <w:bCs w:val="0"/>
          <w:sz w:val="30"/>
          <w:szCs w:val="30"/>
          <w:lang w:val="en-US" w:eastAsia="zh-CN"/>
        </w:rPr>
        <w:t>；</w:t>
      </w:r>
      <w:bookmarkStart w:id="0" w:name="_GoBack"/>
      <w:bookmarkEnd w:id="0"/>
    </w:p>
    <w:p>
      <w:pPr>
        <w:pStyle w:val="2"/>
        <w:keepNext w:val="0"/>
        <w:keepLines w:val="0"/>
        <w:pageBreakBefore w:val="0"/>
        <w:numPr>
          <w:ilvl w:val="0"/>
          <w:numId w:val="3"/>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已参加工作的报考者，需提交现工作单位人事主管部门出具的同意报考的材料或与单位解除劳动、聘用合同关系的材料，若暂时无法提交的，经单位同意后最迟可延至考核前提交；  </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right="0" w:rightChars="0" w:firstLine="600" w:firstLineChars="200"/>
        <w:jc w:val="left"/>
        <w:textAlignment w:val="auto"/>
        <w:rPr>
          <w:rFonts w:hint="eastAsia" w:ascii="仿宋" w:hAnsi="仿宋" w:eastAsia="仿宋" w:cs="仿宋"/>
          <w:b w:val="0"/>
          <w:bCs w:val="0"/>
          <w:color w:val="333333"/>
          <w:kern w:val="0"/>
          <w:sz w:val="30"/>
          <w:szCs w:val="30"/>
          <w:lang w:val="en-US" w:eastAsia="zh-CN" w:bidi="ar"/>
        </w:rPr>
      </w:pPr>
      <w:r>
        <w:rPr>
          <w:rFonts w:hint="eastAsia" w:ascii="仿宋" w:hAnsi="仿宋" w:eastAsia="仿宋" w:cs="仿宋"/>
          <w:b w:val="0"/>
          <w:bCs w:val="0"/>
          <w:sz w:val="30"/>
          <w:szCs w:val="30"/>
          <w:lang w:val="en-US" w:eastAsia="zh-CN"/>
        </w:rPr>
        <w:t>三、</w:t>
      </w:r>
      <w:r>
        <w:rPr>
          <w:rFonts w:hint="eastAsia" w:ascii="仿宋" w:hAnsi="仿宋" w:eastAsia="仿宋" w:cs="仿宋"/>
          <w:b w:val="0"/>
          <w:bCs w:val="0"/>
          <w:color w:val="333333"/>
          <w:kern w:val="0"/>
          <w:sz w:val="30"/>
          <w:szCs w:val="30"/>
          <w:lang w:val="en-US" w:eastAsia="zh-CN" w:bidi="ar"/>
        </w:rPr>
        <w:t>注意事项</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1、做好个人健康防护</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请考生按照《福建省关于做好新型冠状病毒感染“乙类乙管”工作的实施意见》要求，</w:t>
      </w:r>
      <w:r>
        <w:rPr>
          <w:rFonts w:hint="eastAsia" w:ascii="仿宋" w:hAnsi="仿宋" w:eastAsia="仿宋" w:cs="仿宋"/>
          <w:color w:val="auto"/>
          <w:kern w:val="0"/>
          <w:sz w:val="30"/>
          <w:szCs w:val="30"/>
          <w:lang w:val="en-US" w:eastAsia="zh-CN" w:bidi="ar"/>
        </w:rPr>
        <w:t>配合落实“乙类乙管”各项措施</w:t>
      </w:r>
      <w:r>
        <w:rPr>
          <w:rFonts w:hint="eastAsia" w:ascii="仿宋" w:hAnsi="仿宋" w:eastAsia="仿宋" w:cs="仿宋"/>
          <w:color w:val="auto"/>
          <w:kern w:val="0"/>
          <w:sz w:val="30"/>
          <w:szCs w:val="30"/>
          <w:lang w:val="en-US" w:eastAsia="zh-CN" w:bidi="ar"/>
        </w:rPr>
        <w:t>，切实履行个人防疫责任，加强个人防护，不前往人员密集场所，做好自己健康的第一责任人。</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2、提前做好赴考路线规划</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请考生充分考虑交通、天气等因素，提早出行，避开</w:t>
      </w:r>
      <w:r>
        <w:rPr>
          <w:rFonts w:hint="eastAsia" w:ascii="仿宋" w:hAnsi="仿宋" w:eastAsia="仿宋" w:cs="仿宋"/>
          <w:color w:val="auto"/>
          <w:kern w:val="0"/>
          <w:sz w:val="30"/>
          <w:szCs w:val="30"/>
          <w:lang w:val="en-US" w:eastAsia="zh-CN" w:bidi="ar"/>
        </w:rPr>
        <w:t>高峰，避免迟到。赴考往返途中，应尽量保持“两点一线”出行。</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3、自行规范佩戴口罩</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考生进入考点</w:t>
      </w:r>
      <w:r>
        <w:rPr>
          <w:rFonts w:hint="eastAsia" w:ascii="仿宋" w:hAnsi="仿宋" w:eastAsia="仿宋" w:cs="仿宋"/>
          <w:color w:val="auto"/>
          <w:kern w:val="0"/>
          <w:sz w:val="30"/>
          <w:szCs w:val="30"/>
          <w:lang w:val="en-US" w:eastAsia="zh-CN" w:bidi="ar"/>
        </w:rPr>
        <w:t>须</w:t>
      </w:r>
      <w:r>
        <w:rPr>
          <w:rFonts w:hint="eastAsia" w:ascii="仿宋" w:hAnsi="仿宋" w:eastAsia="仿宋" w:cs="仿宋"/>
          <w:color w:val="auto"/>
          <w:kern w:val="0"/>
          <w:sz w:val="30"/>
          <w:szCs w:val="30"/>
          <w:lang w:val="en-US" w:eastAsia="zh-CN" w:bidi="ar"/>
        </w:rPr>
        <w:t>规范配戴口罩，</w:t>
      </w:r>
      <w:r>
        <w:rPr>
          <w:rFonts w:hint="eastAsia" w:ascii="仿宋" w:hAnsi="仿宋" w:eastAsia="仿宋" w:cs="仿宋"/>
          <w:color w:val="auto"/>
          <w:kern w:val="0"/>
          <w:sz w:val="30"/>
          <w:szCs w:val="30"/>
          <w:lang w:val="en-US" w:eastAsia="zh-CN" w:bidi="ar"/>
        </w:rPr>
        <w:t>身份核验时</w:t>
      </w:r>
      <w:r>
        <w:rPr>
          <w:rFonts w:hint="eastAsia" w:ascii="仿宋" w:hAnsi="仿宋" w:eastAsia="仿宋" w:cs="仿宋"/>
          <w:color w:val="auto"/>
          <w:kern w:val="0"/>
          <w:sz w:val="30"/>
          <w:szCs w:val="30"/>
          <w:lang w:val="en-US" w:eastAsia="zh-CN" w:bidi="ar"/>
        </w:rPr>
        <w:t>和面试过程中</w:t>
      </w:r>
      <w:r>
        <w:rPr>
          <w:rFonts w:hint="eastAsia" w:ascii="仿宋" w:hAnsi="仿宋" w:eastAsia="仿宋" w:cs="仿宋"/>
          <w:color w:val="auto"/>
          <w:kern w:val="0"/>
          <w:sz w:val="30"/>
          <w:szCs w:val="30"/>
          <w:lang w:val="en-US" w:eastAsia="zh-CN" w:bidi="ar"/>
        </w:rPr>
        <w:t>除外。考试结束考生应佩戴口罩有序离开考点，减少人员聚集。</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4、严格遵守考场纪律</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考生要严格遵守考场规则，诚信应考，不得将手机、手表（含机械手表和电子手表）、电子手环等考试违规物品带入考场。如不遵守考场规则，不服从考试工作人员管理，有违纪、作弊等行为的，将按照相关规定处理。</w:t>
      </w:r>
    </w:p>
    <w:p>
      <w:pPr>
        <w:keepNext w:val="0"/>
        <w:keepLines w:val="0"/>
        <w:pageBreakBefore w:val="0"/>
        <w:widowControl/>
        <w:numPr>
          <w:ilvl w:val="0"/>
          <w:numId w:val="4"/>
        </w:numPr>
        <w:suppressLineNumbers w:val="0"/>
        <w:kinsoku/>
        <w:wordWrap/>
        <w:overflowPunct/>
        <w:topLinePunct w:val="0"/>
        <w:autoSpaceDE w:val="0"/>
        <w:autoSpaceDN/>
        <w:bidi w:val="0"/>
        <w:adjustRightInd/>
        <w:snapToGrid/>
        <w:spacing w:beforeAutospacing="0" w:afterAutospacing="0" w:line="500" w:lineRule="exact"/>
        <w:ind w:right="0" w:firstLine="600" w:firstLineChars="200"/>
        <w:jc w:val="left"/>
        <w:textAlignment w:val="auto"/>
        <w:rPr>
          <w:rFonts w:hint="eastAsia" w:ascii="仿宋" w:hAnsi="仿宋" w:eastAsia="仿宋" w:cs="仿宋"/>
          <w:color w:val="auto"/>
          <w:kern w:val="0"/>
          <w:sz w:val="30"/>
          <w:szCs w:val="30"/>
          <w:lang w:val="en-US" w:eastAsia="zh-CN" w:bidi="ar"/>
        </w:rPr>
      </w:pPr>
      <w:r>
        <w:rPr>
          <w:rFonts w:hint="eastAsia" w:ascii="仿宋" w:hAnsi="仿宋" w:eastAsia="仿宋" w:cs="仿宋"/>
          <w:color w:val="auto"/>
          <w:kern w:val="0"/>
          <w:sz w:val="30"/>
          <w:szCs w:val="30"/>
          <w:lang w:val="en-US" w:eastAsia="zh-CN" w:bidi="ar"/>
        </w:rPr>
        <w:t>考生陪同人员和外来车辆不得进入考点。</w:t>
      </w:r>
    </w:p>
    <w:p>
      <w:pPr>
        <w:pStyle w:val="2"/>
        <w:keepNext w:val="0"/>
        <w:keepLines w:val="0"/>
        <w:pageBreakBefore w:val="0"/>
        <w:numPr>
          <w:ilvl w:val="0"/>
          <w:numId w:val="0"/>
        </w:numPr>
        <w:kinsoku/>
        <w:wordWrap/>
        <w:overflowPunct/>
        <w:topLinePunct w:val="0"/>
        <w:autoSpaceDN/>
        <w:bidi w:val="0"/>
        <w:adjustRightInd/>
        <w:snapToGrid/>
        <w:spacing w:after="0" w:line="5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color w:val="auto"/>
          <w:kern w:val="0"/>
          <w:sz w:val="30"/>
          <w:szCs w:val="30"/>
          <w:lang w:val="en-US" w:eastAsia="zh-CN" w:bidi="ar"/>
        </w:rPr>
        <w:t>自本</w:t>
      </w:r>
      <w:r>
        <w:rPr>
          <w:rFonts w:hint="eastAsia" w:ascii="仿宋" w:hAnsi="仿宋" w:eastAsia="仿宋" w:cs="仿宋"/>
          <w:color w:val="auto"/>
          <w:kern w:val="0"/>
          <w:sz w:val="30"/>
          <w:szCs w:val="30"/>
          <w:lang w:val="en-US" w:eastAsia="zh-CN" w:bidi="ar"/>
        </w:rPr>
        <w:t>通知</w:t>
      </w:r>
      <w:r>
        <w:rPr>
          <w:rFonts w:hint="eastAsia" w:ascii="仿宋" w:hAnsi="仿宋" w:eastAsia="仿宋" w:cs="仿宋"/>
          <w:color w:val="auto"/>
          <w:kern w:val="0"/>
          <w:sz w:val="30"/>
          <w:szCs w:val="30"/>
          <w:lang w:val="en-US" w:eastAsia="zh-CN" w:bidi="ar"/>
        </w:rPr>
        <w:t>发布之日起，若国家、我省或福州市发布关于新冠病毒感染疫情防控工作新要求，考试有关工作将根据调整后的要求进行适当调整</w:t>
      </w:r>
      <w:r>
        <w:rPr>
          <w:rFonts w:hint="eastAsia" w:ascii="仿宋" w:hAnsi="仿宋" w:eastAsia="仿宋" w:cs="仿宋"/>
          <w:color w:val="auto"/>
          <w:kern w:val="0"/>
          <w:sz w:val="30"/>
          <w:szCs w:val="30"/>
          <w:lang w:val="en-US" w:eastAsia="zh-CN" w:bidi="ar"/>
        </w:rPr>
        <w:t>。</w:t>
      </w:r>
    </w:p>
    <w:p>
      <w:pPr>
        <w:keepNext w:val="0"/>
        <w:keepLines w:val="0"/>
        <w:pageBreakBefore w:val="0"/>
        <w:tabs>
          <w:tab w:val="left" w:pos="1237"/>
        </w:tabs>
        <w:kinsoku/>
        <w:wordWrap/>
        <w:overflowPunct/>
        <w:topLinePunct w:val="0"/>
        <w:autoSpaceDE/>
        <w:autoSpaceDN/>
        <w:bidi w:val="0"/>
        <w:adjustRightInd/>
        <w:snapToGrid/>
        <w:spacing w:line="500" w:lineRule="exact"/>
        <w:ind w:firstLine="3900" w:firstLineChars="1300"/>
        <w:textAlignment w:val="auto"/>
        <w:rPr>
          <w:rFonts w:hint="eastAsia" w:ascii="仿宋" w:hAnsi="仿宋" w:eastAsia="仿宋" w:cs="仿宋"/>
          <w:sz w:val="30"/>
          <w:szCs w:val="30"/>
        </w:rPr>
      </w:pPr>
    </w:p>
    <w:p>
      <w:pPr>
        <w:keepNext w:val="0"/>
        <w:keepLines w:val="0"/>
        <w:pageBreakBefore w:val="0"/>
        <w:tabs>
          <w:tab w:val="left" w:pos="1237"/>
        </w:tabs>
        <w:kinsoku/>
        <w:wordWrap/>
        <w:overflowPunct/>
        <w:topLinePunct w:val="0"/>
        <w:autoSpaceDE/>
        <w:autoSpaceDN/>
        <w:bidi w:val="0"/>
        <w:adjustRightInd/>
        <w:snapToGrid/>
        <w:spacing w:line="500" w:lineRule="exact"/>
        <w:ind w:firstLine="4200" w:firstLineChars="1400"/>
        <w:textAlignment w:val="auto"/>
        <w:rPr>
          <w:rFonts w:hint="eastAsia" w:ascii="仿宋" w:hAnsi="仿宋" w:eastAsia="仿宋" w:cs="仿宋"/>
          <w:sz w:val="30"/>
          <w:szCs w:val="30"/>
        </w:rPr>
      </w:pPr>
      <w:r>
        <w:rPr>
          <w:rFonts w:hint="eastAsia" w:ascii="仿宋" w:hAnsi="仿宋" w:eastAsia="仿宋" w:cs="仿宋"/>
          <w:sz w:val="30"/>
          <w:szCs w:val="30"/>
        </w:rPr>
        <w:t>福建</w:t>
      </w:r>
      <w:r>
        <w:rPr>
          <w:rFonts w:hint="eastAsia" w:ascii="仿宋" w:hAnsi="仿宋" w:eastAsia="仿宋" w:cs="仿宋"/>
          <w:sz w:val="30"/>
          <w:szCs w:val="30"/>
          <w:lang w:val="en-US" w:eastAsia="zh-CN"/>
        </w:rPr>
        <w:t xml:space="preserve">省文物保护中心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91"/>
        </w:tabs>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w:t>
      </w:r>
      <w:r>
        <w:rPr>
          <w:rFonts w:hint="eastAsia" w:ascii="仿宋" w:hAnsi="仿宋" w:eastAsia="仿宋" w:cs="仿宋"/>
          <w:sz w:val="30"/>
          <w:szCs w:val="30"/>
          <w:lang w:val="en-US" w:eastAsia="zh-CN"/>
        </w:rPr>
        <w:t>023</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9</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0" w:usb1="00000000" w:usb2="00000000" w:usb3="00000000" w:csb0="00000000" w:csb1="00000000"/>
  </w:font>
  <w:font w:name="仿宋_GB2312">
    <w:panose1 w:val="0201060903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E915A7"/>
    <w:multiLevelType w:val="singleLevel"/>
    <w:tmpl w:val="9AE915A7"/>
    <w:lvl w:ilvl="0" w:tentative="0">
      <w:start w:val="1"/>
      <w:numFmt w:val="chineseCounting"/>
      <w:suff w:val="nothing"/>
      <w:lvlText w:val="%1、"/>
      <w:lvlJc w:val="left"/>
      <w:rPr>
        <w:rFonts w:hint="eastAsia"/>
      </w:rPr>
    </w:lvl>
  </w:abstractNum>
  <w:abstractNum w:abstractNumId="1">
    <w:nsid w:val="4FEC7129"/>
    <w:multiLevelType w:val="singleLevel"/>
    <w:tmpl w:val="4FEC7129"/>
    <w:lvl w:ilvl="0" w:tentative="0">
      <w:start w:val="1"/>
      <w:numFmt w:val="decimal"/>
      <w:suff w:val="nothing"/>
      <w:lvlText w:val="%1、"/>
      <w:lvlJc w:val="left"/>
    </w:lvl>
  </w:abstractNum>
  <w:abstractNum w:abstractNumId="2">
    <w:nsid w:val="67527547"/>
    <w:multiLevelType w:val="singleLevel"/>
    <w:tmpl w:val="67527547"/>
    <w:lvl w:ilvl="0" w:tentative="0">
      <w:start w:val="5"/>
      <w:numFmt w:val="decimal"/>
      <w:suff w:val="nothing"/>
      <w:lvlText w:val="%1、"/>
      <w:lvlJc w:val="left"/>
    </w:lvl>
  </w:abstractNum>
  <w:abstractNum w:abstractNumId="3">
    <w:nsid w:val="7FE68715"/>
    <w:multiLevelType w:val="singleLevel"/>
    <w:tmpl w:val="7FE68715"/>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MjdmOTkyMDZiODQwYzI4Yzk1NzBhMjg0MmUwZTEifQ=="/>
  </w:docVars>
  <w:rsids>
    <w:rsidRoot w:val="5A734781"/>
    <w:rsid w:val="01266C46"/>
    <w:rsid w:val="02ED1C6E"/>
    <w:rsid w:val="141F6D6F"/>
    <w:rsid w:val="163D74DD"/>
    <w:rsid w:val="18B273D7"/>
    <w:rsid w:val="198C04CB"/>
    <w:rsid w:val="23F553AA"/>
    <w:rsid w:val="28F50C20"/>
    <w:rsid w:val="2B4D6319"/>
    <w:rsid w:val="2E0B376C"/>
    <w:rsid w:val="32746D1F"/>
    <w:rsid w:val="401B31E7"/>
    <w:rsid w:val="449434EA"/>
    <w:rsid w:val="4FCC37AE"/>
    <w:rsid w:val="507A38E4"/>
    <w:rsid w:val="59D90C35"/>
    <w:rsid w:val="5A734781"/>
    <w:rsid w:val="5D3A352A"/>
    <w:rsid w:val="65B53A8B"/>
    <w:rsid w:val="6B24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755</Characters>
  <Lines>0</Lines>
  <Paragraphs>0</Paragraphs>
  <TotalTime>0</TotalTime>
  <ScaleCrop>false</ScaleCrop>
  <LinksUpToDate>false</LinksUpToDate>
  <CharactersWithSpaces>824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2023-01-09T02:29:00Z</dcterms:created>
  <dc:creator>Administrator</dc:creator>
  <cp:lastModifiedBy>朵朵为你开</cp:lastModifiedBy>
  <cp:lastPrinted>2023-01-09T03:14:00Z</cp:lastPrinted>
  <dcterms:modified xsi:type="dcterms:W3CDTF">2023-01-09T08:41:49Z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50F0438D70A745C58AAAF615AA72CE85</vt:lpwstr>
  </property>
</Properties>
</file>