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湖南鑫辰人力资源有限公司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2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1490"/>
        <w:gridCol w:w="23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3" w:hRule="atLeast"/>
          <w:jc w:val="center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81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8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88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自我评价</w:t>
            </w:r>
          </w:p>
        </w:tc>
        <w:tc>
          <w:tcPr>
            <w:tcW w:w="833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所填写的内容必须真实；</w:t>
      </w:r>
    </w:p>
    <w:p>
      <w:pPr>
        <w:snapToGrid w:val="0"/>
        <w:spacing w:line="340" w:lineRule="exact"/>
        <w:ind w:firstLine="72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lang w:eastAsia="zh-CN"/>
        </w:rPr>
        <w:t>个人简历</w:t>
      </w:r>
      <w:r>
        <w:rPr>
          <w:rFonts w:hint="eastAsia" w:ascii="仿宋" w:hAnsi="仿宋" w:eastAsia="仿宋"/>
          <w:sz w:val="24"/>
        </w:rPr>
        <w:t>填写</w:t>
      </w:r>
      <w:r>
        <w:rPr>
          <w:rFonts w:hint="eastAsia" w:ascii="仿宋" w:hAnsi="仿宋" w:eastAsia="仿宋"/>
          <w:sz w:val="24"/>
          <w:lang w:eastAsia="zh-CN"/>
        </w:rPr>
        <w:t>学习经历及工作经历</w:t>
      </w:r>
      <w:r>
        <w:rPr>
          <w:rFonts w:hint="eastAsia"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eastAsia="zh-CN"/>
        </w:rPr>
        <w:t>工作经历</w:t>
      </w:r>
      <w:r>
        <w:rPr>
          <w:rFonts w:hint="eastAsia" w:ascii="仿宋" w:hAnsi="仿宋" w:eastAsia="仿宋"/>
          <w:sz w:val="24"/>
        </w:rPr>
        <w:t>既要</w:t>
      </w:r>
      <w:r>
        <w:rPr>
          <w:rFonts w:hint="eastAsia" w:ascii="仿宋" w:hAnsi="仿宋" w:eastAsia="仿宋"/>
          <w:sz w:val="24"/>
          <w:lang w:eastAsia="zh-CN"/>
        </w:rPr>
        <w:t>具体到</w:t>
      </w:r>
      <w:r>
        <w:rPr>
          <w:rFonts w:hint="eastAsia" w:ascii="仿宋" w:hAnsi="仿宋" w:eastAsia="仿宋"/>
          <w:sz w:val="24"/>
        </w:rPr>
        <w:t>单位及职务，也要填写具体工作岗位。</w:t>
      </w:r>
    </w:p>
    <w:p>
      <w:pPr>
        <w:rPr>
          <w:rFonts w:hint="default" w:ascii="仿宋" w:hAnsi="仿宋" w:eastAsia="仿宋"/>
          <w:sz w:val="24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3.报考法庭协警岗的要注明所报考的法庭名称。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NDBiNGRlYmZlZjQ5ZmUxMjAxMGQxNmMwYjUxYjQifQ=="/>
  </w:docVars>
  <w:rsids>
    <w:rsidRoot w:val="7D0D3F97"/>
    <w:rsid w:val="1430679E"/>
    <w:rsid w:val="225F727F"/>
    <w:rsid w:val="57C6718C"/>
    <w:rsid w:val="61C83036"/>
    <w:rsid w:val="7D0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7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2022-07-15T01:26:00Z</dcterms:created>
  <dc:creator>FQ</dc:creator>
  <cp:lastModifiedBy> XinMei</cp:lastModifiedBy>
  <dcterms:modified xsi:type="dcterms:W3CDTF">2023-01-17T02:41:22Z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EFDD720480054FCE95025655AEE49CD9</vt:lpwstr>
  </property>
</Properties>
</file>