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01" w:rsidRDefault="00427801" w:rsidP="00A8297B">
      <w:pPr>
        <w:jc w:val="center"/>
        <w:rPr>
          <w:rFonts w:ascii="仿宋" w:eastAsia="仿宋" w:hAnsi="仿宋" w:cs="Times New Roman"/>
          <w:b/>
          <w:sz w:val="40"/>
          <w:szCs w:val="44"/>
        </w:rPr>
      </w:pPr>
      <w:r w:rsidRPr="00427801">
        <w:rPr>
          <w:rFonts w:ascii="仿宋" w:eastAsia="仿宋" w:hAnsi="仿宋" w:cs="Times New Roman" w:hint="eastAsia"/>
          <w:b/>
          <w:sz w:val="40"/>
          <w:szCs w:val="44"/>
        </w:rPr>
        <w:t>包头市</w:t>
      </w:r>
      <w:r w:rsidRPr="00427801">
        <w:rPr>
          <w:rFonts w:ascii="仿宋" w:eastAsia="仿宋" w:hAnsi="仿宋" w:cs="Times New Roman"/>
          <w:b/>
          <w:sz w:val="40"/>
          <w:szCs w:val="44"/>
        </w:rPr>
        <w:t>2023年事业单位引进高层次及紧缺急需人才</w:t>
      </w:r>
    </w:p>
    <w:p w:rsidR="00A8297B" w:rsidRPr="002F0748" w:rsidRDefault="00427801" w:rsidP="00A8297B">
      <w:pPr>
        <w:jc w:val="center"/>
        <w:rPr>
          <w:rFonts w:ascii="仿宋" w:eastAsia="仿宋" w:hAnsi="仿宋" w:cs="Times New Roman"/>
          <w:b/>
          <w:sz w:val="40"/>
          <w:szCs w:val="44"/>
        </w:rPr>
      </w:pPr>
      <w:r w:rsidRPr="00427801">
        <w:rPr>
          <w:rFonts w:ascii="仿宋" w:eastAsia="仿宋" w:hAnsi="仿宋" w:cs="Times New Roman"/>
          <w:b/>
          <w:sz w:val="40"/>
          <w:szCs w:val="44"/>
        </w:rPr>
        <w:t>线上面试</w:t>
      </w:r>
      <w:r w:rsidR="00A8297B" w:rsidRPr="002F0748">
        <w:rPr>
          <w:rFonts w:ascii="仿宋" w:eastAsia="仿宋" w:hAnsi="仿宋" w:cs="Times New Roman" w:hint="eastAsia"/>
          <w:b/>
          <w:sz w:val="40"/>
          <w:szCs w:val="44"/>
        </w:rPr>
        <w:t>考生须知</w:t>
      </w:r>
    </w:p>
    <w:p w:rsidR="00C52954" w:rsidRDefault="00C52954" w:rsidP="00A8297B">
      <w:pPr>
        <w:rPr>
          <w:rFonts w:ascii="仿宋" w:eastAsia="仿宋" w:hAnsi="仿宋"/>
          <w:sz w:val="32"/>
        </w:rPr>
      </w:pPr>
    </w:p>
    <w:p w:rsidR="00C52954" w:rsidRPr="00C52954" w:rsidRDefault="00A8297B" w:rsidP="00C52954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</w:rPr>
      </w:pPr>
      <w:r w:rsidRPr="00C52954">
        <w:rPr>
          <w:rFonts w:ascii="仿宋" w:eastAsia="仿宋" w:hAnsi="仿宋" w:hint="eastAsia"/>
          <w:b/>
          <w:sz w:val="32"/>
        </w:rPr>
        <w:t>线上面试注意事项</w:t>
      </w:r>
    </w:p>
    <w:p w:rsidR="00C52954" w:rsidRPr="00C52954" w:rsidRDefault="00A8297B" w:rsidP="00C52954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</w:rPr>
      </w:pPr>
      <w:r w:rsidRPr="00C52954">
        <w:rPr>
          <w:rFonts w:ascii="仿宋" w:eastAsia="仿宋" w:hAnsi="仿宋" w:hint="eastAsia"/>
          <w:b/>
          <w:sz w:val="32"/>
        </w:rPr>
        <w:t>设备及网速要求</w:t>
      </w:r>
    </w:p>
    <w:p w:rsidR="0064619A" w:rsidRPr="0064619A" w:rsidRDefault="00A8297B" w:rsidP="0064619A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32"/>
        </w:rPr>
      </w:pPr>
      <w:r w:rsidRPr="0064619A">
        <w:rPr>
          <w:rFonts w:ascii="仿宋" w:eastAsia="仿宋" w:hAnsi="仿宋"/>
          <w:sz w:val="32"/>
        </w:rPr>
        <w:t>设备要求：请自备电脑（建议使用笔记本电脑），安装</w:t>
      </w:r>
      <w:proofErr w:type="gramStart"/>
      <w:r w:rsidRPr="0064619A">
        <w:rPr>
          <w:rFonts w:ascii="仿宋" w:eastAsia="仿宋" w:hAnsi="仿宋"/>
          <w:sz w:val="32"/>
        </w:rPr>
        <w:t>最新版谷歌浏览器</w:t>
      </w:r>
      <w:proofErr w:type="gramEnd"/>
      <w:r w:rsidRPr="0064619A">
        <w:rPr>
          <w:rFonts w:ascii="仿宋" w:eastAsia="仿宋" w:hAnsi="仿宋"/>
          <w:sz w:val="32"/>
        </w:rPr>
        <w:t>（Google Chrome）作答（禁止使用手机或平板电脑作答）；高清摄像头（电脑自带摄像头即可）；麦克风；智能手机（已</w:t>
      </w:r>
      <w:proofErr w:type="gramStart"/>
      <w:r w:rsidRPr="0064619A">
        <w:rPr>
          <w:rFonts w:ascii="仿宋" w:eastAsia="仿宋" w:hAnsi="仿宋"/>
          <w:sz w:val="32"/>
        </w:rPr>
        <w:t>安装微信软件</w:t>
      </w:r>
      <w:proofErr w:type="gramEnd"/>
      <w:r w:rsidRPr="0064619A">
        <w:rPr>
          <w:rFonts w:ascii="仿宋" w:eastAsia="仿宋" w:hAnsi="仿宋"/>
          <w:sz w:val="32"/>
        </w:rPr>
        <w:t>，用于考试系统人脸识别及监控）。所有设备</w:t>
      </w:r>
      <w:proofErr w:type="gramStart"/>
      <w:r w:rsidRPr="0064619A">
        <w:rPr>
          <w:rFonts w:ascii="仿宋" w:eastAsia="仿宋" w:hAnsi="仿宋"/>
          <w:sz w:val="32"/>
        </w:rPr>
        <w:t>请确保</w:t>
      </w:r>
      <w:proofErr w:type="gramEnd"/>
      <w:r w:rsidRPr="0064619A">
        <w:rPr>
          <w:rFonts w:ascii="仿宋" w:eastAsia="仿宋" w:hAnsi="仿宋"/>
          <w:sz w:val="32"/>
        </w:rPr>
        <w:t>电量充足</w:t>
      </w:r>
      <w:r w:rsidRPr="0064619A">
        <w:rPr>
          <w:rFonts w:ascii="仿宋" w:eastAsia="仿宋" w:hAnsi="仿宋" w:hint="eastAsia"/>
          <w:sz w:val="32"/>
        </w:rPr>
        <w:t>。</w:t>
      </w:r>
    </w:p>
    <w:p w:rsidR="00A8297B" w:rsidRPr="0064619A" w:rsidRDefault="00A8297B" w:rsidP="0064619A">
      <w:pPr>
        <w:pStyle w:val="a6"/>
        <w:numPr>
          <w:ilvl w:val="0"/>
          <w:numId w:val="3"/>
        </w:numPr>
        <w:ind w:firstLineChars="0"/>
        <w:rPr>
          <w:rFonts w:ascii="仿宋" w:eastAsia="仿宋" w:hAnsi="仿宋"/>
          <w:sz w:val="32"/>
        </w:rPr>
      </w:pPr>
      <w:r w:rsidRPr="0064619A">
        <w:rPr>
          <w:rFonts w:ascii="仿宋" w:eastAsia="仿宋" w:hAnsi="仿宋"/>
          <w:sz w:val="32"/>
        </w:rPr>
        <w:t>网速要求：线上面试过程中需保持网络畅通，尽量使用有线网络，</w:t>
      </w:r>
    </w:p>
    <w:p w:rsidR="00A8297B" w:rsidRPr="00A8297B" w:rsidRDefault="00A8297B" w:rsidP="00B946AF">
      <w:pPr>
        <w:pStyle w:val="a6"/>
        <w:ind w:left="690" w:firstLineChars="0" w:firstLine="0"/>
        <w:rPr>
          <w:rFonts w:ascii="仿宋" w:eastAsia="仿宋" w:hAnsi="仿宋"/>
          <w:sz w:val="32"/>
        </w:rPr>
      </w:pPr>
      <w:proofErr w:type="gramStart"/>
      <w:r w:rsidRPr="00A8297B">
        <w:rPr>
          <w:rFonts w:ascii="仿宋" w:eastAsia="仿宋" w:hAnsi="仿宋"/>
          <w:sz w:val="32"/>
        </w:rPr>
        <w:t>且网络</w:t>
      </w:r>
      <w:proofErr w:type="gramEnd"/>
      <w:r w:rsidRPr="00A8297B">
        <w:rPr>
          <w:rFonts w:ascii="仿宋" w:eastAsia="仿宋" w:hAnsi="仿宋"/>
          <w:sz w:val="32"/>
        </w:rPr>
        <w:t>带宽不低于20Mbps，建议使用带宽50Mbps或以上的独立光纤网络进行线上面试；建议准备4G/5G手机等移动网络作为备用网络，事先做好调试，如果出现网络故障时能迅速切换至备用网络继续考试。</w:t>
      </w:r>
    </w:p>
    <w:p w:rsidR="00A8297B" w:rsidRPr="00A8297B" w:rsidRDefault="00A8297B" w:rsidP="00C52954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</w:rPr>
      </w:pPr>
      <w:r w:rsidRPr="00A8297B">
        <w:rPr>
          <w:rFonts w:ascii="仿宋" w:eastAsia="仿宋" w:hAnsi="仿宋" w:hint="eastAsia"/>
          <w:b/>
          <w:sz w:val="32"/>
        </w:rPr>
        <w:t>监控要求</w:t>
      </w:r>
    </w:p>
    <w:p w:rsidR="00A8297B" w:rsidRPr="00B946AF" w:rsidRDefault="00A8297B" w:rsidP="00B946AF">
      <w:pPr>
        <w:pStyle w:val="a6"/>
        <w:numPr>
          <w:ilvl w:val="0"/>
          <w:numId w:val="4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手机监控：本次线上面试将开启手机视频监控，考生进入系统后</w:t>
      </w:r>
      <w:r w:rsidR="00B81477" w:rsidRPr="00B946AF">
        <w:rPr>
          <w:rFonts w:ascii="仿宋" w:eastAsia="仿宋" w:hAnsi="仿宋" w:hint="eastAsia"/>
          <w:sz w:val="32"/>
        </w:rPr>
        <w:t>，</w:t>
      </w:r>
    </w:p>
    <w:p w:rsidR="00B946AF" w:rsidRDefault="00A8297B" w:rsidP="00B946AF">
      <w:pPr>
        <w:pStyle w:val="a6"/>
        <w:ind w:left="570" w:firstLineChars="0" w:firstLine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根据提示</w:t>
      </w:r>
      <w:proofErr w:type="gramStart"/>
      <w:r w:rsidRPr="00B946AF">
        <w:rPr>
          <w:rFonts w:ascii="仿宋" w:eastAsia="仿宋" w:hAnsi="仿宋"/>
          <w:sz w:val="32"/>
        </w:rPr>
        <w:t>扫码进入</w:t>
      </w:r>
      <w:proofErr w:type="gramEnd"/>
      <w:r w:rsidRPr="00B946AF">
        <w:rPr>
          <w:rFonts w:ascii="仿宋" w:eastAsia="仿宋" w:hAnsi="仿宋"/>
          <w:sz w:val="32"/>
        </w:rPr>
        <w:t>手机视频监控模式，监控开启后手机页面会显示“监控中”的字样。请将手机放置于考生座位电脑正侧方（不要放后方或前方），间隔1.5米以上距离，架高手机，俯拍桌面；手机监控画面请包含完整的电脑屏幕、键盘、考生侧脸、上半身，双手处于监控范围内；</w:t>
      </w:r>
      <w:proofErr w:type="gramStart"/>
      <w:r w:rsidRPr="00B946AF">
        <w:rPr>
          <w:rFonts w:ascii="仿宋" w:eastAsia="仿宋" w:hAnsi="仿宋"/>
          <w:sz w:val="32"/>
        </w:rPr>
        <w:t>手机请</w:t>
      </w:r>
      <w:proofErr w:type="gramEnd"/>
      <w:r w:rsidRPr="00B946AF">
        <w:rPr>
          <w:rFonts w:ascii="仿宋" w:eastAsia="仿宋" w:hAnsi="仿宋"/>
          <w:sz w:val="32"/>
        </w:rPr>
        <w:t>不要横着摆放，保持桌面整洁，不要摆放除空白备考草纸外与线上面试无关的其他物品。</w:t>
      </w:r>
    </w:p>
    <w:p w:rsidR="00A8297B" w:rsidRPr="00B946AF" w:rsidRDefault="00A8297B" w:rsidP="00B946AF">
      <w:pPr>
        <w:pStyle w:val="a6"/>
        <w:numPr>
          <w:ilvl w:val="0"/>
          <w:numId w:val="4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lastRenderedPageBreak/>
        <w:t>电脑视频录制：线上面试将开启电脑摄像头视频录制，请按系统要求开启电脑摄像头，考生距离电脑摄像头1米左右，摄像头不要正对窗户等亮处，保证完整露出自己肩部以上部位，考生须坐姿端正作答，不允许站立作答。</w:t>
      </w:r>
    </w:p>
    <w:p w:rsidR="00A8297B" w:rsidRPr="00B81477" w:rsidRDefault="00A8297B" w:rsidP="00B946AF">
      <w:pPr>
        <w:pStyle w:val="a6"/>
        <w:numPr>
          <w:ilvl w:val="0"/>
          <w:numId w:val="2"/>
        </w:numPr>
        <w:ind w:firstLineChars="0"/>
        <w:rPr>
          <w:rFonts w:ascii="仿宋" w:eastAsia="仿宋" w:hAnsi="仿宋"/>
          <w:b/>
          <w:sz w:val="32"/>
        </w:rPr>
      </w:pPr>
      <w:r w:rsidRPr="00B81477">
        <w:rPr>
          <w:rFonts w:ascii="仿宋" w:eastAsia="仿宋" w:hAnsi="仿宋" w:hint="eastAsia"/>
          <w:b/>
          <w:sz w:val="32"/>
        </w:rPr>
        <w:t>规则说明</w:t>
      </w:r>
    </w:p>
    <w:p w:rsidR="00B946AF" w:rsidRPr="00B946AF" w:rsidRDefault="00A8297B" w:rsidP="00B946AF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请使用运行正常的考试设备及监控设备，并保障网络顺畅。</w:t>
      </w:r>
    </w:p>
    <w:p w:rsidR="00B946AF" w:rsidRDefault="00A8297B" w:rsidP="00B946AF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线上面试开始5分钟后无法登录系统，提交后无法返回修改，提交前请确认各个部分都已完整作答。</w:t>
      </w:r>
    </w:p>
    <w:p w:rsidR="00B946AF" w:rsidRDefault="00A8297B" w:rsidP="00B946AF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线上面试开始后未登录系统视为自动放弃线上面试资格，如因考生操作不当，不能按要求完成线上面试，相关后果由考生承担。</w:t>
      </w:r>
    </w:p>
    <w:p w:rsidR="00B946AF" w:rsidRDefault="00A8297B" w:rsidP="00B946AF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线上面试全程录制，除特殊情况外不允许切换页面，否则按违规处理。请提前关闭自动</w:t>
      </w:r>
      <w:proofErr w:type="gramStart"/>
      <w:r w:rsidRPr="00B946AF">
        <w:rPr>
          <w:rFonts w:ascii="仿宋" w:eastAsia="仿宋" w:hAnsi="仿宋"/>
          <w:sz w:val="32"/>
        </w:rPr>
        <w:t>消息弹窗软件</w:t>
      </w:r>
      <w:proofErr w:type="gramEnd"/>
      <w:r w:rsidRPr="00B946AF">
        <w:rPr>
          <w:rFonts w:ascii="仿宋" w:eastAsia="仿宋" w:hAnsi="仿宋"/>
          <w:sz w:val="32"/>
        </w:rPr>
        <w:t>。</w:t>
      </w:r>
    </w:p>
    <w:p w:rsidR="00B946AF" w:rsidRDefault="00A8297B" w:rsidP="00B946AF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本次线上面试准备一张空白A4备考草纸及一支黑色中性签字笔。线上面试时间共计8分钟，请考生把握好时间按提示操作。</w:t>
      </w:r>
    </w:p>
    <w:p w:rsidR="00A8297B" w:rsidRPr="00B946AF" w:rsidRDefault="00A8297B" w:rsidP="00B946AF">
      <w:pPr>
        <w:pStyle w:val="a6"/>
        <w:numPr>
          <w:ilvl w:val="0"/>
          <w:numId w:val="5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如果线上面试过程中因设备或者网络中断，请在1分钟内及时重新登录系统。超时登录将</w:t>
      </w:r>
      <w:proofErr w:type="gramStart"/>
      <w:r w:rsidRPr="00B946AF">
        <w:rPr>
          <w:rFonts w:ascii="仿宋" w:eastAsia="仿宋" w:hAnsi="仿宋"/>
          <w:sz w:val="32"/>
        </w:rPr>
        <w:t>取消线</w:t>
      </w:r>
      <w:proofErr w:type="gramEnd"/>
      <w:r w:rsidRPr="00B946AF">
        <w:rPr>
          <w:rFonts w:ascii="仿宋" w:eastAsia="仿宋" w:hAnsi="仿宋"/>
          <w:sz w:val="32"/>
        </w:rPr>
        <w:t>上面试资格。</w:t>
      </w:r>
    </w:p>
    <w:p w:rsidR="00A8297B" w:rsidRPr="00B81477" w:rsidRDefault="00A8297B" w:rsidP="00C52954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</w:rPr>
      </w:pPr>
      <w:r w:rsidRPr="00B81477">
        <w:rPr>
          <w:rFonts w:ascii="仿宋" w:eastAsia="仿宋" w:hAnsi="仿宋" w:hint="eastAsia"/>
          <w:b/>
          <w:sz w:val="32"/>
        </w:rPr>
        <w:t>线上面试环境要求</w:t>
      </w:r>
    </w:p>
    <w:p w:rsidR="00B946AF" w:rsidRPr="00B946AF" w:rsidRDefault="00A8297B" w:rsidP="00B946AF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考生应选择独立、安静、封闭、光线明亮、不受打扰的空间独自参</w:t>
      </w:r>
    </w:p>
    <w:p w:rsidR="00B946AF" w:rsidRDefault="00A8297B" w:rsidP="00B946AF">
      <w:pPr>
        <w:pStyle w:val="a6"/>
        <w:ind w:left="570" w:firstLineChars="0" w:firstLine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加线上面试。座位背景不宜过于复杂，以免影响监考效果（网吧、咖啡厅、教室等公共环境均不符合要求）。</w:t>
      </w:r>
    </w:p>
    <w:p w:rsidR="00B946AF" w:rsidRDefault="00A8297B" w:rsidP="00B946AF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sz w:val="32"/>
        </w:rPr>
      </w:pPr>
      <w:r w:rsidRPr="00A8297B">
        <w:rPr>
          <w:rFonts w:ascii="仿宋" w:eastAsia="仿宋" w:hAnsi="仿宋"/>
          <w:sz w:val="32"/>
        </w:rPr>
        <w:t>线上面试过程中房间内不允许有其他人员陪同，如有除考生外的其他人员在监控画面中出现，将被认定为违规。</w:t>
      </w:r>
    </w:p>
    <w:p w:rsidR="00B946AF" w:rsidRDefault="00A8297B" w:rsidP="00B946AF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请着装得体，考生不得佩戴耳机等设备，考生脸部请勿用口罩、墨</w:t>
      </w:r>
      <w:r w:rsidRPr="00B946AF">
        <w:rPr>
          <w:rFonts w:ascii="仿宋" w:eastAsia="仿宋" w:hAnsi="仿宋"/>
          <w:sz w:val="32"/>
        </w:rPr>
        <w:lastRenderedPageBreak/>
        <w:t>镜、帽子或异形眼镜进行遮挡。</w:t>
      </w:r>
    </w:p>
    <w:p w:rsidR="00A8297B" w:rsidRPr="00B946AF" w:rsidRDefault="00A8297B" w:rsidP="00B946AF">
      <w:pPr>
        <w:pStyle w:val="a6"/>
        <w:numPr>
          <w:ilvl w:val="0"/>
          <w:numId w:val="6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线上面试前做好准备工作，如:提前去卫生间、接通电脑充电器、接通手机充电器、调整摄像头角度，准备好A4白纸和黑色笔。线上面试过程不得因可</w:t>
      </w:r>
      <w:proofErr w:type="gramStart"/>
      <w:r w:rsidRPr="00B946AF">
        <w:rPr>
          <w:rFonts w:ascii="仿宋" w:eastAsia="仿宋" w:hAnsi="仿宋"/>
          <w:sz w:val="32"/>
        </w:rPr>
        <w:t>抗因素</w:t>
      </w:r>
      <w:proofErr w:type="gramEnd"/>
      <w:r w:rsidRPr="00B946AF">
        <w:rPr>
          <w:rFonts w:ascii="仿宋" w:eastAsia="仿宋" w:hAnsi="仿宋"/>
          <w:sz w:val="32"/>
        </w:rPr>
        <w:t>中断，不得离开摄像头监控区域，否则按作弊处理。</w:t>
      </w:r>
    </w:p>
    <w:p w:rsidR="00A8297B" w:rsidRPr="00A8297B" w:rsidRDefault="00281CFF" w:rsidP="00C52954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面试</w:t>
      </w:r>
      <w:r w:rsidR="00A8297B" w:rsidRPr="00A8297B">
        <w:rPr>
          <w:rFonts w:ascii="仿宋" w:eastAsia="仿宋" w:hAnsi="仿宋" w:hint="eastAsia"/>
          <w:b/>
          <w:sz w:val="32"/>
        </w:rPr>
        <w:t>纪律</w:t>
      </w:r>
    </w:p>
    <w:p w:rsidR="00B946AF" w:rsidRPr="00B946AF" w:rsidRDefault="00A8297B" w:rsidP="00B946AF">
      <w:pPr>
        <w:pStyle w:val="a6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线上面试开始前，保证备考草纸空白无内容；线上面试开始后，除</w:t>
      </w:r>
    </w:p>
    <w:p w:rsidR="00B946AF" w:rsidRDefault="00A8297B" w:rsidP="00B946AF">
      <w:pPr>
        <w:pStyle w:val="a6"/>
        <w:ind w:left="570" w:firstLineChars="0" w:firstLine="0"/>
        <w:rPr>
          <w:rFonts w:ascii="仿宋" w:eastAsia="仿宋" w:hAnsi="仿宋"/>
          <w:sz w:val="32"/>
        </w:rPr>
      </w:pPr>
      <w:r w:rsidRPr="00B946AF">
        <w:rPr>
          <w:rFonts w:ascii="仿宋" w:eastAsia="仿宋" w:hAnsi="仿宋"/>
          <w:sz w:val="32"/>
        </w:rPr>
        <w:t>线上面试所用电脑、监控手机</w:t>
      </w:r>
      <w:bookmarkStart w:id="0" w:name="_GoBack"/>
      <w:bookmarkEnd w:id="0"/>
      <w:r w:rsidRPr="00B946AF">
        <w:rPr>
          <w:rFonts w:ascii="仿宋" w:eastAsia="仿宋" w:hAnsi="仿宋"/>
          <w:sz w:val="32"/>
        </w:rPr>
        <w:t>外，禁止使用任何其他电子设备或参看任何书籍资料。如违规使用，一经发现，</w:t>
      </w:r>
      <w:proofErr w:type="gramStart"/>
      <w:r w:rsidRPr="00B946AF">
        <w:rPr>
          <w:rFonts w:ascii="仿宋" w:eastAsia="仿宋" w:hAnsi="仿宋"/>
          <w:sz w:val="32"/>
        </w:rPr>
        <w:t>取消线</w:t>
      </w:r>
      <w:proofErr w:type="gramEnd"/>
      <w:r w:rsidRPr="00B946AF">
        <w:rPr>
          <w:rFonts w:ascii="仿宋" w:eastAsia="仿宋" w:hAnsi="仿宋"/>
          <w:sz w:val="32"/>
        </w:rPr>
        <w:t>上面试资格。</w:t>
      </w:r>
    </w:p>
    <w:p w:rsidR="00A8297B" w:rsidRPr="00A8297B" w:rsidRDefault="00A8297B" w:rsidP="00B946AF">
      <w:pPr>
        <w:pStyle w:val="a6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A8297B">
        <w:rPr>
          <w:rFonts w:ascii="仿宋" w:eastAsia="仿宋" w:hAnsi="仿宋"/>
          <w:sz w:val="32"/>
        </w:rPr>
        <w:t>未按要求开启线上面试所用电脑摄像头监控、麦克风、手机视频监控，及监控</w:t>
      </w:r>
      <w:proofErr w:type="gramStart"/>
      <w:r w:rsidRPr="00A8297B">
        <w:rPr>
          <w:rFonts w:ascii="仿宋" w:eastAsia="仿宋" w:hAnsi="仿宋"/>
          <w:sz w:val="32"/>
        </w:rPr>
        <w:t>手机未</w:t>
      </w:r>
      <w:proofErr w:type="gramEnd"/>
      <w:r w:rsidRPr="00A8297B">
        <w:rPr>
          <w:rFonts w:ascii="仿宋" w:eastAsia="仿宋" w:hAnsi="仿宋"/>
          <w:sz w:val="32"/>
        </w:rPr>
        <w:t>按要求摆放，按违规处理。</w:t>
      </w:r>
    </w:p>
    <w:p w:rsidR="00A8297B" w:rsidRPr="00A8297B" w:rsidRDefault="00A8297B" w:rsidP="00B946AF">
      <w:pPr>
        <w:pStyle w:val="a6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A8297B">
        <w:rPr>
          <w:rFonts w:ascii="仿宋" w:eastAsia="仿宋" w:hAnsi="仿宋"/>
          <w:sz w:val="32"/>
        </w:rPr>
        <w:t>线上面试过程中，监考人员会通过监控屏幕全程观看考生举止行为，</w:t>
      </w:r>
      <w:proofErr w:type="gramStart"/>
      <w:r w:rsidRPr="00A8297B">
        <w:rPr>
          <w:rFonts w:ascii="仿宋" w:eastAsia="仿宋" w:hAnsi="仿宋"/>
          <w:sz w:val="32"/>
        </w:rPr>
        <w:t>请严格</w:t>
      </w:r>
      <w:proofErr w:type="gramEnd"/>
      <w:r w:rsidRPr="00A8297B">
        <w:rPr>
          <w:rFonts w:ascii="仿宋" w:eastAsia="仿宋" w:hAnsi="仿宋"/>
          <w:sz w:val="32"/>
        </w:rPr>
        <w:t>遵守考试纪律。</w:t>
      </w:r>
    </w:p>
    <w:p w:rsidR="00A8297B" w:rsidRPr="00A8297B" w:rsidRDefault="00A8297B" w:rsidP="00B946AF">
      <w:pPr>
        <w:pStyle w:val="a6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A8297B">
        <w:rPr>
          <w:rFonts w:ascii="仿宋" w:eastAsia="仿宋" w:hAnsi="仿宋"/>
          <w:sz w:val="32"/>
        </w:rPr>
        <w:t>存在以下作弊、违规行为，将</w:t>
      </w:r>
      <w:proofErr w:type="gramStart"/>
      <w:r w:rsidRPr="00A8297B">
        <w:rPr>
          <w:rFonts w:ascii="仿宋" w:eastAsia="仿宋" w:hAnsi="仿宋"/>
          <w:sz w:val="32"/>
        </w:rPr>
        <w:t>取消线</w:t>
      </w:r>
      <w:proofErr w:type="gramEnd"/>
      <w:r w:rsidRPr="00A8297B">
        <w:rPr>
          <w:rFonts w:ascii="仿宋" w:eastAsia="仿宋" w:hAnsi="仿宋"/>
          <w:sz w:val="32"/>
        </w:rPr>
        <w:t>上面试资格。作弊行为包括但不限于：由他人替考；他人辅助作答；低头查阅资料或电子设备；接打电话等。违规行为包括但不限于：说出自己姓名或能代表自己身份信息的暗示类言语，考试房间出现他人等。</w:t>
      </w:r>
    </w:p>
    <w:p w:rsidR="004B635F" w:rsidRPr="00A8297B" w:rsidRDefault="00A8297B" w:rsidP="00B946AF">
      <w:pPr>
        <w:pStyle w:val="a6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A8297B">
        <w:rPr>
          <w:rFonts w:ascii="仿宋" w:eastAsia="仿宋" w:hAnsi="仿宋"/>
          <w:sz w:val="32"/>
        </w:rPr>
        <w:t>存在以下行为，将先红牌警告，视情节轻重，标记为“面试作弊”，作弊行为包括但不限于：离开监控区域、故意遮挡、与人交谈、外接电脑屏幕设备等其他非正常考试行为。</w:t>
      </w:r>
    </w:p>
    <w:sectPr w:rsidR="004B635F" w:rsidRPr="00A8297B" w:rsidSect="00427801">
      <w:pgSz w:w="11906" w:h="16838" w:code="9"/>
      <w:pgMar w:top="1134" w:right="1134" w:bottom="1134" w:left="1134" w:header="680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2C7"/>
    <w:multiLevelType w:val="hybridMultilevel"/>
    <w:tmpl w:val="3EB297C0"/>
    <w:lvl w:ilvl="0" w:tplc="0F2C63E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B2703"/>
    <w:multiLevelType w:val="hybridMultilevel"/>
    <w:tmpl w:val="DAD4A97C"/>
    <w:lvl w:ilvl="0" w:tplc="5E7420C0">
      <w:start w:val="1"/>
      <w:numFmt w:val="japaneseCounting"/>
      <w:lvlText w:val="%1、"/>
      <w:lvlJc w:val="left"/>
      <w:pPr>
        <w:ind w:left="800" w:hanging="80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E42EC"/>
    <w:multiLevelType w:val="hybridMultilevel"/>
    <w:tmpl w:val="F51CFE3A"/>
    <w:lvl w:ilvl="0" w:tplc="8260004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 w15:restartNumberingAfterBreak="0">
    <w:nsid w:val="265428D9"/>
    <w:multiLevelType w:val="hybridMultilevel"/>
    <w:tmpl w:val="374CC5DC"/>
    <w:lvl w:ilvl="0" w:tplc="56B039A8">
      <w:start w:val="1"/>
      <w:numFmt w:val="decimal"/>
      <w:lvlText w:val="%1."/>
      <w:lvlJc w:val="left"/>
      <w:pPr>
        <w:ind w:left="6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 w15:restartNumberingAfterBreak="0">
    <w:nsid w:val="3F805F77"/>
    <w:multiLevelType w:val="hybridMultilevel"/>
    <w:tmpl w:val="B9B0238A"/>
    <w:lvl w:ilvl="0" w:tplc="8C88B2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 w15:restartNumberingAfterBreak="0">
    <w:nsid w:val="68C227E8"/>
    <w:multiLevelType w:val="hybridMultilevel"/>
    <w:tmpl w:val="52ACFB0A"/>
    <w:lvl w:ilvl="0" w:tplc="2B82A1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 w15:restartNumberingAfterBreak="0">
    <w:nsid w:val="79AA4213"/>
    <w:multiLevelType w:val="hybridMultilevel"/>
    <w:tmpl w:val="DA3E249A"/>
    <w:lvl w:ilvl="0" w:tplc="191CBB4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93"/>
    <w:rsid w:val="00281CFF"/>
    <w:rsid w:val="002F0748"/>
    <w:rsid w:val="00427801"/>
    <w:rsid w:val="004B635F"/>
    <w:rsid w:val="0064619A"/>
    <w:rsid w:val="006A62A5"/>
    <w:rsid w:val="00950B9B"/>
    <w:rsid w:val="00A8297B"/>
    <w:rsid w:val="00B81477"/>
    <w:rsid w:val="00B946AF"/>
    <w:rsid w:val="00C52954"/>
    <w:rsid w:val="00D41E93"/>
    <w:rsid w:val="00EB0385"/>
    <w:rsid w:val="00E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FF50C-2FAF-4D2C-9E1D-240324A1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4"/>
    <w:link w:val="a5"/>
    <w:uiPriority w:val="99"/>
    <w:unhideWhenUsed/>
    <w:qFormat/>
    <w:rsid w:val="00A8297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a5">
    <w:name w:val="页脚 字符"/>
    <w:basedOn w:val="a0"/>
    <w:link w:val="a3"/>
    <w:uiPriority w:val="99"/>
    <w:qFormat/>
    <w:rsid w:val="00A8297B"/>
    <w:rPr>
      <w:rFonts w:ascii="Calibri" w:eastAsia="宋体" w:hAnsi="Calibri" w:cs="Times New Roman"/>
      <w:sz w:val="18"/>
      <w:szCs w:val="24"/>
    </w:rPr>
  </w:style>
  <w:style w:type="paragraph" w:styleId="a4">
    <w:name w:val="Normal (Web)"/>
    <w:basedOn w:val="a"/>
    <w:uiPriority w:val="99"/>
    <w:semiHidden/>
    <w:unhideWhenUsed/>
    <w:rsid w:val="00A8297B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529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Sun, Denise</dc:creator>
  <cp:keywords/>
  <dc:description/>
  <cp:lastModifiedBy>Sun, Denise</cp:lastModifiedBy>
  <cp:revision>4</cp:revision>
  <dcterms:created xsi:type="dcterms:W3CDTF">2022-09-30T08:03:00Z</dcterms:created>
  <dcterms:modified xsi:type="dcterms:W3CDTF">2023-01-16T06:27:00Z</dcterms:modified>
</cp:coreProperties>
</file>