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19" w:lineRule="auto"/>
        <w:ind w:left="69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pacing w:val="-12"/>
          <w:sz w:val="28"/>
          <w:szCs w:val="28"/>
          <w:lang w:val="en-US" w:eastAsia="zh-CN"/>
        </w:rPr>
        <w:t>1：</w:t>
      </w: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bidi w:val="0"/>
        <w:jc w:val="center"/>
      </w:pPr>
      <w:r>
        <w:t>湖南磁浮集团股份有限公司202</w:t>
      </w:r>
      <w:r>
        <w:rPr>
          <w:rFonts w:hint="eastAsia"/>
          <w:lang w:val="en-US" w:eastAsia="zh-CN"/>
        </w:rPr>
        <w:t>3</w:t>
      </w:r>
      <w:r>
        <w:t>年公开招聘岗位职责、任职要求</w:t>
      </w:r>
    </w:p>
    <w:p>
      <w:pPr>
        <w:spacing w:line="45" w:lineRule="exact"/>
      </w:pPr>
    </w:p>
    <w:tbl>
      <w:tblPr>
        <w:tblStyle w:val="6"/>
        <w:tblW w:w="135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69"/>
        <w:gridCol w:w="942"/>
        <w:gridCol w:w="5205"/>
        <w:gridCol w:w="4441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24" w:type="dxa"/>
            <w:vAlign w:val="center"/>
          </w:tcPr>
          <w:p>
            <w:pPr>
              <w:pStyle w:val="2"/>
              <w:bidi w:val="0"/>
              <w:jc w:val="center"/>
            </w:pPr>
            <w:r>
              <w:t>序号</w:t>
            </w:r>
          </w:p>
        </w:tc>
        <w:tc>
          <w:tcPr>
            <w:tcW w:w="1069" w:type="dxa"/>
            <w:vAlign w:val="center"/>
          </w:tcPr>
          <w:p>
            <w:pPr>
              <w:pStyle w:val="2"/>
              <w:bidi w:val="0"/>
              <w:jc w:val="center"/>
            </w:pPr>
            <w:r>
              <w:t>岗位</w:t>
            </w:r>
          </w:p>
        </w:tc>
        <w:tc>
          <w:tcPr>
            <w:tcW w:w="942" w:type="dxa"/>
            <w:vAlign w:val="center"/>
          </w:tcPr>
          <w:p>
            <w:pPr>
              <w:pStyle w:val="2"/>
              <w:bidi w:val="0"/>
              <w:jc w:val="center"/>
            </w:pPr>
            <w:r>
              <w:t>招聘人数</w:t>
            </w:r>
          </w:p>
        </w:tc>
        <w:tc>
          <w:tcPr>
            <w:tcW w:w="5205" w:type="dxa"/>
            <w:vAlign w:val="center"/>
          </w:tcPr>
          <w:p>
            <w:pPr>
              <w:pStyle w:val="2"/>
              <w:bidi w:val="0"/>
              <w:jc w:val="center"/>
            </w:pPr>
            <w:r>
              <w:t>岗位职责</w:t>
            </w:r>
          </w:p>
        </w:tc>
        <w:tc>
          <w:tcPr>
            <w:tcW w:w="4441" w:type="dxa"/>
            <w:vAlign w:val="center"/>
          </w:tcPr>
          <w:p>
            <w:pPr>
              <w:pStyle w:val="2"/>
              <w:bidi w:val="0"/>
              <w:jc w:val="center"/>
            </w:pPr>
            <w:r>
              <w:t>任职要求</w:t>
            </w:r>
          </w:p>
        </w:tc>
        <w:tc>
          <w:tcPr>
            <w:tcW w:w="1299" w:type="dxa"/>
            <w:vAlign w:val="center"/>
          </w:tcPr>
          <w:p>
            <w:pPr>
              <w:pStyle w:val="2"/>
              <w:bidi w:val="0"/>
              <w:jc w:val="center"/>
            </w:pPr>
            <w:r>
              <w:t>年度薪酬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5" w:hRule="atLeast"/>
        </w:trPr>
        <w:tc>
          <w:tcPr>
            <w:tcW w:w="624" w:type="dxa"/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184" w:lineRule="auto"/>
              <w:ind w:left="125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1</w:t>
            </w:r>
          </w:p>
        </w:tc>
        <w:tc>
          <w:tcPr>
            <w:tcW w:w="1069" w:type="dxa"/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289"/>
              <w:jc w:val="center"/>
              <w:rPr>
                <w:rFonts w:hint="default" w:ascii="宋体" w:hAnsi="宋体" w:eastAsia="宋体" w:cs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经营开发岗</w:t>
            </w:r>
          </w:p>
        </w:tc>
        <w:tc>
          <w:tcPr>
            <w:tcW w:w="9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5205" w:type="dxa"/>
            <w:vAlign w:val="top"/>
          </w:tcPr>
          <w:p>
            <w:pPr>
              <w:spacing w:line="289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line="29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Chars="0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协助部门负责人审核下属子公司的年度经营计划。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Chars="0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32"/>
                <w:szCs w:val="32"/>
                <w:lang w:val="en-US" w:eastAsia="zh-CN"/>
              </w:rPr>
              <w:t>2.协助部门负责人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督导年度经营计划的月度实施情况。</w:t>
            </w:r>
          </w:p>
          <w:p>
            <w:pPr>
              <w:spacing w:before="26" w:line="230" w:lineRule="auto"/>
              <w:ind w:left="32" w:right="83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32"/>
                <w:szCs w:val="32"/>
                <w:lang w:val="en-US" w:eastAsia="zh-CN"/>
              </w:rPr>
              <w:t>3.协助部门负责人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做好日常经营情况分析。</w:t>
            </w:r>
          </w:p>
          <w:p>
            <w:pPr>
              <w:spacing w:before="26" w:line="230" w:lineRule="auto"/>
              <w:ind w:left="32" w:right="83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4.负责公司下属项目的具体经营督导。</w:t>
            </w:r>
          </w:p>
        </w:tc>
        <w:tc>
          <w:tcPr>
            <w:tcW w:w="4441" w:type="dxa"/>
            <w:vAlign w:val="top"/>
          </w:tcPr>
          <w:p>
            <w:pPr>
              <w:spacing w:line="244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line="245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before="75" w:line="217" w:lineRule="auto"/>
              <w:ind w:left="66" w:right="416"/>
              <w:rPr>
                <w:rFonts w:hint="eastAsia" w:ascii="仿宋" w:hAnsi="仿宋" w:eastAsia="仿宋" w:cs="仿宋"/>
                <w:color w:val="auto"/>
                <w:spacing w:val="1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32"/>
                <w:szCs w:val="32"/>
              </w:rPr>
              <w:t>热爱磁浮事业，良好的职业操守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32"/>
                <w:szCs w:val="32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before="75" w:line="217" w:lineRule="auto"/>
              <w:ind w:right="416" w:rightChars="0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32"/>
                <w:szCs w:val="32"/>
              </w:rPr>
              <w:t>2.本科及以上学历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32"/>
                <w:szCs w:val="32"/>
                <w:lang w:val="en-US" w:eastAsia="zh-CN"/>
              </w:rPr>
              <w:t>经济类、金融类相关专业。</w:t>
            </w:r>
          </w:p>
          <w:p>
            <w:pPr>
              <w:spacing w:before="40" w:line="229" w:lineRule="auto"/>
              <w:ind w:left="66" w:right="40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32"/>
                <w:szCs w:val="32"/>
              </w:rPr>
              <w:t>3.年龄在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32"/>
                <w:szCs w:val="32"/>
              </w:rPr>
              <w:t>岁以下，具有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32"/>
                <w:szCs w:val="32"/>
              </w:rPr>
              <w:t>年及以上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32"/>
                <w:szCs w:val="32"/>
                <w:lang w:val="en-US" w:eastAsia="zh-CN"/>
              </w:rPr>
              <w:t>经营开发相关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32"/>
                <w:szCs w:val="32"/>
              </w:rPr>
              <w:t>工作经验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32"/>
                <w:szCs w:val="32"/>
                <w:lang w:eastAsia="zh-CN"/>
              </w:rPr>
              <w:t>。</w:t>
            </w:r>
          </w:p>
          <w:p>
            <w:pPr>
              <w:spacing w:before="8" w:line="227" w:lineRule="auto"/>
              <w:ind w:left="66" w:right="119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32"/>
                <w:szCs w:val="32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pacing w:val="10"/>
                <w:sz w:val="32"/>
                <w:szCs w:val="32"/>
              </w:rPr>
              <w:t>具有较强的沟通、协调、组织能</w:t>
            </w:r>
            <w:r>
              <w:rPr>
                <w:rFonts w:hint="eastAsia" w:ascii="仿宋" w:hAnsi="仿宋" w:eastAsia="仿宋" w:cs="仿宋"/>
                <w:color w:val="auto"/>
                <w:spacing w:val="10"/>
                <w:sz w:val="32"/>
                <w:szCs w:val="32"/>
                <w:lang w:val="en-US" w:eastAsia="zh-CN"/>
              </w:rPr>
              <w:t>力，有国有企业工作经历者优先。</w:t>
            </w:r>
          </w:p>
          <w:p>
            <w:pPr>
              <w:spacing w:before="133" w:line="219" w:lineRule="auto"/>
              <w:ind w:left="66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31" w:lineRule="auto"/>
              <w:ind w:left="59" w:right="51"/>
              <w:rPr>
                <w:rFonts w:hint="eastAsia" w:ascii="宋体" w:hAnsi="宋体" w:eastAsia="宋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万/年-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万/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32"/>
                <w:szCs w:val="32"/>
              </w:rPr>
              <w:t>年，其中试用期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32"/>
                <w:szCs w:val="32"/>
              </w:rPr>
              <w:t>薪酬、年度绩效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32"/>
                <w:szCs w:val="32"/>
              </w:rPr>
              <w:t>薪酬根据公司相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32"/>
                <w:szCs w:val="32"/>
              </w:rPr>
              <w:t>关规定执行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sectPr>
      <w:pgSz w:w="16840" w:h="11910"/>
      <w:pgMar w:top="750" w:right="1804" w:bottom="0" w:left="19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3F716E"/>
    <w:multiLevelType w:val="singleLevel"/>
    <w:tmpl w:val="503F71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Q3NmMzNjA1OTllNTRkMWM2NWQzMDQ3ZTNjNzgwODcifQ=="/>
  </w:docVars>
  <w:rsids>
    <w:rsidRoot w:val="00000000"/>
    <w:rsid w:val="059B317E"/>
    <w:rsid w:val="089C645B"/>
    <w:rsid w:val="0CC31BA7"/>
    <w:rsid w:val="11485A1C"/>
    <w:rsid w:val="15E5247B"/>
    <w:rsid w:val="1D4D03A6"/>
    <w:rsid w:val="261275DE"/>
    <w:rsid w:val="280755BB"/>
    <w:rsid w:val="5B3C2907"/>
    <w:rsid w:val="63AB2228"/>
    <w:rsid w:val="6DEE3542"/>
    <w:rsid w:val="723B5D2A"/>
    <w:rsid w:val="791371B6"/>
    <w:rsid w:val="7BF56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360" w:lineRule="auto"/>
      <w:outlineLvl w:val="2"/>
    </w:pPr>
    <w:rPr>
      <w:rFonts w:ascii="Times New Roman" w:hAnsi="Times New Roman"/>
      <w:b/>
      <w:bCs/>
      <w:sz w:val="21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251</Words>
  <Characters>263</Characters>
  <TotalTime>29</TotalTime>
  <ScaleCrop>false</ScaleCrop>
  <LinksUpToDate>false</LinksUpToDate>
  <CharactersWithSpaces>305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2022-10-24T18:41:00Z</dcterms:created>
  <dc:creator>Kingsoft-PDF</dc:creator>
  <cp:keywords>63566bb578c7140015e6687b</cp:keywords>
  <cp:lastModifiedBy>国保</cp:lastModifiedBy>
  <cp:lastPrinted>2022-10-27T00:48:00Z</cp:lastPrinted>
  <dcterms:modified xsi:type="dcterms:W3CDTF">2023-01-03T11:32:21Z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2022-10-24T18:41:05Z</vt:filetime>
  </property>
  <property fmtid="{D5CDD505-2E9C-101B-9397-08002B2CF9AE}" pid="4" name="KSOProductBuildVer">
    <vt:lpwstr>2052-11.1.0.12980</vt:lpwstr>
  </property>
  <property fmtid="{D5CDD505-2E9C-101B-9397-08002B2CF9AE}" pid="5" name="ICV">
    <vt:lpwstr>F2A34309243347CA82AAAF906CBD60E2</vt:lpwstr>
  </property>
</Properties>
</file>