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考生面试须知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620" w:firstLineChars="200"/>
        <w:jc w:val="left"/>
        <w:rPr>
          <w:w w:val="100"/>
        </w:rPr>
      </w:pPr>
      <w:r>
        <w:rPr>
          <w:rFonts w:hint="default" w:ascii="Times New Roman" w:hAnsi="Times New Roman" w:eastAsia="宋体" w:cs="Times New Roman"/>
          <w:color w:val="000000"/>
          <w:w w:val="100"/>
          <w:kern w:val="0"/>
          <w:sz w:val="31"/>
          <w:szCs w:val="31"/>
          <w:lang w:val="en-US" w:eastAsia="zh-CN" w:bidi="ar"/>
        </w:rPr>
        <w:t>1.</w:t>
      </w:r>
      <w:r>
        <w:rPr>
          <w:rFonts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>考生须认</w:t>
      </w:r>
      <w:bookmarkStart w:id="0" w:name="_GoBack"/>
      <w:bookmarkEnd w:id="0"/>
      <w:r>
        <w:rPr>
          <w:rFonts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>真查阅本公告公布的面试时间和分组安排，在规定</w:t>
      </w: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 xml:space="preserve">的时间凭本人面试通知书和二代身份证到指定考场报到，参加面试抽签。考生所携带的通讯工具和音频、视频发射、接收设备关闭后连同背包、书包等其他物品交工作人员统一保管、考完离场时领回。 </w:t>
      </w:r>
    </w:p>
    <w:p>
      <w:pPr>
        <w:keepNext w:val="0"/>
        <w:keepLines w:val="0"/>
        <w:widowControl/>
        <w:suppressLineNumbers w:val="0"/>
        <w:spacing w:line="240" w:lineRule="auto"/>
        <w:ind w:firstLine="620" w:firstLineChars="200"/>
        <w:jc w:val="left"/>
        <w:rPr>
          <w:w w:val="100"/>
        </w:rPr>
      </w:pPr>
      <w:r>
        <w:rPr>
          <w:rFonts w:hint="default" w:ascii="Times New Roman" w:hAnsi="Times New Roman" w:eastAsia="宋体" w:cs="Times New Roman"/>
          <w:color w:val="000000"/>
          <w:w w:val="100"/>
          <w:kern w:val="0"/>
          <w:sz w:val="31"/>
          <w:szCs w:val="31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>参加面试考生（按编排的时间和分组）当天上午</w:t>
      </w:r>
      <w:r>
        <w:rPr>
          <w:rFonts w:hint="default" w:ascii="Times New Roman" w:hAnsi="Times New Roman" w:eastAsia="宋体" w:cs="Times New Roman"/>
          <w:b/>
          <w:bCs/>
          <w:color w:val="000000"/>
          <w:w w:val="100"/>
          <w:kern w:val="0"/>
          <w:sz w:val="31"/>
          <w:szCs w:val="31"/>
          <w:lang w:val="en-US" w:eastAsia="zh-CN" w:bidi="ar"/>
        </w:rPr>
        <w:t>7:30</w:t>
      </w:r>
      <w:r>
        <w:rPr>
          <w:rFonts w:hint="eastAsia" w:ascii="仿宋_GB2312" w:hAnsi="宋体" w:eastAsia="仿宋_GB2312" w:cs="仿宋_GB2312"/>
          <w:b/>
          <w:bCs/>
          <w:color w:val="000000"/>
          <w:w w:val="100"/>
          <w:kern w:val="0"/>
          <w:sz w:val="31"/>
          <w:szCs w:val="31"/>
          <w:lang w:val="en-US" w:eastAsia="zh-CN" w:bidi="ar"/>
        </w:rPr>
        <w:t xml:space="preserve">时（下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w w:val="100"/>
        </w:rPr>
      </w:pPr>
      <w:r>
        <w:rPr>
          <w:rFonts w:hint="eastAsia" w:ascii="仿宋_GB2312" w:hAnsi="宋体" w:eastAsia="仿宋_GB2312" w:cs="仿宋_GB2312"/>
          <w:b/>
          <w:bCs/>
          <w:color w:val="000000"/>
          <w:w w:val="100"/>
          <w:kern w:val="0"/>
          <w:sz w:val="31"/>
          <w:szCs w:val="31"/>
          <w:lang w:val="en-US" w:eastAsia="zh-CN" w:bidi="ar"/>
        </w:rPr>
        <w:t>午</w:t>
      </w:r>
      <w:r>
        <w:rPr>
          <w:rFonts w:hint="default" w:ascii="Times New Roman" w:hAnsi="Times New Roman" w:eastAsia="宋体" w:cs="Times New Roman"/>
          <w:b/>
          <w:bCs/>
          <w:color w:val="000000"/>
          <w:w w:val="100"/>
          <w:kern w:val="0"/>
          <w:sz w:val="31"/>
          <w:szCs w:val="31"/>
          <w:lang w:val="en-US" w:eastAsia="zh-CN" w:bidi="ar"/>
        </w:rPr>
        <w:t>13:30</w:t>
      </w:r>
      <w:r>
        <w:rPr>
          <w:rFonts w:hint="eastAsia" w:ascii="仿宋_GB2312" w:hAnsi="宋体" w:eastAsia="仿宋_GB2312" w:cs="仿宋_GB2312"/>
          <w:b/>
          <w:bCs/>
          <w:color w:val="000000"/>
          <w:w w:val="100"/>
          <w:kern w:val="0"/>
          <w:sz w:val="31"/>
          <w:szCs w:val="31"/>
          <w:lang w:val="en-US" w:eastAsia="zh-CN" w:bidi="ar"/>
        </w:rPr>
        <w:t>时）</w:t>
      </w: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>前报到，</w:t>
      </w:r>
      <w:r>
        <w:rPr>
          <w:rFonts w:hint="eastAsia" w:ascii="仿宋_GB2312" w:hAnsi="宋体" w:eastAsia="仿宋_GB2312" w:cs="仿宋_GB2312"/>
          <w:b/>
          <w:bCs/>
          <w:color w:val="000000"/>
          <w:w w:val="100"/>
          <w:kern w:val="0"/>
          <w:sz w:val="31"/>
          <w:szCs w:val="31"/>
          <w:lang w:val="en-US" w:eastAsia="zh-CN" w:bidi="ar"/>
        </w:rPr>
        <w:t>上午</w:t>
      </w:r>
      <w:r>
        <w:rPr>
          <w:rFonts w:hint="default" w:ascii="Times New Roman" w:hAnsi="Times New Roman" w:eastAsia="宋体" w:cs="Times New Roman"/>
          <w:b/>
          <w:bCs/>
          <w:color w:val="000000"/>
          <w:w w:val="100"/>
          <w:kern w:val="0"/>
          <w:sz w:val="31"/>
          <w:szCs w:val="31"/>
          <w:lang w:val="en-US" w:eastAsia="zh-CN" w:bidi="ar"/>
        </w:rPr>
        <w:t>7:45</w:t>
      </w:r>
      <w:r>
        <w:rPr>
          <w:rFonts w:hint="eastAsia" w:ascii="仿宋_GB2312" w:hAnsi="宋体" w:eastAsia="仿宋_GB2312" w:cs="仿宋_GB2312"/>
          <w:b/>
          <w:bCs/>
          <w:color w:val="000000"/>
          <w:w w:val="100"/>
          <w:kern w:val="0"/>
          <w:sz w:val="31"/>
          <w:szCs w:val="31"/>
          <w:lang w:val="en-US" w:eastAsia="zh-CN" w:bidi="ar"/>
        </w:rPr>
        <w:t>时（下午</w:t>
      </w:r>
      <w:r>
        <w:rPr>
          <w:rFonts w:hint="default" w:ascii="Times New Roman" w:hAnsi="Times New Roman" w:eastAsia="宋体" w:cs="Times New Roman"/>
          <w:b/>
          <w:bCs/>
          <w:color w:val="000000"/>
          <w:w w:val="100"/>
          <w:kern w:val="0"/>
          <w:sz w:val="31"/>
          <w:szCs w:val="31"/>
          <w:lang w:val="en-US" w:eastAsia="zh-CN" w:bidi="ar"/>
        </w:rPr>
        <w:t>13:45</w:t>
      </w:r>
      <w:r>
        <w:rPr>
          <w:rFonts w:hint="eastAsia" w:ascii="仿宋_GB2312" w:hAnsi="宋体" w:eastAsia="仿宋_GB2312" w:cs="仿宋_GB2312"/>
          <w:b/>
          <w:bCs/>
          <w:color w:val="000000"/>
          <w:w w:val="100"/>
          <w:kern w:val="0"/>
          <w:sz w:val="31"/>
          <w:szCs w:val="31"/>
          <w:lang w:val="en-US" w:eastAsia="zh-CN" w:bidi="ar"/>
        </w:rPr>
        <w:t>时）</w:t>
      </w: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 xml:space="preserve">没有进入候考室的考生，按自动放弃面试资格处理；对证件携带不齐的，取消面试资格。 </w:t>
      </w:r>
    </w:p>
    <w:p>
      <w:pPr>
        <w:keepNext w:val="0"/>
        <w:keepLines w:val="0"/>
        <w:widowControl/>
        <w:suppressLineNumbers w:val="0"/>
        <w:spacing w:line="240" w:lineRule="auto"/>
        <w:ind w:firstLine="620" w:firstLineChars="200"/>
        <w:jc w:val="left"/>
        <w:rPr>
          <w:w w:val="100"/>
        </w:rPr>
      </w:pPr>
      <w:r>
        <w:rPr>
          <w:rFonts w:hint="default" w:ascii="Times New Roman" w:hAnsi="Times New Roman" w:eastAsia="宋体" w:cs="Times New Roman"/>
          <w:color w:val="000000"/>
          <w:w w:val="100"/>
          <w:kern w:val="0"/>
          <w:sz w:val="31"/>
          <w:szCs w:val="31"/>
          <w:lang w:val="en-US" w:eastAsia="zh-CN" w:bidi="ar"/>
        </w:rPr>
        <w:t>3.</w:t>
      </w: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>考生不得穿制服或有明显文字或图案标识的服装参加面试。</w:t>
      </w:r>
    </w:p>
    <w:p>
      <w:pPr>
        <w:keepNext w:val="0"/>
        <w:keepLines w:val="0"/>
        <w:widowControl/>
        <w:suppressLineNumbers w:val="0"/>
        <w:spacing w:line="240" w:lineRule="auto"/>
        <w:ind w:firstLine="620" w:firstLineChars="200"/>
        <w:jc w:val="left"/>
        <w:rPr>
          <w:w w:val="100"/>
        </w:rPr>
      </w:pPr>
      <w:r>
        <w:rPr>
          <w:rFonts w:hint="default" w:ascii="Times New Roman" w:hAnsi="Times New Roman" w:eastAsia="宋体" w:cs="Times New Roman"/>
          <w:color w:val="000000"/>
          <w:w w:val="100"/>
          <w:kern w:val="0"/>
          <w:sz w:val="31"/>
          <w:szCs w:val="31"/>
          <w:lang w:val="en-US" w:eastAsia="zh-CN" w:bidi="ar"/>
        </w:rPr>
        <w:t>4.</w:t>
      </w: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 xml:space="preserve">考生报到后，工作人员按分组顺序组织考生抽签，决定面试的先后顺序，考生应按抽签确定的顺序进行面试。 </w:t>
      </w:r>
    </w:p>
    <w:p>
      <w:pPr>
        <w:keepNext w:val="0"/>
        <w:keepLines w:val="0"/>
        <w:widowControl/>
        <w:suppressLineNumbers w:val="0"/>
        <w:spacing w:line="240" w:lineRule="auto"/>
        <w:ind w:firstLine="620" w:firstLineChars="200"/>
        <w:jc w:val="left"/>
        <w:rPr>
          <w:w w:val="100"/>
        </w:rPr>
      </w:pPr>
      <w:r>
        <w:rPr>
          <w:rFonts w:hint="default" w:ascii="Times New Roman" w:hAnsi="Times New Roman" w:eastAsia="宋体" w:cs="Times New Roman"/>
          <w:color w:val="000000"/>
          <w:w w:val="100"/>
          <w:kern w:val="0"/>
          <w:sz w:val="31"/>
          <w:szCs w:val="31"/>
          <w:lang w:val="en-US" w:eastAsia="zh-CN" w:bidi="ar"/>
        </w:rPr>
        <w:t>5.</w:t>
      </w: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 xml:space="preserve">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 </w:t>
      </w:r>
    </w:p>
    <w:p>
      <w:pPr>
        <w:keepNext w:val="0"/>
        <w:keepLines w:val="0"/>
        <w:widowControl/>
        <w:suppressLineNumbers w:val="0"/>
        <w:spacing w:line="240" w:lineRule="auto"/>
        <w:ind w:firstLine="620" w:firstLineChars="200"/>
        <w:jc w:val="left"/>
        <w:rPr>
          <w:w w:val="100"/>
        </w:rPr>
      </w:pPr>
      <w:r>
        <w:rPr>
          <w:rFonts w:hint="default" w:ascii="Times New Roman" w:hAnsi="Times New Roman" w:eastAsia="宋体" w:cs="Times New Roman"/>
          <w:color w:val="000000"/>
          <w:w w:val="100"/>
          <w:kern w:val="0"/>
          <w:sz w:val="31"/>
          <w:szCs w:val="31"/>
          <w:lang w:val="en-US" w:eastAsia="zh-CN" w:bidi="ar"/>
        </w:rPr>
        <w:t>6.</w:t>
      </w: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 xml:space="preserve">考生必须以普通话回答评委提问。在面试中，应严格按照评委的提问回答，不得报告、透露或暗示个人信息，其身份以抽签编码显示。考生对评委的提问不清楚的，可要求评委重新念题。 </w:t>
      </w:r>
    </w:p>
    <w:p>
      <w:pPr>
        <w:keepNext w:val="0"/>
        <w:keepLines w:val="0"/>
        <w:widowControl/>
        <w:suppressLineNumbers w:val="0"/>
        <w:spacing w:line="240" w:lineRule="auto"/>
        <w:ind w:firstLine="620" w:firstLineChars="200"/>
        <w:jc w:val="left"/>
        <w:rPr>
          <w:w w:val="100"/>
        </w:rPr>
      </w:pPr>
      <w:r>
        <w:rPr>
          <w:rFonts w:hint="default" w:ascii="Times New Roman" w:hAnsi="Times New Roman" w:eastAsia="宋体" w:cs="Times New Roman"/>
          <w:color w:val="000000"/>
          <w:w w:val="100"/>
          <w:kern w:val="0"/>
          <w:sz w:val="31"/>
          <w:szCs w:val="31"/>
          <w:lang w:val="en-US" w:eastAsia="zh-CN" w:bidi="ar"/>
        </w:rPr>
        <w:t>7.</w:t>
      </w: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 xml:space="preserve">面试结束后，考生到候分室等候，待面试成绩统计完毕，签收面试成绩回执。考生须服从评委对自己的成绩评定，不得要求加分、查分、复试或无理取闹。 </w:t>
      </w:r>
    </w:p>
    <w:p>
      <w:pPr>
        <w:keepNext w:val="0"/>
        <w:keepLines w:val="0"/>
        <w:widowControl/>
        <w:suppressLineNumbers w:val="0"/>
        <w:spacing w:line="240" w:lineRule="auto"/>
        <w:ind w:firstLine="620" w:firstLineChars="200"/>
        <w:jc w:val="left"/>
        <w:rPr>
          <w:w w:val="100"/>
        </w:rPr>
      </w:pPr>
      <w:r>
        <w:rPr>
          <w:rFonts w:hint="default" w:ascii="Times New Roman" w:hAnsi="Times New Roman" w:eastAsia="宋体" w:cs="Times New Roman"/>
          <w:color w:val="000000"/>
          <w:w w:val="100"/>
          <w:kern w:val="0"/>
          <w:sz w:val="31"/>
          <w:szCs w:val="31"/>
          <w:lang w:val="en-US" w:eastAsia="zh-CN" w:bidi="ar"/>
        </w:rPr>
        <w:t>8.</w:t>
      </w: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 xml:space="preserve">考生在面试完毕取得成绩回执后，应立即离开考场，不得在考场附近逗留。 </w:t>
      </w:r>
    </w:p>
    <w:p>
      <w:pPr>
        <w:keepNext w:val="0"/>
        <w:keepLines w:val="0"/>
        <w:widowControl/>
        <w:suppressLineNumbers w:val="0"/>
        <w:spacing w:line="240" w:lineRule="auto"/>
        <w:ind w:firstLine="620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w w:val="100"/>
          <w:kern w:val="0"/>
          <w:sz w:val="31"/>
          <w:szCs w:val="31"/>
          <w:lang w:val="en-US" w:eastAsia="zh-CN" w:bidi="ar"/>
        </w:rPr>
        <w:t>9.</w:t>
      </w: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lang w:val="en-US" w:eastAsia="zh-CN" w:bidi="ar"/>
        </w:rPr>
        <w:t>考生应接受现场工作人员的管理，对违反面试规定的，将按照《广东省事业单位公开招聘人员面试工作规范（试行）》和《事业单位公开招聘违纪违规行为处理规定》进行严肃处理。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ZDZmMDk1YjQyOGRmNWU1N2ZkYWE0OTY4OTZkM2IifQ=="/>
  </w:docVars>
  <w:rsids>
    <w:rsidRoot w:val="61EE547E"/>
    <w:rsid w:val="00A06A40"/>
    <w:rsid w:val="03342346"/>
    <w:rsid w:val="046B45B1"/>
    <w:rsid w:val="071B48D4"/>
    <w:rsid w:val="07C671BC"/>
    <w:rsid w:val="080B1224"/>
    <w:rsid w:val="09A2323B"/>
    <w:rsid w:val="0AB70011"/>
    <w:rsid w:val="0CEF75B0"/>
    <w:rsid w:val="15716006"/>
    <w:rsid w:val="16377D78"/>
    <w:rsid w:val="19200E9C"/>
    <w:rsid w:val="1C7705EE"/>
    <w:rsid w:val="1F244BF8"/>
    <w:rsid w:val="27974FA5"/>
    <w:rsid w:val="289D4E72"/>
    <w:rsid w:val="299139E7"/>
    <w:rsid w:val="2A9A30A2"/>
    <w:rsid w:val="2D994BA0"/>
    <w:rsid w:val="305169F7"/>
    <w:rsid w:val="370F4EE5"/>
    <w:rsid w:val="376E72EA"/>
    <w:rsid w:val="39762B7E"/>
    <w:rsid w:val="3DC5443D"/>
    <w:rsid w:val="3E0028BC"/>
    <w:rsid w:val="3F226C56"/>
    <w:rsid w:val="3F765EBD"/>
    <w:rsid w:val="41CD4799"/>
    <w:rsid w:val="42A165F1"/>
    <w:rsid w:val="477F4EDE"/>
    <w:rsid w:val="4A505411"/>
    <w:rsid w:val="4E6523E2"/>
    <w:rsid w:val="4FF15F83"/>
    <w:rsid w:val="54237222"/>
    <w:rsid w:val="55A16F0C"/>
    <w:rsid w:val="55C025D0"/>
    <w:rsid w:val="5D1A34AE"/>
    <w:rsid w:val="5E4104AE"/>
    <w:rsid w:val="60162320"/>
    <w:rsid w:val="61EE547E"/>
    <w:rsid w:val="662F3C9F"/>
    <w:rsid w:val="66B53020"/>
    <w:rsid w:val="6A421D95"/>
    <w:rsid w:val="6AE956B7"/>
    <w:rsid w:val="70196113"/>
    <w:rsid w:val="74165873"/>
    <w:rsid w:val="75AE46FC"/>
    <w:rsid w:val="7DF4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736</Characters>
  <Lines>0</Lines>
  <Paragraphs>0</Paragraphs>
  <TotalTime>6</TotalTime>
  <ScaleCrop>false</ScaleCrop>
  <LinksUpToDate>false</LinksUpToDate>
  <CharactersWithSpaces>744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2020-11-29T03:51:00Z</dcterms:created>
  <dc:creator>ZENG</dc:creator>
  <cp:lastModifiedBy>子琴</cp:lastModifiedBy>
  <cp:lastPrinted>2021-11-18T06:15:00Z</cp:lastPrinted>
  <dcterms:modified xsi:type="dcterms:W3CDTF">2023-01-05T02:27:45Z</dcterms:modified>
  <dc:title>关于广东省事业单位2021年集中公开招聘高校应届毕业生惠州考区（惠东县事业单位）面试有关事项公告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AB15BB9207984BC0BCFBC1D350FE720A</vt:lpwstr>
  </property>
</Properties>
</file>