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fill="FFFFFF"/>
        <w:spacing w:before="0" w:beforeAutospacing="0" w:after="0" w:afterAutospacing="0"/>
        <w:ind w:left="0" w:right="0" w:firstLine="420"/>
        <w:rPr>
          <w:b/>
          <w:bCs/>
          <w:color w:val="2B2B2B"/>
          <w:sz w:val="40"/>
          <w:szCs w:val="40"/>
          <w:shd w:val="clear" w:fill="FFFFFF"/>
          <w:lang w:val="en-US"/>
        </w:rPr>
      </w:pPr>
      <w:r>
        <w:rPr>
          <w:b/>
          <w:bCs/>
          <w:color w:val="2B2B2B"/>
          <w:sz w:val="40"/>
          <w:szCs w:val="40"/>
          <w:shd w:val="clear" w:fill="FFFFFF"/>
          <w:lang w:eastAsia="zh-CN"/>
        </w:rPr>
        <w:t>附件：</w:t>
      </w:r>
    </w:p>
    <w:p>
      <w:pPr>
        <w:pStyle w:val="2"/>
        <w:widowControl/>
        <w:shd w:val="clear" w:fill="FFFFFF"/>
        <w:spacing w:before="0" w:beforeAutospacing="0" w:after="0" w:afterAutospacing="0"/>
        <w:ind w:left="0" w:right="0" w:firstLine="420"/>
        <w:jc w:val="center"/>
        <w:rPr>
          <w:b/>
          <w:bCs/>
          <w:color w:val="2B2B2B"/>
          <w:sz w:val="40"/>
          <w:szCs w:val="40"/>
          <w:shd w:val="clear" w:fill="FFFFFF"/>
          <w:lang w:val="en-US"/>
        </w:rPr>
      </w:pPr>
      <w:r>
        <w:rPr>
          <w:b/>
          <w:bCs/>
          <w:color w:val="2B2B2B"/>
          <w:sz w:val="40"/>
          <w:szCs w:val="40"/>
          <w:shd w:val="clear" w:fill="FFFFFF"/>
          <w:lang w:eastAsia="zh-CN"/>
        </w:rPr>
        <w:t>参加面试人员名单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2B2B2B"/>
          <w:sz w:val="24"/>
          <w:szCs w:val="24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2B2B2B"/>
          <w:kern w:val="0"/>
          <w:sz w:val="24"/>
          <w:szCs w:val="24"/>
          <w:shd w:val="clear" w:fill="FFFFFF"/>
          <w:lang w:val="en-US" w:eastAsia="zh-CN" w:bidi="ar"/>
        </w:rPr>
        <w:t>    </w:t>
      </w:r>
    </w:p>
    <w:tbl>
      <w:tblPr>
        <w:tblW w:w="86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7"/>
        <w:gridCol w:w="1356"/>
        <w:gridCol w:w="2811"/>
        <w:gridCol w:w="2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3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面试人员</w:t>
            </w:r>
          </w:p>
        </w:tc>
        <w:tc>
          <w:tcPr>
            <w:tcW w:w="2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57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承压类特种设备检验检测岗位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陈登鑫</w:t>
            </w:r>
          </w:p>
        </w:tc>
        <w:tc>
          <w:tcPr>
            <w:tcW w:w="2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008011011000133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57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张常宏</w:t>
            </w:r>
          </w:p>
        </w:tc>
        <w:tc>
          <w:tcPr>
            <w:tcW w:w="2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008011011000102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57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王诚鹏</w:t>
            </w:r>
          </w:p>
        </w:tc>
        <w:tc>
          <w:tcPr>
            <w:tcW w:w="2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008011011000103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57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杨慎宝</w:t>
            </w:r>
          </w:p>
        </w:tc>
        <w:tc>
          <w:tcPr>
            <w:tcW w:w="2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008011011000126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57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程娘珠</w:t>
            </w:r>
          </w:p>
        </w:tc>
        <w:tc>
          <w:tcPr>
            <w:tcW w:w="2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008011011000105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笔试第二名放弃，笔试第七名递补进入面试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57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赖传杜</w:t>
            </w:r>
          </w:p>
        </w:tc>
        <w:tc>
          <w:tcPr>
            <w:tcW w:w="2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008011011000117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笔试第四名放弃，笔试第八名递补进入面试</w:t>
            </w:r>
          </w:p>
        </w:tc>
      </w:tr>
    </w:tbl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 Math">
    <w:panose1 w:val="02040503050406030204"/>
    <w:charset w:val="00"/>
    <w:family w:val="auto"/>
    <w:pitch w:val="variable"/>
    <w:sig w:usb0="A00002EF" w:usb1="420020EB" w:usb2="00000000" w:usb3="00000000" w:csb0="200000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ZWJiMDEyYzRlODUzNWZhYWM4YWU0NzZiYWQxYjQifQ=="/>
  </w:docVars>
  <w:rsids>
    <w:rsidRoot w:val="00000000"/>
    <w:rsid w:val="6BB8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vv</cp:lastModifiedBy>
  <dcterms:modified xsi:type="dcterms:W3CDTF">2023-01-09T09:34:46Z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CF0B9CAEDA0C4211BBB9D3C2C3652D02</vt:lpwstr>
  </property>
</Properties>
</file>