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rPr>
          <w:rFonts w:hint="eastAsia" w:ascii="黑体" w:hAnsi="黑体" w:eastAsia="黑体" w:cs="黑体"/>
          <w:sz w:val="21"/>
          <w:szCs w:val="21"/>
          <w:lang w:val="en-US" w:eastAsia="zh-CN"/>
        </w:rPr>
      </w:pPr>
      <w:r>
        <w:rPr>
          <w:rFonts w:hint="eastAsia" w:ascii="黑体" w:hAnsi="黑体" w:eastAsia="黑体" w:cs="黑体"/>
          <w:sz w:val="21"/>
          <w:szCs w:val="21"/>
          <w:lang w:eastAsia="zh-CN"/>
        </w:rPr>
        <w:t>附件</w:t>
      </w:r>
      <w:r>
        <w:rPr>
          <w:rFonts w:hint="eastAsia" w:ascii="黑体" w:hAnsi="黑体" w:eastAsia="黑体" w:cs="黑体"/>
          <w:sz w:val="21"/>
          <w:szCs w:val="21"/>
          <w:lang w:val="en-US" w:eastAsia="zh-CN"/>
        </w:rPr>
        <w:t>1</w:t>
      </w:r>
    </w:p>
    <w:p>
      <w:pPr>
        <w:numPr>
          <w:ilvl w:val="0"/>
          <w:numId w:val="0"/>
        </w:numPr>
        <w:spacing w:line="560" w:lineRule="exact"/>
        <w:ind w:firstLine="1606" w:firstLineChars="500"/>
        <w:rPr>
          <w:rFonts w:hint="eastAsia" w:ascii="仿宋" w:hAnsi="仿宋" w:eastAsia="仿宋" w:cs="仿宋"/>
          <w:b/>
          <w:bCs/>
          <w:kern w:val="0"/>
          <w:sz w:val="32"/>
          <w:szCs w:val="32"/>
          <w:lang w:eastAsia="zh-CN"/>
        </w:rPr>
      </w:pPr>
      <w:bookmarkStart w:id="0" w:name="_GoBack"/>
      <w:r>
        <w:rPr>
          <w:rFonts w:hint="eastAsia" w:ascii="仿宋" w:hAnsi="仿宋" w:eastAsia="仿宋" w:cs="仿宋"/>
          <w:b/>
          <w:bCs/>
          <w:kern w:val="0"/>
          <w:sz w:val="32"/>
          <w:szCs w:val="32"/>
        </w:rPr>
        <w:t>应聘人员</w:t>
      </w:r>
      <w:r>
        <w:rPr>
          <w:rFonts w:hint="eastAsia" w:ascii="仿宋" w:hAnsi="仿宋" w:eastAsia="仿宋" w:cs="仿宋"/>
          <w:b/>
          <w:bCs/>
          <w:kern w:val="0"/>
          <w:sz w:val="32"/>
          <w:szCs w:val="32"/>
          <w:lang w:eastAsia="zh-CN"/>
        </w:rPr>
        <w:t>须提供的</w:t>
      </w:r>
      <w:r>
        <w:rPr>
          <w:rFonts w:hint="eastAsia" w:ascii="仿宋" w:hAnsi="仿宋" w:eastAsia="仿宋" w:cs="仿宋"/>
          <w:b/>
          <w:bCs/>
          <w:kern w:val="0"/>
          <w:sz w:val="32"/>
          <w:szCs w:val="32"/>
          <w:lang w:val="en-US" w:eastAsia="zh-CN"/>
        </w:rPr>
        <w:t>现场</w:t>
      </w:r>
      <w:r>
        <w:rPr>
          <w:rFonts w:hint="eastAsia" w:ascii="仿宋" w:hAnsi="仿宋" w:eastAsia="仿宋" w:cs="仿宋"/>
          <w:b/>
          <w:bCs/>
          <w:kern w:val="0"/>
          <w:sz w:val="32"/>
          <w:szCs w:val="32"/>
          <w:lang w:eastAsia="zh-CN"/>
        </w:rPr>
        <w:t>资格审核材料清单</w:t>
      </w:r>
    </w:p>
    <w:bookmarkEnd w:id="0"/>
    <w:p>
      <w:pPr>
        <w:numPr>
          <w:ilvl w:val="0"/>
          <w:numId w:val="0"/>
        </w:numPr>
        <w:spacing w:line="560" w:lineRule="exact"/>
        <w:ind w:firstLine="1960" w:firstLineChars="700"/>
        <w:rPr>
          <w:rFonts w:hint="eastAsia" w:ascii="仿宋" w:hAnsi="仿宋" w:eastAsia="仿宋" w:cs="仿宋"/>
          <w:kern w:val="0"/>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rPr>
      </w:pPr>
      <w:r>
        <w:rPr>
          <w:rFonts w:hint="eastAsia" w:ascii="仿宋" w:hAnsi="仿宋" w:eastAsia="仿宋"/>
          <w:sz w:val="32"/>
          <w:lang w:val="en-US" w:eastAsia="zh-CN"/>
        </w:rPr>
        <w:t>1.</w:t>
      </w:r>
      <w:r>
        <w:rPr>
          <w:rFonts w:hint="eastAsia" w:ascii="仿宋" w:hAnsi="仿宋" w:eastAsia="仿宋"/>
          <w:sz w:val="32"/>
        </w:rPr>
        <w:t>《报考信息表》2份（请在西昌学院</w:t>
      </w:r>
      <w:r>
        <w:rPr>
          <w:rFonts w:hint="eastAsia" w:ascii="仿宋" w:hAnsi="仿宋" w:eastAsia="仿宋"/>
          <w:sz w:val="32"/>
          <w:lang w:val="en-US" w:eastAsia="zh-CN"/>
        </w:rPr>
        <w:t>官网</w:t>
      </w:r>
      <w:r>
        <w:rPr>
          <w:rFonts w:hint="eastAsia" w:ascii="仿宋" w:hAnsi="仿宋" w:eastAsia="仿宋"/>
          <w:sz w:val="32"/>
        </w:rPr>
        <w:t>打印并按要求张贴近期2寸免冠证件照片）。</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rPr>
      </w:pPr>
      <w:r>
        <w:rPr>
          <w:rFonts w:hint="eastAsia" w:ascii="仿宋" w:hAnsi="仿宋" w:eastAsia="仿宋"/>
          <w:sz w:val="32"/>
          <w:lang w:val="en-US" w:eastAsia="zh-CN"/>
        </w:rPr>
        <w:t>2.</w:t>
      </w:r>
      <w:r>
        <w:rPr>
          <w:rFonts w:hint="eastAsia" w:ascii="仿宋" w:hAnsi="仿宋" w:eastAsia="仿宋"/>
          <w:sz w:val="32"/>
        </w:rPr>
        <w:t>身份证原件和复印件</w:t>
      </w:r>
      <w:r>
        <w:rPr>
          <w:rFonts w:hint="eastAsia" w:ascii="仿宋" w:hAnsi="仿宋" w:eastAsia="仿宋"/>
          <w:sz w:val="32"/>
          <w:lang w:val="en-US" w:eastAsia="zh-CN"/>
        </w:rPr>
        <w:t>2</w:t>
      </w:r>
      <w:r>
        <w:rPr>
          <w:rFonts w:hint="eastAsia" w:ascii="仿宋" w:hAnsi="仿宋" w:eastAsia="仿宋"/>
          <w:sz w:val="32"/>
        </w:rPr>
        <w:t>份。</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rPr>
      </w:pPr>
      <w:r>
        <w:rPr>
          <w:rFonts w:hint="eastAsia" w:ascii="仿宋" w:hAnsi="仿宋" w:eastAsia="仿宋"/>
          <w:sz w:val="32"/>
          <w:lang w:val="en-US" w:eastAsia="zh-CN"/>
        </w:rPr>
        <w:t>3.相应的应聘岗位要求</w:t>
      </w:r>
      <w:r>
        <w:rPr>
          <w:rFonts w:hint="eastAsia" w:ascii="仿宋" w:hAnsi="仿宋" w:eastAsia="仿宋"/>
          <w:sz w:val="32"/>
        </w:rPr>
        <w:t>的学位证、毕业证原件和复印件</w:t>
      </w:r>
      <w:r>
        <w:rPr>
          <w:rFonts w:hint="eastAsia" w:ascii="仿宋" w:hAnsi="仿宋" w:eastAsia="仿宋"/>
          <w:sz w:val="32"/>
          <w:lang w:val="en-US" w:eastAsia="zh-CN"/>
        </w:rPr>
        <w:t>2</w:t>
      </w:r>
      <w:r>
        <w:rPr>
          <w:rFonts w:hint="eastAsia" w:ascii="仿宋" w:hAnsi="仿宋" w:eastAsia="仿宋"/>
          <w:sz w:val="32"/>
        </w:rPr>
        <w:t>份。</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default" w:ascii="仿宋" w:hAnsi="仿宋" w:eastAsia="仿宋"/>
          <w:sz w:val="32"/>
          <w:lang w:val="en-US" w:eastAsia="zh-CN"/>
        </w:rPr>
      </w:pPr>
      <w:r>
        <w:rPr>
          <w:rFonts w:hint="eastAsia" w:ascii="仿宋" w:hAnsi="仿宋" w:eastAsia="仿宋"/>
          <w:sz w:val="32"/>
          <w:lang w:val="en-US" w:eastAsia="zh-CN"/>
        </w:rPr>
        <w:t>4.相应的应聘岗位要求的资格证书</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lang w:val="en-US" w:eastAsia="zh-CN"/>
        </w:rPr>
      </w:pPr>
      <w:r>
        <w:rPr>
          <w:rFonts w:hint="eastAsia" w:ascii="仿宋" w:hAnsi="仿宋" w:eastAsia="仿宋"/>
          <w:sz w:val="32"/>
          <w:lang w:val="en-US" w:eastAsia="zh-CN"/>
        </w:rPr>
        <w:t>驾驶员需提供的证书：A1驾照</w:t>
      </w:r>
      <w:r>
        <w:rPr>
          <w:rFonts w:hint="eastAsia" w:ascii="仿宋" w:hAnsi="仿宋" w:eastAsia="仿宋"/>
          <w:sz w:val="32"/>
        </w:rPr>
        <w:t>原件和复印件</w:t>
      </w:r>
      <w:r>
        <w:rPr>
          <w:rFonts w:hint="eastAsia" w:ascii="仿宋" w:hAnsi="仿宋" w:eastAsia="仿宋"/>
          <w:sz w:val="32"/>
          <w:lang w:val="en-US" w:eastAsia="zh-CN"/>
        </w:rPr>
        <w:t>2</w:t>
      </w:r>
      <w:r>
        <w:rPr>
          <w:rFonts w:hint="eastAsia" w:ascii="仿宋" w:hAnsi="仿宋" w:eastAsia="仿宋"/>
          <w:sz w:val="32"/>
        </w:rPr>
        <w:t>份</w:t>
      </w:r>
      <w:r>
        <w:rPr>
          <w:rFonts w:hint="eastAsia" w:ascii="仿宋" w:hAnsi="仿宋" w:eastAsia="仿宋"/>
          <w:sz w:val="32"/>
          <w:lang w:eastAsia="zh-CN"/>
        </w:rPr>
        <w:t>；</w:t>
      </w:r>
      <w:r>
        <w:rPr>
          <w:rFonts w:hint="eastAsia" w:ascii="仿宋" w:hAnsi="仿宋" w:eastAsia="仿宋"/>
          <w:sz w:val="32"/>
          <w:lang w:val="en-US" w:eastAsia="zh-CN"/>
        </w:rPr>
        <w:t>简历上涉及的其他相关资质的证书（如有请提供）。</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default" w:ascii="仿宋" w:hAnsi="仿宋" w:eastAsia="仿宋"/>
          <w:sz w:val="32"/>
          <w:lang w:val="en-US" w:eastAsia="zh-CN"/>
        </w:rPr>
      </w:pPr>
      <w:r>
        <w:rPr>
          <w:rFonts w:hint="eastAsia" w:ascii="仿宋" w:hAnsi="仿宋" w:eastAsia="仿宋"/>
          <w:sz w:val="32"/>
          <w:lang w:val="en-US" w:eastAsia="zh-CN"/>
        </w:rPr>
        <w:t>医师、护士需提供的证书：有效的医师（护士）执业证书原件、医师（护士）资格证书原件、职称证（如有请提供）、及以上证件的复印件各2份。</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default" w:ascii="仿宋" w:hAnsi="仿宋" w:eastAsia="仿宋"/>
          <w:sz w:val="32"/>
          <w:lang w:val="en-US" w:eastAsia="zh-CN"/>
        </w:rPr>
      </w:pPr>
      <w:r>
        <w:rPr>
          <w:rFonts w:hint="eastAsia" w:ascii="仿宋" w:hAnsi="仿宋" w:eastAsia="仿宋"/>
          <w:sz w:val="32"/>
          <w:lang w:val="en-US" w:eastAsia="zh-CN"/>
        </w:rPr>
        <w:t>电工需提供的证书：高压电工或者低压电工证</w:t>
      </w:r>
      <w:r>
        <w:rPr>
          <w:rFonts w:hint="eastAsia" w:ascii="仿宋" w:hAnsi="仿宋" w:eastAsia="仿宋"/>
          <w:sz w:val="32"/>
        </w:rPr>
        <w:t>原件和复印件</w:t>
      </w:r>
      <w:r>
        <w:rPr>
          <w:rFonts w:hint="eastAsia" w:ascii="仿宋" w:hAnsi="仿宋" w:eastAsia="仿宋"/>
          <w:sz w:val="32"/>
          <w:lang w:val="en-US" w:eastAsia="zh-CN"/>
        </w:rPr>
        <w:t>2</w:t>
      </w:r>
      <w:r>
        <w:rPr>
          <w:rFonts w:hint="eastAsia" w:ascii="仿宋" w:hAnsi="仿宋" w:eastAsia="仿宋"/>
          <w:sz w:val="32"/>
        </w:rPr>
        <w:t>份</w:t>
      </w:r>
      <w:r>
        <w:rPr>
          <w:rFonts w:hint="eastAsia" w:ascii="仿宋" w:hAnsi="仿宋" w:eastAsia="仿宋"/>
          <w:sz w:val="32"/>
          <w:lang w:val="en-US" w:eastAsia="zh-CN"/>
        </w:rPr>
        <w:t>、简历上涉及的其他相关资质的证书（如有请提供）。</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rPr>
      </w:pPr>
      <w:r>
        <w:rPr>
          <w:rFonts w:hint="eastAsia" w:ascii="仿宋" w:hAnsi="仿宋" w:eastAsia="仿宋"/>
          <w:sz w:val="32"/>
          <w:lang w:val="en-US" w:eastAsia="zh-CN"/>
        </w:rPr>
        <w:t>5.</w:t>
      </w:r>
      <w:r>
        <w:rPr>
          <w:rFonts w:hint="eastAsia" w:ascii="仿宋" w:hAnsi="仿宋" w:eastAsia="仿宋"/>
          <w:sz w:val="32"/>
        </w:rPr>
        <w:t>在国（境）外取得学历学位的报考者需提供国家教育部留学服务中心认证的学历学位认证书原件和复印件1份</w:t>
      </w:r>
      <w:r>
        <w:rPr>
          <w:rFonts w:hint="eastAsia" w:ascii="仿宋" w:hAnsi="仿宋" w:eastAsia="仿宋"/>
          <w:sz w:val="32"/>
          <w:lang w:eastAsia="zh-CN"/>
        </w:rPr>
        <w:t>，并由西昌学院组织第三方进行专业认定，认定为相似专业的拟视为专业资格条件合格</w:t>
      </w:r>
      <w:r>
        <w:rPr>
          <w:rFonts w:hint="eastAsia" w:ascii="仿宋" w:hAnsi="仿宋" w:eastAsia="仿宋"/>
          <w:sz w:val="32"/>
        </w:rPr>
        <w:t>。</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仿宋" w:hAnsi="仿宋" w:eastAsia="仿宋"/>
          <w:sz w:val="32"/>
        </w:rPr>
      </w:pPr>
      <w:r>
        <w:rPr>
          <w:rFonts w:hint="eastAsia" w:ascii="仿宋" w:hAnsi="仿宋" w:eastAsia="仿宋"/>
          <w:sz w:val="32"/>
          <w:lang w:val="en-US" w:eastAsia="zh-CN"/>
        </w:rPr>
        <w:t>6.</w:t>
      </w:r>
      <w:r>
        <w:rPr>
          <w:rFonts w:hint="eastAsia" w:ascii="仿宋" w:hAnsi="仿宋" w:eastAsia="仿宋"/>
          <w:sz w:val="32"/>
        </w:rPr>
        <w:t>其他与报考资格相关的材料。</w:t>
      </w:r>
    </w:p>
    <w:p>
      <w:pPr>
        <w:keepNext w:val="0"/>
        <w:keepLines w:val="0"/>
        <w:pageBreakBefore w:val="0"/>
        <w:widowControl w:val="0"/>
        <w:kinsoku/>
        <w:wordWrap/>
        <w:overflowPunct w:val="0"/>
        <w:topLinePunct w:val="0"/>
        <w:autoSpaceDE/>
        <w:autoSpaceDN/>
        <w:bidi w:val="0"/>
        <w:adjustRightInd/>
        <w:snapToGrid/>
        <w:spacing w:beforeLines="0" w:afterLines="0" w:line="360" w:lineRule="auto"/>
        <w:ind w:firstLine="640" w:firstLineChars="200"/>
        <w:jc w:val="both"/>
        <w:textAlignment w:val="auto"/>
        <w:rPr>
          <w:rFonts w:hint="eastAsia" w:ascii="黑体" w:hAnsi="黑体" w:eastAsia="黑体" w:cs="黑体"/>
          <w:sz w:val="32"/>
          <w:szCs w:val="32"/>
          <w:lang w:val="en-US" w:eastAsia="zh-CN"/>
        </w:rPr>
      </w:pPr>
      <w:r>
        <w:rPr>
          <w:rFonts w:hint="eastAsia" w:ascii="仿宋" w:hAnsi="仿宋" w:eastAsia="仿宋"/>
          <w:color w:val="auto"/>
          <w:sz w:val="32"/>
        </w:rPr>
        <w:t>通过现场资格审查的人员，由西昌学院发给《考</w:t>
      </w:r>
      <w:r>
        <w:rPr>
          <w:rFonts w:hint="eastAsia" w:ascii="仿宋" w:hAnsi="仿宋" w:eastAsia="仿宋"/>
          <w:color w:val="auto"/>
          <w:sz w:val="32"/>
          <w:lang w:eastAsia="zh-CN"/>
        </w:rPr>
        <w:t>核</w:t>
      </w:r>
      <w:r>
        <w:rPr>
          <w:rFonts w:hint="eastAsia" w:ascii="仿宋" w:hAnsi="仿宋" w:eastAsia="仿宋"/>
          <w:color w:val="auto"/>
          <w:sz w:val="32"/>
        </w:rPr>
        <w:t>通知书》。</w:t>
      </w:r>
    </w:p>
    <w:p/>
    <w:sectPr>
      <w:pgSz w:w="11906" w:h="16838"/>
      <w:pgMar w:top="1440" w:right="1706" w:bottom="1440" w:left="1803" w:header="851" w:footer="992" w:gutter="0"/>
      <w:cols w:space="72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xODAxMDEzNWNhNWJjM2IwOTFhYzMzNTMyYjk0MzMifQ=="/>
  </w:docVars>
  <w:rsids>
    <w:rsidRoot w:val="742B2972"/>
    <w:rsid w:val="15CF120F"/>
    <w:rsid w:val="36E24E91"/>
    <w:rsid w:val="653573AF"/>
    <w:rsid w:val="6F037FAB"/>
    <w:rsid w:val="742B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autoSpaceDE/>
      <w:autoSpaceDN/>
      <w:spacing w:before="100" w:beforeAutospacing="1" w:after="100" w:afterAutospacing="1"/>
    </w:pPr>
    <w:rPr>
      <w:sz w:val="24"/>
      <w:szCs w:val="24"/>
      <w:lang w:val="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406</Words>
  <Characters>413</Characters>
  <Lines>0</Lines>
  <Paragraphs>0</Paragraphs>
  <TotalTime>0</TotalTime>
  <ScaleCrop>false</ScaleCrop>
  <LinksUpToDate>false</LinksUpToDate>
  <CharactersWithSpaces>413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2020-04-29T09:36:00Z</dcterms:created>
  <dc:creator>王海</dc:creator>
  <cp:lastModifiedBy>后管处公号</cp:lastModifiedBy>
  <dcterms:modified xsi:type="dcterms:W3CDTF">2023-01-06T07:26:16Z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1D3B94DC33AA4AB187CFA69F24266884</vt:lpwstr>
  </property>
</Properties>
</file>