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杀毒软件误杀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软件安全无毒，因部分杀毒软件存在误报情况，请选择信任。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程序无法启动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请检查是否安装了.net framework 3.5，安装方法：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控制面板-&gt;程序-&gt;程序和功能-&gt;启用或关闭windows功能-&gt;.net framework 3.5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2405" cy="29673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2405" cy="2967355"/>
            <wp:effectExtent l="0" t="0" r="444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4086225" cy="4048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若没有此选项，请至微软官方下载安装（https://www.microsoft.com/en-us/download/details.aspx?id=21）。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若安装后无法解决，请更换电脑或系统尝试。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选择照片后程序闪退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请检查msvcp120.dll、msvcr120.dll是否被杀毒软件隔离或删除，若文件不存在，请恢复文件后重试。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请检查vs2013运行时是否未正常安装，若未安装，请至微软官方下载安装（https://www.microsoft.com/en-us/download/details.aspx?id=40784）。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请检查是否安装了.net framework 3.5，若已安装，请卸载重新安装。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若仍不能解决，请更换电脑或系统尝试。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照片格式为合法格式，但程序判断非合法格式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考生直接修改了照片文件的扩展名，如果要调整文件格式，请使用画图或其他图像处理工具，仅修改扩展名后，仍判断为之前的格式。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未检测到人像</w:t>
      </w: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检查是否佩戴了眼镜（反光）；</w:t>
      </w: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检查人脸上是否有口罩、围巾等遮挡；</w:t>
      </w: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检查人脸是否倾斜。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照片底色不符合要求</w:t>
      </w:r>
    </w:p>
    <w:p>
      <w:pPr>
        <w:numPr>
          <w:ilvl w:val="0"/>
          <w:numId w:val="4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检查人像占照片范围是否过大或过小；</w:t>
      </w:r>
      <w:bookmarkStart w:id="0" w:name="_GoBack"/>
      <w:bookmarkEnd w:id="0"/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检查底色是否为纯色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处理工具验证照片通过，但报名无法使用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处理工具为通用工具，检查底色为红、白或蓝色，具体颜色由各地区各考试指定，有可能只有白色，具体以考试公告为准。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其他考试处理过的照片，无法再次处理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对之前处理过的照片再次处理会导致图片不清晰的问题。一般处理后照片为10kb或小于10kb，工具要求照片大小需大于等于20kb。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文件限制：</w:t>
      </w:r>
    </w:p>
    <w:p>
      <w:pPr>
        <w:numPr>
          <w:ilvl w:val="0"/>
          <w:numId w:val="5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图片格式：</w:t>
      </w:r>
      <w:r>
        <w:rPr>
          <w:rFonts w:hint="eastAsia"/>
          <w:color w:val="C00000"/>
          <w:lang w:val="en-US" w:eastAsia="zh-CN"/>
        </w:rPr>
        <w:t>JPG、JPEG、BMP、PNG</w:t>
      </w:r>
      <w:r>
        <w:rPr>
          <w:rFonts w:hint="eastAsia"/>
          <w:lang w:val="en-US" w:eastAsia="zh-CN"/>
        </w:rPr>
        <w:t>格式</w:t>
      </w:r>
    </w:p>
    <w:p>
      <w:pPr>
        <w:numPr>
          <w:ilvl w:val="0"/>
          <w:numId w:val="5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图片大小：大于等于</w:t>
      </w:r>
      <w:r>
        <w:rPr>
          <w:rFonts w:hint="eastAsia"/>
          <w:color w:val="C00000"/>
          <w:lang w:val="en-US" w:eastAsia="zh-CN"/>
        </w:rPr>
        <w:t>20KB</w:t>
      </w:r>
    </w:p>
    <w:p>
      <w:pPr>
        <w:numPr>
          <w:ilvl w:val="0"/>
          <w:numId w:val="5"/>
        </w:numPr>
        <w:ind w:leftChars="0"/>
        <w:rPr>
          <w:rFonts w:hint="default" w:ascii="新宋体" w:hAnsi="新宋体" w:eastAsia="新宋体"/>
          <w:color w:val="A31515"/>
          <w:sz w:val="19"/>
          <w:szCs w:val="24"/>
          <w:lang w:val="en-US" w:eastAsia="zh-CN"/>
        </w:rPr>
      </w:pPr>
      <w:r>
        <w:rPr>
          <w:rFonts w:hint="eastAsia"/>
          <w:lang w:val="en-US" w:eastAsia="zh-CN"/>
        </w:rPr>
        <w:t>图片分辨率：分辨率须大于</w:t>
      </w:r>
      <w:r>
        <w:rPr>
          <w:rFonts w:hint="eastAsia"/>
          <w:color w:val="C00000"/>
          <w:lang w:val="en-US" w:eastAsia="zh-CN"/>
        </w:rPr>
        <w:t>413 * 295</w:t>
      </w:r>
      <w:r>
        <w:rPr>
          <w:rFonts w:hint="eastAsia"/>
          <w:lang w:val="en-US" w:eastAsia="zh-CN"/>
        </w:rPr>
        <w:t>像素</w:t>
      </w:r>
    </w:p>
    <w:p>
      <w:pPr>
        <w:numPr>
          <w:ilvl w:val="0"/>
          <w:numId w:val="0"/>
        </w:numPr>
        <w:rPr>
          <w:rFonts w:hint="default" w:ascii="新宋体" w:hAnsi="新宋体" w:eastAsia="新宋体"/>
          <w:color w:val="A31515"/>
          <w:sz w:val="19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53BC8D"/>
    <w:multiLevelType w:val="singleLevel"/>
    <w:tmpl w:val="A853BC8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5DC757"/>
    <w:multiLevelType w:val="singleLevel"/>
    <w:tmpl w:val="B95DC75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F517D8F"/>
    <w:multiLevelType w:val="singleLevel"/>
    <w:tmpl w:val="CF517D8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2DAC065"/>
    <w:multiLevelType w:val="singleLevel"/>
    <w:tmpl w:val="32DAC065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4190B2D6"/>
    <w:multiLevelType w:val="singleLevel"/>
    <w:tmpl w:val="4190B2D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B2101"/>
    <w:rsid w:val="0A021F2E"/>
    <w:rsid w:val="12504D05"/>
    <w:rsid w:val="12EA7FA5"/>
    <w:rsid w:val="15053844"/>
    <w:rsid w:val="1EC8325D"/>
    <w:rsid w:val="31466955"/>
    <w:rsid w:val="3DA951D7"/>
    <w:rsid w:val="403C51A2"/>
    <w:rsid w:val="46804174"/>
    <w:rsid w:val="469814BD"/>
    <w:rsid w:val="4D40375C"/>
    <w:rsid w:val="516C4B90"/>
    <w:rsid w:val="55A5495F"/>
    <w:rsid w:val="5AB02E22"/>
    <w:rsid w:val="5ABB74BA"/>
    <w:rsid w:val="5CD45899"/>
    <w:rsid w:val="5EBA601D"/>
    <w:rsid w:val="5F5C1730"/>
    <w:rsid w:val="617F354E"/>
    <w:rsid w:val="65536AB8"/>
    <w:rsid w:val="68E44D59"/>
    <w:rsid w:val="6A721EA2"/>
    <w:rsid w:val="718708D3"/>
    <w:rsid w:val="71A60B31"/>
    <w:rsid w:val="73C95EDC"/>
    <w:rsid w:val="760B47B3"/>
    <w:rsid w:val="7AAD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591</Words>
  <Characters>812</Characters>
  <Lines>0</Lines>
  <Paragraphs>0</Paragraphs>
  <TotalTime>2</TotalTime>
  <ScaleCrop>false</ScaleCrop>
  <LinksUpToDate>false</LinksUpToDate>
  <CharactersWithSpaces>820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2022-02-21T02:44:00Z</dcterms:created>
  <dc:creator>cw</dc:creator>
  <cp:lastModifiedBy>崔巍</cp:lastModifiedBy>
  <dcterms:modified xsi:type="dcterms:W3CDTF">2022-03-22T09:44:41Z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F354178B64DE4E38AF0F48C3C6895BCB</vt:lpwstr>
  </property>
</Properties>
</file>