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总工会公开招录社会化职业化工会工作者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拟录用人员公示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按照《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总工会公开招录社会化职业化工会工作者公告》规定的程序，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总工会公开招录社会化职业化工会工作者，根据笔试、面试、体检和考察结果，在合格人员中，经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总工会研究择优确定下列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位拟录用人员，现公示名单如下：</w:t>
      </w:r>
    </w:p>
    <w:tbl>
      <w:tblPr>
        <w:tblW w:w="83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849"/>
        <w:gridCol w:w="1125"/>
        <w:gridCol w:w="572"/>
        <w:gridCol w:w="572"/>
        <w:gridCol w:w="1264"/>
        <w:gridCol w:w="572"/>
        <w:gridCol w:w="2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eastAsia="zh-CN"/>
              </w:rPr>
              <w:t>张杭茜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bdr w:val="none" w:color="auto" w:sz="0" w:space="0"/>
              </w:rPr>
              <w:t>199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>4</w:t>
            </w:r>
            <w:r>
              <w:rPr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南开大学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bdr w:val="none" w:color="auto" w:sz="0" w:space="0"/>
                <w:lang w:eastAsia="zh-CN"/>
              </w:rPr>
              <w:t>奉化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有2年及以上工作经历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1、公示期限为5个工作日，自公示次日起算，自202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日起至202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2、在公示期限内，对上述拟录用人员如有异议，请向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总工会基层工作部反映。联系人：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蒋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老师，联系电话：0574-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89285256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3、反映情况请本着实事求是的态度，真实准确，内容具体。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总工会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057A4"/>
    <w:rsid w:val="34F93734"/>
    <w:rsid w:val="358E240A"/>
    <w:rsid w:val="365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2023-01-04T02:23:23Z</dcterms:created>
  <dc:creator>Administrator</dc:creator>
  <cp:lastModifiedBy>StrongGirl</cp:lastModifiedBy>
  <dcterms:modified xsi:type="dcterms:W3CDTF">2023-01-04T02:29:46Z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