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val="0"/>
          <w:bCs w:val="0"/>
          <w:sz w:val="52"/>
          <w:szCs w:val="52"/>
          <w:highlight w:val="none"/>
          <w:lang w:val="en-US"/>
        </w:rPr>
      </w:pPr>
      <w:r>
        <w:rPr>
          <w:rFonts w:hint="default" w:ascii="Times New Roman" w:hAnsi="Times New Roman" w:eastAsia="宋体" w:cs="Times New Roman"/>
          <w:b w:val="0"/>
          <w:bCs w:val="0"/>
          <w:sz w:val="28"/>
          <w:szCs w:val="28"/>
          <w:highlight w:val="none"/>
          <w:lang w:eastAsia="zh-CN"/>
        </w:rPr>
        <w:t>附件</w:t>
      </w:r>
      <w:r>
        <w:rPr>
          <w:rFonts w:hint="eastAsia" w:ascii="Times New Roman" w:hAnsi="Times New Roman" w:eastAsia="宋体" w:cs="Times New Roman"/>
          <w:b w:val="0"/>
          <w:bCs w:val="0"/>
          <w:sz w:val="28"/>
          <w:szCs w:val="28"/>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b w:val="0"/>
          <w:bCs w:val="0"/>
          <w:kern w:val="44"/>
          <w:sz w:val="44"/>
          <w:szCs w:val="44"/>
          <w:highlight w:val="none"/>
          <w:lang w:eastAsia="zh-Hans"/>
        </w:rPr>
      </w:pPr>
      <w:r>
        <w:rPr>
          <w:rFonts w:hint="eastAsia" w:ascii="Times New Roman" w:hAnsi="Times New Roman" w:eastAsia="方正小标宋简体" w:cs="Times New Roman"/>
          <w:b w:val="0"/>
          <w:bCs w:val="0"/>
          <w:sz w:val="44"/>
          <w:szCs w:val="44"/>
          <w:highlight w:val="none"/>
          <w:lang w:val="en-US" w:eastAsia="zh-CN"/>
        </w:rPr>
        <w:t>太亚云笔试</w:t>
      </w:r>
      <w:r>
        <w:rPr>
          <w:rFonts w:hint="default" w:ascii="Times New Roman" w:hAnsi="Times New Roman" w:eastAsia="方正小标宋简体" w:cs="Times New Roman"/>
          <w:b w:val="0"/>
          <w:bCs w:val="0"/>
          <w:sz w:val="44"/>
          <w:szCs w:val="44"/>
          <w:highlight w:val="none"/>
          <w:lang w:eastAsia="zh-CN"/>
        </w:rPr>
        <w:t>系统</w:t>
      </w:r>
      <w:r>
        <w:rPr>
          <w:rFonts w:hint="default" w:ascii="Times New Roman" w:hAnsi="Times New Roman" w:eastAsia="方正小标宋简体" w:cs="Times New Roman"/>
          <w:b w:val="0"/>
          <w:bCs w:val="0"/>
          <w:sz w:val="44"/>
          <w:szCs w:val="44"/>
          <w:highlight w:val="none"/>
        </w:rPr>
        <w:t>操作指南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CESI黑体-GB2312" w:cs="Times New Roman"/>
          <w:b w:val="0"/>
          <w:bCs/>
          <w:sz w:val="32"/>
          <w:szCs w:val="32"/>
          <w:highlight w:val="none"/>
          <w:lang w:eastAsia="zh-Hans"/>
        </w:rPr>
      </w:pPr>
      <w:r>
        <w:rPr>
          <w:rFonts w:hint="default" w:ascii="Times New Roman" w:hAnsi="Times New Roman" w:eastAsia="CESI黑体-GB2312" w:cs="Times New Roman"/>
          <w:b w:val="0"/>
          <w:bCs/>
          <w:sz w:val="32"/>
          <w:szCs w:val="32"/>
          <w:highlight w:val="none"/>
          <w:lang w:eastAsia="zh-CN"/>
        </w:rPr>
        <w:t>一、</w:t>
      </w:r>
      <w:r>
        <w:rPr>
          <w:rFonts w:hint="default" w:ascii="Times New Roman" w:hAnsi="Times New Roman" w:eastAsia="CESI黑体-GB2312" w:cs="Times New Roman"/>
          <w:b w:val="0"/>
          <w:bCs/>
          <w:sz w:val="32"/>
          <w:szCs w:val="32"/>
          <w:highlight w:val="none"/>
          <w:lang w:eastAsia="zh-Hans"/>
        </w:rPr>
        <w:t>考前准备</w:t>
      </w:r>
    </w:p>
    <w:p>
      <w:pPr>
        <w:pStyle w:val="20"/>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43" w:firstLineChars="200"/>
        <w:textAlignment w:val="auto"/>
        <w:outlineLvl w:val="9"/>
        <w:rPr>
          <w:rFonts w:hint="default" w:ascii="Times New Roman" w:hAnsi="Times New Roman" w:eastAsia="楷体_GB2312" w:cs="Times New Roman"/>
          <w:b/>
          <w:bCs/>
          <w:sz w:val="32"/>
          <w:szCs w:val="32"/>
          <w:highlight w:val="none"/>
          <w:lang w:eastAsia="zh-CN"/>
        </w:rPr>
      </w:pPr>
      <w:r>
        <w:rPr>
          <w:rFonts w:hint="default" w:ascii="Times New Roman" w:hAnsi="Times New Roman" w:eastAsia="楷体_GB2312" w:cs="Times New Roman"/>
          <w:b/>
          <w:bCs/>
          <w:sz w:val="32"/>
          <w:szCs w:val="32"/>
          <w:highlight w:val="none"/>
          <w:lang w:eastAsia="zh-CN"/>
        </w:rPr>
        <w:t>环境要求</w:t>
      </w:r>
    </w:p>
    <w:p>
      <w:pPr>
        <w:keepNext w:val="0"/>
        <w:keepLines w:val="0"/>
        <w:pageBreakBefore w:val="0"/>
        <w:widowControl w:val="0"/>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sz w:val="32"/>
          <w:szCs w:val="32"/>
          <w:highlight w:val="none"/>
        </w:rPr>
        <w:t>考试环境应为光线充足、封闭、无其他人员、无外界干扰的安静场所，</w:t>
      </w:r>
      <w:r>
        <w:rPr>
          <w:rFonts w:hint="default" w:ascii="Times New Roman" w:hAnsi="Times New Roman" w:eastAsia="仿宋_GB2312" w:cs="Times New Roman"/>
          <w:b/>
          <w:bCs/>
          <w:sz w:val="32"/>
          <w:szCs w:val="32"/>
          <w:highlight w:val="none"/>
        </w:rPr>
        <w:t>可触及的范围内不能放置任何书籍及影像资料等</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b/>
          <w:bCs/>
          <w:kern w:val="0"/>
          <w:sz w:val="32"/>
          <w:szCs w:val="32"/>
          <w:highlight w:val="none"/>
          <w:shd w:val="clear" w:color="auto" w:fill="FFFFFF"/>
        </w:rPr>
        <w:t>不得放置考试要求设备以外的其他电子设备。</w:t>
      </w:r>
      <w:r>
        <w:rPr>
          <w:rFonts w:hint="default" w:ascii="Times New Roman" w:hAnsi="Times New Roman" w:eastAsia="仿宋_GB2312" w:cs="Times New Roman"/>
          <w:b w:val="0"/>
          <w:bCs/>
          <w:sz w:val="32"/>
          <w:szCs w:val="32"/>
          <w:highlight w:val="none"/>
        </w:rPr>
        <w:t>考生不得使用滤镜等可能导致本人图像失真的设备、软件等</w:t>
      </w:r>
      <w:r>
        <w:rPr>
          <w:rFonts w:hint="default" w:ascii="Times New Roman" w:hAnsi="Times New Roman" w:eastAsia="仿宋_GB2312" w:cs="Times New Roman"/>
          <w:b w:val="0"/>
          <w:bCs/>
          <w:sz w:val="32"/>
          <w:szCs w:val="32"/>
          <w:highlight w:val="none"/>
          <w:lang w:eastAsia="zh-CN"/>
        </w:rPr>
        <w:t>。</w:t>
      </w:r>
    </w:p>
    <w:p>
      <w:pPr>
        <w:pStyle w:val="20"/>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43" w:firstLineChars="200"/>
        <w:textAlignment w:val="auto"/>
        <w:outlineLvl w:val="9"/>
        <w:rPr>
          <w:rFonts w:hint="default" w:ascii="Times New Roman" w:hAnsi="Times New Roman" w:eastAsia="楷体_GB2312" w:cs="Times New Roman"/>
          <w:b/>
          <w:bCs/>
          <w:sz w:val="32"/>
          <w:szCs w:val="32"/>
          <w:highlight w:val="none"/>
          <w:lang w:eastAsia="zh-CN"/>
        </w:rPr>
      </w:pPr>
      <w:r>
        <w:rPr>
          <w:rFonts w:hint="default" w:ascii="Times New Roman" w:hAnsi="Times New Roman" w:eastAsia="楷体_GB2312" w:cs="Times New Roman"/>
          <w:b/>
          <w:bCs/>
          <w:sz w:val="32"/>
          <w:szCs w:val="32"/>
          <w:highlight w:val="none"/>
          <w:lang w:eastAsia="zh-CN"/>
        </w:rPr>
        <w:t>着装要求</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考生上半身不得有饰品，上衣不带纽扣，不得遮挡面部、双耳（长发须扎起），不得戴耳机、手表及智能眼镜等。</w:t>
      </w:r>
    </w:p>
    <w:p>
      <w:pPr>
        <w:keepNext w:val="0"/>
        <w:keepLines w:val="0"/>
        <w:pageBreakBefore w:val="0"/>
        <w:widowControl w:val="0"/>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楷体_GB2312" w:cs="Times New Roman"/>
          <w:b/>
          <w:bCs/>
          <w:kern w:val="0"/>
          <w:sz w:val="32"/>
          <w:szCs w:val="32"/>
          <w:highlight w:val="none"/>
          <w:shd w:val="clear" w:color="auto" w:fill="FFFFFF"/>
        </w:rPr>
      </w:pPr>
      <w:r>
        <w:rPr>
          <w:rFonts w:hint="default" w:ascii="Times New Roman" w:hAnsi="Times New Roman" w:eastAsia="楷体_GB2312" w:cs="Times New Roman"/>
          <w:b/>
          <w:bCs/>
          <w:kern w:val="0"/>
          <w:sz w:val="32"/>
          <w:szCs w:val="32"/>
          <w:highlight w:val="none"/>
          <w:shd w:val="clear" w:color="auto" w:fill="FFFFFF"/>
          <w:lang w:eastAsia="zh-CN"/>
        </w:rPr>
        <w:t>（三）设备要求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w:t>
      </w:r>
      <w:r>
        <w:rPr>
          <w:rFonts w:hint="default" w:ascii="Times New Roman" w:hAnsi="Times New Roman" w:eastAsia="仿宋_GB2312" w:cs="Times New Roman"/>
          <w:b/>
          <w:bCs/>
          <w:sz w:val="32"/>
          <w:szCs w:val="32"/>
          <w:highlight w:val="none"/>
          <w:lang w:eastAsia="zh-CN"/>
        </w:rPr>
        <w:t>答题设备为</w:t>
      </w:r>
      <w:r>
        <w:rPr>
          <w:rFonts w:hint="default" w:ascii="Times New Roman" w:hAnsi="Times New Roman" w:eastAsia="仿宋_GB2312" w:cs="Times New Roman"/>
          <w:b/>
          <w:bCs/>
          <w:sz w:val="32"/>
          <w:szCs w:val="32"/>
          <w:highlight w:val="none"/>
        </w:rPr>
        <w:t>电脑端</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b/>
          <w:bCs/>
          <w:color w:val="FF0000"/>
          <w:sz w:val="32"/>
          <w:szCs w:val="32"/>
          <w:highlight w:val="none"/>
          <w:lang w:eastAsia="zh-CN"/>
        </w:rPr>
        <w:t xml:space="preserve">一台操作系统为 Win7 或以上且带清晰摄像和录音功能的电脑，确保关闭电脑屏保和电脑系统不休眠 </w:t>
      </w:r>
      <w:r>
        <w:rPr>
          <w:rFonts w:hint="default" w:ascii="Times New Roman" w:hAnsi="Times New Roman" w:eastAsia="仿宋_GB2312" w:cs="Times New Roman"/>
          <w:b/>
          <w:bCs/>
          <w:color w:val="FF0000"/>
          <w:sz w:val="32"/>
          <w:szCs w:val="32"/>
          <w:highlight w:val="none"/>
        </w:rPr>
        <w:t>不支持手机、</w:t>
      </w:r>
      <w:r>
        <w:rPr>
          <w:rFonts w:hint="default" w:ascii="Times New Roman" w:hAnsi="Times New Roman" w:eastAsia="仿宋_GB2312" w:cs="Times New Roman"/>
          <w:b/>
          <w:bCs/>
          <w:color w:val="FF0000"/>
          <w:sz w:val="32"/>
          <w:szCs w:val="32"/>
          <w:highlight w:val="none"/>
          <w:lang w:eastAsia="zh-CN"/>
        </w:rPr>
        <w:t>平板电脑</w:t>
      </w:r>
      <w:r>
        <w:rPr>
          <w:rFonts w:hint="eastAsia" w:ascii="Times New Roman" w:hAnsi="Times New Roman" w:eastAsia="仿宋_GB2312" w:cs="Times New Roman"/>
          <w:b/>
          <w:bCs/>
          <w:color w:val="FF0000"/>
          <w:sz w:val="32"/>
          <w:szCs w:val="32"/>
          <w:highlight w:val="none"/>
          <w:lang w:eastAsia="zh-CN"/>
        </w:rPr>
        <w:t>、</w:t>
      </w:r>
      <w:r>
        <w:rPr>
          <w:rFonts w:hint="eastAsia" w:ascii="Times New Roman" w:hAnsi="Times New Roman" w:eastAsia="仿宋_GB2312" w:cs="Times New Roman"/>
          <w:b/>
          <w:bCs/>
          <w:color w:val="FF0000"/>
          <w:sz w:val="32"/>
          <w:szCs w:val="32"/>
          <w:highlight w:val="none"/>
          <w:lang w:val="en-US" w:eastAsia="zh-CN"/>
        </w:rPr>
        <w:t>苹果电脑</w:t>
      </w:r>
      <w:r>
        <w:rPr>
          <w:rFonts w:hint="default" w:ascii="Times New Roman" w:hAnsi="Times New Roman" w:eastAsia="仿宋_GB2312" w:cs="Times New Roman"/>
          <w:b/>
          <w:bCs/>
          <w:color w:val="FF0000"/>
          <w:sz w:val="32"/>
          <w:szCs w:val="32"/>
          <w:highlight w:val="none"/>
        </w:rPr>
        <w:t>等设备。</w:t>
      </w:r>
      <w:r>
        <w:rPr>
          <w:rFonts w:hint="default" w:ascii="Times New Roman" w:hAnsi="Times New Roman" w:eastAsia="仿宋_GB2312" w:cs="Times New Roman"/>
          <w:sz w:val="32"/>
          <w:szCs w:val="32"/>
          <w:highlight w:val="none"/>
        </w:rPr>
        <w:t>电脑必须安装有摄像头并可正常使用。如电脑为双摄像头，请先调试为前置摄像头。考试</w:t>
      </w:r>
      <w:r>
        <w:rPr>
          <w:rFonts w:hint="eastAsia" w:ascii="Times New Roman" w:hAnsi="Times New Roman" w:eastAsia="仿宋_GB2312" w:cs="Times New Roman"/>
          <w:sz w:val="32"/>
          <w:szCs w:val="32"/>
          <w:highlight w:val="none"/>
          <w:lang w:val="en-US" w:eastAsia="zh-CN"/>
        </w:rPr>
        <w:t>工具在</w:t>
      </w:r>
      <w:r>
        <w:rPr>
          <w:rFonts w:hint="default" w:ascii="Times New Roman" w:hAnsi="Times New Roman" w:eastAsia="仿宋_GB2312" w:cs="Times New Roman"/>
          <w:sz w:val="32"/>
          <w:szCs w:val="32"/>
          <w:highlight w:val="none"/>
        </w:rPr>
        <w:t>用Chrome</w:t>
      </w:r>
      <w:r>
        <w:rPr>
          <w:rFonts w:hint="default" w:ascii="Times New Roman" w:hAnsi="Times New Roman" w:eastAsia="仿宋_GB2312" w:cs="Times New Roman"/>
          <w:sz w:val="32"/>
          <w:szCs w:val="32"/>
          <w:highlight w:val="none"/>
        </w:rPr>
        <w:drawing>
          <wp:inline distT="0" distB="0" distL="114300" distR="114300">
            <wp:extent cx="325755" cy="238125"/>
            <wp:effectExtent l="0" t="0" r="1714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tretch>
                      <a:fillRect/>
                    </a:stretch>
                  </pic:blipFill>
                  <pic:spPr>
                    <a:xfrm>
                      <a:off x="0" y="0"/>
                      <a:ext cx="325755" cy="238125"/>
                    </a:xfrm>
                    <a:prstGeom prst="rect">
                      <a:avLst/>
                    </a:prstGeom>
                    <a:noFill/>
                    <a:ln>
                      <a:noFill/>
                    </a:ln>
                  </pic:spPr>
                </pic:pic>
              </a:graphicData>
            </a:graphic>
          </wp:inline>
        </w:drawing>
      </w:r>
      <w:r>
        <w:rPr>
          <w:rFonts w:hint="default" w:ascii="Times New Roman" w:hAnsi="Times New Roman" w:eastAsia="仿宋_GB2312" w:cs="Times New Roman"/>
          <w:sz w:val="32"/>
          <w:szCs w:val="32"/>
          <w:highlight w:val="none"/>
        </w:rPr>
        <w:t>或者360极速浏览器</w:t>
      </w:r>
      <w:r>
        <w:rPr>
          <w:rFonts w:hint="default" w:ascii="Times New Roman" w:hAnsi="Times New Roman" w:eastAsia="仿宋_GB2312" w:cs="Times New Roman"/>
          <w:sz w:val="32"/>
          <w:szCs w:val="32"/>
          <w:highlight w:val="none"/>
        </w:rPr>
        <w:drawing>
          <wp:inline distT="0" distB="0" distL="114300" distR="114300">
            <wp:extent cx="295910" cy="2393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295910" cy="239395"/>
                    </a:xfrm>
                    <a:prstGeom prst="rect">
                      <a:avLst/>
                    </a:prstGeom>
                    <a:noFill/>
                    <a:ln>
                      <a:noFill/>
                    </a:ln>
                  </pic:spPr>
                </pic:pic>
              </a:graphicData>
            </a:graphic>
          </wp:inline>
        </w:drawing>
      </w:r>
      <w:r>
        <w:rPr>
          <w:rFonts w:hint="eastAsia" w:ascii="Times New Roman" w:hAnsi="Times New Roman" w:eastAsia="仿宋_GB2312" w:cs="Times New Roman"/>
          <w:sz w:val="32"/>
          <w:szCs w:val="32"/>
          <w:highlight w:val="none"/>
          <w:lang w:val="en-US" w:eastAsia="zh-CN"/>
        </w:rPr>
        <w:t>前往</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eastAsia="zh-CN"/>
        </w:rPr>
        <w:fldChar w:fldCharType="begin"/>
      </w:r>
      <w:r>
        <w:rPr>
          <w:rFonts w:hint="eastAsia" w:ascii="Times New Roman" w:hAnsi="Times New Roman" w:eastAsia="仿宋_GB2312" w:cs="Times New Roman"/>
          <w:sz w:val="32"/>
          <w:szCs w:val="32"/>
          <w:highlight w:val="none"/>
          <w:lang w:eastAsia="zh-CN"/>
        </w:rPr>
        <w:instrText xml:space="preserve"> HYPERLINK "https://bs.yunks.cn/zxbs/user/login" </w:instrText>
      </w:r>
      <w:r>
        <w:rPr>
          <w:rFonts w:hint="eastAsia" w:ascii="Times New Roman" w:hAnsi="Times New Roman" w:eastAsia="仿宋_GB2312" w:cs="Times New Roman"/>
          <w:sz w:val="32"/>
          <w:szCs w:val="32"/>
          <w:highlight w:val="none"/>
          <w:lang w:eastAsia="zh-CN"/>
        </w:rPr>
        <w:fldChar w:fldCharType="separate"/>
      </w:r>
      <w:r>
        <w:rPr>
          <w:rStyle w:val="19"/>
          <w:rFonts w:hint="eastAsia" w:ascii="Times New Roman" w:hAnsi="Times New Roman" w:eastAsia="仿宋_GB2312" w:cs="Times New Roman"/>
          <w:sz w:val="32"/>
          <w:szCs w:val="32"/>
          <w:highlight w:val="none"/>
          <w:lang w:eastAsia="zh-CN"/>
        </w:rPr>
        <w:t>https://bs.yunks.cn/zxbs/user/login</w:t>
      </w:r>
      <w:r>
        <w:rPr>
          <w:rFonts w:hint="eastAsia" w:ascii="Times New Roman" w:hAnsi="Times New Roman" w:eastAsia="仿宋_GB2312" w:cs="Times New Roman"/>
          <w:sz w:val="32"/>
          <w:szCs w:val="32"/>
          <w:highlight w:val="none"/>
          <w:lang w:eastAsia="zh-CN"/>
        </w:rPr>
        <w:fldChar w:fldCharType="end"/>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在考生端界面输入考生的身份证号码和手机号码并获取验证进行登录。登陆后点击进入“考生首页”，点击下载“考生客户端”安装在电脑上作为考试工具。在</w:t>
      </w:r>
      <w:r>
        <w:rPr>
          <w:rFonts w:hint="default" w:ascii="Times New Roman" w:hAnsi="Times New Roman" w:eastAsia="仿宋_GB2312" w:cs="Times New Roman"/>
          <w:sz w:val="32"/>
          <w:szCs w:val="32"/>
          <w:highlight w:val="none"/>
        </w:rPr>
        <w:t>为保证考试顺利进行，确保网络通畅，建议20M宽带，实际下载速度可达到2M/S</w:t>
      </w:r>
      <w:r>
        <w:rPr>
          <w:rFonts w:hint="default" w:ascii="Times New Roman" w:hAnsi="Times New Roman" w:eastAsia="仿宋_GB2312" w:cs="Times New Roman"/>
          <w:sz w:val="32"/>
          <w:szCs w:val="32"/>
          <w:highlight w:val="none"/>
          <w:lang w:eastAsia="zh-CN"/>
        </w:rPr>
        <w:t>。电脑端请提前</w:t>
      </w:r>
      <w:r>
        <w:rPr>
          <w:rFonts w:hint="default" w:ascii="Times New Roman" w:hAnsi="Times New Roman" w:eastAsia="仿宋_GB2312" w:cs="Times New Roman"/>
          <w:sz w:val="32"/>
          <w:szCs w:val="32"/>
          <w:highlight w:val="none"/>
        </w:rPr>
        <w:t>卸载360安全卫士、360杀毒、2345安全卫士、金山毒霸、腾讯电脑管家、McAfee、鲁大师等所有可能会影响考试作答或与系统软件无法兼容的杀毒工具。须关闭电脑操作系统自动更新，切勿重新安装电脑操作系统及杀毒工具，否则会影响考试顺利进行。须关闭</w:t>
      </w:r>
      <w:r>
        <w:rPr>
          <w:rFonts w:hint="default" w:ascii="Times New Roman" w:hAnsi="Times New Roman" w:eastAsia="仿宋_GB2312" w:cs="Times New Roman"/>
          <w:sz w:val="32"/>
          <w:szCs w:val="32"/>
          <w:highlight w:val="none"/>
          <w:lang w:eastAsia="zh-CN"/>
        </w:rPr>
        <w:t>电脑</w:t>
      </w:r>
      <w:r>
        <w:rPr>
          <w:rFonts w:hint="default" w:ascii="Times New Roman" w:hAnsi="Times New Roman" w:eastAsia="仿宋_GB2312" w:cs="Times New Roman"/>
          <w:sz w:val="32"/>
          <w:szCs w:val="32"/>
          <w:highlight w:val="none"/>
          <w:lang w:val="en-US" w:eastAsia="zh-CN"/>
        </w:rPr>
        <w:t>QQ,微信等应用。</w:t>
      </w:r>
    </w:p>
    <w:p>
      <w:pPr>
        <w:pStyle w:val="20"/>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Chrome浏览器下载网址：https://www.google.cn/chrome/</w:t>
      </w:r>
      <w:r>
        <w:rPr>
          <w:rFonts w:hint="default" w:ascii="Times New Roman" w:hAnsi="Times New Roman" w:eastAsia="仿宋_GB2312" w:cs="Times New Roman"/>
          <w:sz w:val="32"/>
          <w:szCs w:val="32"/>
          <w:highlight w:val="none"/>
        </w:rPr>
        <w:br w:type="textWrapping"/>
      </w:r>
      <w:r>
        <w:rPr>
          <w:rFonts w:hint="default" w:ascii="Times New Roman" w:hAnsi="Times New Roman" w:eastAsia="仿宋_GB2312" w:cs="Times New Roman"/>
          <w:sz w:val="32"/>
          <w:szCs w:val="32"/>
          <w:highlight w:val="none"/>
        </w:rPr>
        <w:t>360极速浏览器下载网址：https://browser.360.cn/ee/</w:t>
      </w:r>
    </w:p>
    <w:p>
      <w:pPr>
        <w:keepNext w:val="0"/>
        <w:keepLines w:val="0"/>
        <w:pageBreakBefore w:val="0"/>
        <w:widowControl w:val="0"/>
        <w:wordWrap/>
        <w:overflowPunct/>
        <w:topLinePunct w:val="0"/>
        <w:autoSpaceDE/>
        <w:autoSpaceDN/>
        <w:bidi w:val="0"/>
        <w:adjustRightInd/>
        <w:snapToGrid/>
        <w:spacing w:line="560" w:lineRule="exact"/>
        <w:ind w:firstLine="720"/>
        <w:textAlignment w:val="auto"/>
        <w:rPr>
          <w:rFonts w:hint="eastAsia" w:ascii="Times New Roman" w:hAnsi="Times New Roman" w:eastAsia="仿宋_GB2312" w:cs="Times New Roman"/>
          <w:highlight w:val="none"/>
          <w:lang w:eastAsia="zh-CN"/>
        </w:rPr>
      </w:pPr>
      <w:bookmarkStart w:id="0" w:name="_Toc10629"/>
      <w:bookmarkStart w:id="1" w:name="_Toc1672637037_WPSOffice_Level1"/>
      <w:r>
        <w:rPr>
          <w:rFonts w:hint="default" w:ascii="Times New Roman" w:hAnsi="Times New Roman" w:eastAsia="仿宋_GB2312" w:cs="Times New Roman"/>
          <w:b/>
          <w:sz w:val="32"/>
          <w:szCs w:val="32"/>
          <w:highlight w:val="none"/>
          <w:lang w:val="en-US" w:eastAsia="zh-CN"/>
        </w:rPr>
        <w:t>2.监控设备为</w:t>
      </w:r>
      <w:r>
        <w:rPr>
          <w:rFonts w:hint="eastAsia" w:ascii="Times New Roman" w:hAnsi="Times New Roman" w:eastAsia="仿宋_GB2312" w:cs="Times New Roman"/>
          <w:b/>
          <w:sz w:val="32"/>
          <w:szCs w:val="32"/>
          <w:highlight w:val="none"/>
          <w:lang w:val="en-US" w:eastAsia="zh-CN"/>
        </w:rPr>
        <w:t>电脑端和</w:t>
      </w:r>
      <w:r>
        <w:rPr>
          <w:rFonts w:hint="default" w:ascii="Times New Roman" w:hAnsi="Times New Roman" w:eastAsia="仿宋_GB2312" w:cs="Times New Roman"/>
          <w:b/>
          <w:sz w:val="32"/>
          <w:szCs w:val="32"/>
          <w:highlight w:val="none"/>
          <w:lang w:val="en-US" w:eastAsia="zh-CN"/>
        </w:rPr>
        <w:t>移动端</w:t>
      </w:r>
      <w:r>
        <w:rPr>
          <w:rFonts w:hint="default" w:ascii="Times New Roman" w:hAnsi="Times New Roman" w:eastAsia="仿宋_GB2312" w:cs="Times New Roman"/>
          <w:b/>
          <w:sz w:val="32"/>
          <w:szCs w:val="32"/>
          <w:highlight w:val="none"/>
        </w:rPr>
        <w:t>。</w:t>
      </w:r>
      <w:r>
        <w:rPr>
          <w:rFonts w:hint="eastAsia" w:ascii="Times New Roman" w:hAnsi="Times New Roman" w:eastAsia="仿宋_GB2312" w:cs="Times New Roman"/>
          <w:sz w:val="32"/>
          <w:szCs w:val="32"/>
          <w:highlight w:val="none"/>
          <w:lang w:val="en-US" w:eastAsia="zh-CN"/>
        </w:rPr>
        <w:t>电脑端为考生考试自备的电脑，移动为</w:t>
      </w:r>
      <w:r>
        <w:rPr>
          <w:rFonts w:hint="default" w:ascii="Times New Roman" w:hAnsi="Times New Roman" w:eastAsia="仿宋_GB2312" w:cs="Times New Roman"/>
          <w:sz w:val="32"/>
          <w:szCs w:val="32"/>
          <w:highlight w:val="none"/>
        </w:rPr>
        <w:t>一台带清晰摄像和录音功能的移动终端(手机或平板电脑皆可)</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可用存储内存至少在2G以上，且有能满足连续录像三个小时的电量</w:t>
      </w:r>
      <w:r>
        <w:rPr>
          <w:rFonts w:hint="eastAsia" w:ascii="Times New Roman" w:hAnsi="Times New Roman" w:eastAsia="仿宋_GB2312" w:cs="Times New Roman"/>
          <w:sz w:val="32"/>
          <w:szCs w:val="32"/>
          <w:highlight w:val="none"/>
          <w:lang w:eastAsia="zh-CN"/>
        </w:rPr>
        <w:t>。</w:t>
      </w:r>
    </w:p>
    <w:p>
      <w:pPr>
        <w:pStyle w:val="2"/>
        <w:keepNext w:val="0"/>
        <w:keepLines w:val="0"/>
        <w:pageBreakBefore w:val="0"/>
        <w:widowControl w:val="0"/>
        <w:numPr>
          <w:ilvl w:val="0"/>
          <w:numId w:val="0"/>
        </w:numPr>
        <w:kinsoku w:val="0"/>
        <w:wordWrap/>
        <w:overflowPunct/>
        <w:topLinePunct w:val="0"/>
        <w:autoSpaceDE/>
        <w:autoSpaceDN/>
        <w:bidi w:val="0"/>
        <w:adjustRightInd/>
        <w:snapToGrid/>
        <w:spacing w:before="0" w:after="0" w:line="560" w:lineRule="exact"/>
        <w:ind w:leftChars="0" w:firstLine="640" w:firstLineChars="200"/>
        <w:textAlignment w:val="auto"/>
        <w:outlineLvl w:val="0"/>
        <w:rPr>
          <w:rFonts w:hint="default" w:ascii="Times New Roman" w:hAnsi="Times New Roman" w:eastAsia="CESI黑体-GB2312" w:cs="Times New Roman"/>
          <w:b w:val="0"/>
          <w:bCs/>
          <w:sz w:val="32"/>
          <w:szCs w:val="32"/>
          <w:highlight w:val="none"/>
          <w:lang w:eastAsia="zh-Hans"/>
        </w:rPr>
      </w:pPr>
      <w:r>
        <w:rPr>
          <w:rFonts w:hint="default" w:ascii="Times New Roman" w:hAnsi="Times New Roman" w:eastAsia="CESI黑体-GB2312" w:cs="Times New Roman"/>
          <w:b w:val="0"/>
          <w:bCs/>
          <w:sz w:val="32"/>
          <w:szCs w:val="32"/>
          <w:highlight w:val="none"/>
          <w:lang w:eastAsia="zh-CN"/>
        </w:rPr>
        <w:t>二、</w:t>
      </w:r>
      <w:r>
        <w:rPr>
          <w:rFonts w:hint="default" w:ascii="Times New Roman" w:hAnsi="Times New Roman" w:eastAsia="CESI黑体-GB2312" w:cs="Times New Roman"/>
          <w:b w:val="0"/>
          <w:bCs/>
          <w:sz w:val="32"/>
          <w:szCs w:val="32"/>
          <w:highlight w:val="none"/>
          <w:lang w:eastAsia="zh-Hans"/>
        </w:rPr>
        <w:t>考试操作指引</w:t>
      </w:r>
      <w:bookmarkEnd w:id="0"/>
      <w:bookmarkEnd w:id="1"/>
    </w:p>
    <w:p>
      <w:pPr>
        <w:pStyle w:val="20"/>
        <w:keepNext w:val="0"/>
        <w:keepLines w:val="0"/>
        <w:pageBreakBefore w:val="0"/>
        <w:widowControl w:val="0"/>
        <w:kinsoku w:val="0"/>
        <w:wordWrap/>
        <w:overflowPunct/>
        <w:topLinePunct w:val="0"/>
        <w:autoSpaceDE/>
        <w:autoSpaceDN/>
        <w:bidi w:val="0"/>
        <w:adjustRightInd/>
        <w:snapToGrid/>
        <w:spacing w:line="560" w:lineRule="exact"/>
        <w:ind w:left="0" w:leftChars="0" w:firstLine="643" w:firstLineChars="200"/>
        <w:textAlignment w:val="auto"/>
        <w:outlineLvl w:val="9"/>
        <w:rPr>
          <w:rFonts w:hint="default" w:ascii="Times New Roman" w:hAnsi="Times New Roman" w:eastAsia="楷体_GB2312" w:cs="Times New Roman"/>
          <w:b/>
          <w:bCs/>
          <w:sz w:val="32"/>
          <w:szCs w:val="32"/>
          <w:highlight w:val="none"/>
          <w:lang w:val="en-US" w:eastAsia="zh-CN"/>
        </w:rPr>
      </w:pPr>
      <w:bookmarkStart w:id="2" w:name="_Toc4593"/>
      <w:bookmarkStart w:id="3" w:name="_Toc849901599_WPSOffice_Level2"/>
      <w:r>
        <w:rPr>
          <w:rFonts w:hint="default" w:ascii="Times New Roman" w:hAnsi="Times New Roman" w:eastAsia="楷体_GB2312" w:cs="Times New Roman"/>
          <w:b/>
          <w:bCs/>
          <w:sz w:val="32"/>
          <w:szCs w:val="32"/>
          <w:highlight w:val="none"/>
          <w:lang w:val="en-US" w:eastAsia="zh-CN"/>
        </w:rPr>
        <w:t>（一）</w:t>
      </w:r>
      <w:bookmarkEnd w:id="2"/>
      <w:r>
        <w:rPr>
          <w:rFonts w:hint="eastAsia" w:ascii="Times New Roman" w:hAnsi="Times New Roman" w:eastAsia="楷体_GB2312" w:cs="Times New Roman"/>
          <w:b/>
          <w:bCs/>
          <w:sz w:val="32"/>
          <w:szCs w:val="32"/>
          <w:highlight w:val="none"/>
          <w:lang w:val="en-US" w:eastAsia="zh-CN"/>
        </w:rPr>
        <w:t>考试客户端下载</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bidi="ar-SA"/>
        </w:rPr>
        <w:t>1、</w:t>
      </w:r>
      <w:r>
        <w:rPr>
          <w:rFonts w:hint="default" w:ascii="Times New Roman" w:hAnsi="Times New Roman" w:eastAsia="仿宋_GB2312" w:cs="Times New Roman"/>
          <w:kern w:val="2"/>
          <w:sz w:val="32"/>
          <w:szCs w:val="32"/>
          <w:highlight w:val="none"/>
          <w:lang w:val="en-US" w:eastAsia="zh-CN" w:bidi="ar-SA"/>
        </w:rPr>
        <w:t>考生</w:t>
      </w:r>
      <w:r>
        <w:rPr>
          <w:rFonts w:hint="eastAsia" w:ascii="Times New Roman" w:hAnsi="Times New Roman" w:eastAsia="仿宋_GB2312" w:cs="Times New Roman"/>
          <w:kern w:val="2"/>
          <w:sz w:val="32"/>
          <w:szCs w:val="32"/>
          <w:highlight w:val="none"/>
          <w:lang w:val="en-US" w:eastAsia="zh-CN" w:bidi="ar-SA"/>
        </w:rPr>
        <w:t>登录地址：</w:t>
      </w:r>
      <w:r>
        <w:rPr>
          <w:rFonts w:hint="eastAsia" w:ascii="Times New Roman" w:hAnsi="Times New Roman" w:eastAsia="仿宋_GB2312" w:cs="Times New Roman"/>
          <w:sz w:val="32"/>
          <w:szCs w:val="32"/>
          <w:highlight w:val="none"/>
          <w:lang w:eastAsia="zh-CN"/>
        </w:rPr>
        <w:fldChar w:fldCharType="begin"/>
      </w:r>
      <w:r>
        <w:rPr>
          <w:rFonts w:hint="eastAsia" w:ascii="Times New Roman" w:hAnsi="Times New Roman" w:eastAsia="仿宋_GB2312" w:cs="Times New Roman"/>
          <w:sz w:val="32"/>
          <w:szCs w:val="32"/>
          <w:highlight w:val="none"/>
          <w:lang w:eastAsia="zh-CN"/>
        </w:rPr>
        <w:instrText xml:space="preserve"> HYPERLINK "https://bs.yunks.cn/zxbs/user/login" </w:instrText>
      </w:r>
      <w:r>
        <w:rPr>
          <w:rFonts w:hint="eastAsia" w:ascii="Times New Roman" w:hAnsi="Times New Roman" w:eastAsia="仿宋_GB2312" w:cs="Times New Roman"/>
          <w:sz w:val="32"/>
          <w:szCs w:val="32"/>
          <w:highlight w:val="none"/>
          <w:lang w:eastAsia="zh-CN"/>
        </w:rPr>
        <w:fldChar w:fldCharType="separate"/>
      </w:r>
      <w:r>
        <w:rPr>
          <w:rStyle w:val="19"/>
          <w:rFonts w:hint="eastAsia" w:ascii="Times New Roman" w:hAnsi="Times New Roman" w:eastAsia="仿宋_GB2312" w:cs="Times New Roman"/>
          <w:sz w:val="32"/>
          <w:szCs w:val="32"/>
          <w:highlight w:val="none"/>
          <w:lang w:eastAsia="zh-CN"/>
        </w:rPr>
        <w:t>https://bs.yunks.cn/zxbs/user/login</w:t>
      </w:r>
      <w:r>
        <w:rPr>
          <w:rFonts w:hint="eastAsia" w:ascii="Times New Roman" w:hAnsi="Times New Roman" w:eastAsia="仿宋_GB2312" w:cs="Times New Roman"/>
          <w:sz w:val="32"/>
          <w:szCs w:val="32"/>
          <w:highlight w:val="none"/>
          <w:lang w:eastAsia="zh-CN"/>
        </w:rPr>
        <w:fldChar w:fldCharType="end"/>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在“考生端”登录，输入考生身份证和手机号码并获取验证码输入后点击登录。</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5769610" cy="2797810"/>
            <wp:effectExtent l="0" t="0" r="2540" b="2540"/>
            <wp:docPr id="24" name="图片 24" descr="166873300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8733007285"/>
                    <pic:cNvPicPr>
                      <a:picLocks noChangeAspect="1"/>
                    </pic:cNvPicPr>
                  </pic:nvPicPr>
                  <pic:blipFill>
                    <a:blip r:embed="rId7"/>
                    <a:stretch>
                      <a:fillRect/>
                    </a:stretch>
                  </pic:blipFill>
                  <pic:spPr>
                    <a:xfrm>
                      <a:off x="0" y="0"/>
                      <a:ext cx="5769610" cy="279781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2、考生登陆后，进入“考生首页”，查看下载考试客户端的开始时间于截止时间和相关配置，时间开放后点击“下载客户端”。</w:t>
      </w:r>
    </w:p>
    <w:p>
      <w:pPr>
        <w:pStyle w:val="20"/>
        <w:keepNext w:val="0"/>
        <w:keepLines w:val="0"/>
        <w:pageBreakBefore w:val="0"/>
        <w:widowControl w:val="0"/>
        <w:kinsoku w:val="0"/>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楷体_GB2312" w:cs="Times New Roman"/>
          <w:b/>
          <w:bCs/>
          <w:sz w:val="32"/>
          <w:szCs w:val="32"/>
          <w:highlight w:val="none"/>
          <w:lang w:val="en-US" w:eastAsia="zh-CN"/>
        </w:rPr>
      </w:pPr>
      <w:bookmarkStart w:id="4" w:name="_Toc24404"/>
      <w:r>
        <w:rPr>
          <w:rFonts w:hint="default" w:ascii="Times New Roman" w:hAnsi="Times New Roman" w:eastAsia="楷体_GB2312" w:cs="Times New Roman"/>
          <w:b/>
          <w:bCs/>
          <w:sz w:val="32"/>
          <w:szCs w:val="32"/>
          <w:highlight w:val="none"/>
          <w:lang w:val="en-US" w:eastAsia="zh-CN"/>
        </w:rPr>
        <w:drawing>
          <wp:inline distT="0" distB="0" distL="114300" distR="114300">
            <wp:extent cx="5748655" cy="2616835"/>
            <wp:effectExtent l="0" t="0" r="4445" b="12065"/>
            <wp:docPr id="25" name="图片 25" descr="166873351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8733516616"/>
                    <pic:cNvPicPr>
                      <a:picLocks noChangeAspect="1"/>
                    </pic:cNvPicPr>
                  </pic:nvPicPr>
                  <pic:blipFill>
                    <a:blip r:embed="rId8"/>
                    <a:stretch>
                      <a:fillRect/>
                    </a:stretch>
                  </pic:blipFill>
                  <pic:spPr>
                    <a:xfrm>
                      <a:off x="0" y="0"/>
                      <a:ext cx="5748655" cy="2616835"/>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3、点击下载后，浏览器会显示下载进度并提示下载成功。</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760345" cy="1621155"/>
            <wp:effectExtent l="0" t="0" r="1905" b="17145"/>
            <wp:docPr id="26" name="图片 26" descr="166873385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8733850235"/>
                    <pic:cNvPicPr>
                      <a:picLocks noChangeAspect="1"/>
                    </pic:cNvPicPr>
                  </pic:nvPicPr>
                  <pic:blipFill>
                    <a:blip r:embed="rId9"/>
                    <a:stretch>
                      <a:fillRect/>
                    </a:stretch>
                  </pic:blipFill>
                  <pic:spPr>
                    <a:xfrm>
                      <a:off x="0" y="0"/>
                      <a:ext cx="2760345" cy="162115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978150" cy="1651635"/>
            <wp:effectExtent l="0" t="0" r="12700" b="5715"/>
            <wp:docPr id="27" name="图片 27" descr="16687338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8733850264"/>
                    <pic:cNvPicPr>
                      <a:picLocks noChangeAspect="1"/>
                    </pic:cNvPicPr>
                  </pic:nvPicPr>
                  <pic:blipFill>
                    <a:blip r:embed="rId10"/>
                    <a:stretch>
                      <a:fillRect/>
                    </a:stretch>
                  </pic:blipFill>
                  <pic:spPr>
                    <a:xfrm>
                      <a:off x="0" y="0"/>
                      <a:ext cx="2978150" cy="1651635"/>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4、下载完成后，点击“打开”进行客户端的安装。</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drawing>
          <wp:inline distT="0" distB="0" distL="114300" distR="114300">
            <wp:extent cx="5149215" cy="2724150"/>
            <wp:effectExtent l="0" t="0" r="13335" b="0"/>
            <wp:docPr id="28" name="图片 28" descr="166873413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8734139032"/>
                    <pic:cNvPicPr>
                      <a:picLocks noChangeAspect="1"/>
                    </pic:cNvPicPr>
                  </pic:nvPicPr>
                  <pic:blipFill>
                    <a:blip r:embed="rId11"/>
                    <a:stretch>
                      <a:fillRect/>
                    </a:stretch>
                  </pic:blipFill>
                  <pic:spPr>
                    <a:xfrm>
                      <a:off x="0" y="0"/>
                      <a:ext cx="5149215" cy="272415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5、安装开始后点击“下一步”，安装目录文件夹尽量安装在可使用空间大的磁盘空间，选择好目录后点击“安装”，安装成功后，点击“完成”并运行该客户端</w:t>
      </w:r>
      <w:r>
        <w:rPr>
          <w:rFonts w:hint="eastAsia" w:ascii="Times New Roman" w:hAnsi="Times New Roman" w:eastAsia="仿宋_GB2312" w:cs="Times New Roman"/>
          <w:sz w:val="32"/>
          <w:szCs w:val="32"/>
          <w:highlight w:val="none"/>
          <w:lang w:val="en-US" w:eastAsia="zh-CN"/>
        </w:rPr>
        <w:drawing>
          <wp:inline distT="0" distB="0" distL="114300" distR="114300">
            <wp:extent cx="714375" cy="495300"/>
            <wp:effectExtent l="0" t="0" r="9525" b="0"/>
            <wp:docPr id="34" name="图片 34" descr="166873596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8735960602"/>
                    <pic:cNvPicPr>
                      <a:picLocks noChangeAspect="1"/>
                    </pic:cNvPicPr>
                  </pic:nvPicPr>
                  <pic:blipFill>
                    <a:blip r:embed="rId12"/>
                    <a:stretch>
                      <a:fillRect/>
                    </a:stretch>
                  </pic:blipFill>
                  <pic:spPr>
                    <a:xfrm>
                      <a:off x="0" y="0"/>
                      <a:ext cx="714375" cy="495300"/>
                    </a:xfrm>
                    <a:prstGeom prst="rect">
                      <a:avLst/>
                    </a:prstGeom>
                  </pic:spPr>
                </pic:pic>
              </a:graphicData>
            </a:graphic>
          </wp:inline>
        </w:drawing>
      </w:r>
      <w:r>
        <w:rPr>
          <w:rFonts w:hint="eastAsia" w:ascii="Times New Roman" w:hAnsi="Times New Roman" w:eastAsia="仿宋_GB2312" w:cs="Times New Roman"/>
          <w:sz w:val="32"/>
          <w:szCs w:val="32"/>
          <w:highlight w:val="none"/>
          <w:lang w:val="en-US" w:eastAsia="zh-CN"/>
        </w:rPr>
        <w:t>。</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1914525" cy="1783715"/>
            <wp:effectExtent l="0" t="0" r="5715" b="14605"/>
            <wp:docPr id="30" name="图片 30" descr="166873482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68734826353"/>
                    <pic:cNvPicPr>
                      <a:picLocks noChangeAspect="1"/>
                    </pic:cNvPicPr>
                  </pic:nvPicPr>
                  <pic:blipFill>
                    <a:blip r:embed="rId13"/>
                    <a:stretch>
                      <a:fillRect/>
                    </a:stretch>
                  </pic:blipFill>
                  <pic:spPr>
                    <a:xfrm>
                      <a:off x="0" y="0"/>
                      <a:ext cx="1914525" cy="178371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056765" cy="1800860"/>
            <wp:effectExtent l="0" t="0" r="635" b="8890"/>
            <wp:docPr id="31" name="图片 31" descr="166873482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68734826375"/>
                    <pic:cNvPicPr>
                      <a:picLocks noChangeAspect="1"/>
                    </pic:cNvPicPr>
                  </pic:nvPicPr>
                  <pic:blipFill>
                    <a:blip r:embed="rId14"/>
                    <a:stretch>
                      <a:fillRect/>
                    </a:stretch>
                  </pic:blipFill>
                  <pic:spPr>
                    <a:xfrm>
                      <a:off x="0" y="0"/>
                      <a:ext cx="2056765" cy="1800860"/>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1753235" cy="1800860"/>
            <wp:effectExtent l="0" t="0" r="14605" b="12700"/>
            <wp:docPr id="32" name="图片 32" descr="16687351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8735189127"/>
                    <pic:cNvPicPr>
                      <a:picLocks noChangeAspect="1"/>
                    </pic:cNvPicPr>
                  </pic:nvPicPr>
                  <pic:blipFill>
                    <a:blip r:embed="rId15"/>
                    <a:stretch>
                      <a:fillRect/>
                    </a:stretch>
                  </pic:blipFill>
                  <pic:spPr>
                    <a:xfrm>
                      <a:off x="0" y="0"/>
                      <a:ext cx="1753235" cy="1800860"/>
                    </a:xfrm>
                    <a:prstGeom prst="rect">
                      <a:avLst/>
                    </a:prstGeom>
                  </pic:spPr>
                </pic:pic>
              </a:graphicData>
            </a:graphic>
          </wp:inline>
        </w:drawing>
      </w:r>
    </w:p>
    <w:p>
      <w:pPr>
        <w:pStyle w:val="20"/>
        <w:keepNext w:val="0"/>
        <w:keepLines w:val="0"/>
        <w:pageBreakBefore w:val="0"/>
        <w:widowControl w:val="0"/>
        <w:numPr>
          <w:ilvl w:val="0"/>
          <w:numId w:val="1"/>
        </w:numPr>
        <w:kinsoku w:val="0"/>
        <w:wordWrap/>
        <w:overflowPunct/>
        <w:topLinePunct w:val="0"/>
        <w:autoSpaceDE/>
        <w:autoSpaceDN/>
        <w:bidi w:val="0"/>
        <w:adjustRightInd/>
        <w:snapToGrid/>
        <w:spacing w:line="560" w:lineRule="exact"/>
        <w:ind w:left="0" w:leftChars="0" w:firstLine="643" w:firstLineChars="200"/>
        <w:textAlignment w:val="auto"/>
        <w:outlineLvl w:val="9"/>
        <w:rPr>
          <w:rFonts w:hint="eastAsia" w:ascii="Times New Roman" w:hAnsi="Times New Roman" w:eastAsia="楷体_GB2312" w:cs="Times New Roman"/>
          <w:b/>
          <w:bCs/>
          <w:sz w:val="32"/>
          <w:szCs w:val="32"/>
          <w:highlight w:val="none"/>
          <w:lang w:val="en-US" w:eastAsia="zh-CN"/>
        </w:rPr>
      </w:pPr>
      <w:r>
        <w:rPr>
          <w:rFonts w:hint="eastAsia" w:ascii="Times New Roman" w:hAnsi="Times New Roman" w:eastAsia="楷体_GB2312" w:cs="Times New Roman"/>
          <w:b/>
          <w:bCs/>
          <w:sz w:val="32"/>
          <w:szCs w:val="32"/>
          <w:highlight w:val="none"/>
          <w:lang w:val="en-US" w:eastAsia="zh-CN"/>
        </w:rPr>
        <w:t>登录考试客户端</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1、打开客户端后，显示登录界面，输入考生身份证、手机号并获取验证输入后，点击登录，登录后显示客户端界面，请查看系统使用要求，看考生电脑是否符合要求。</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855595" cy="2139315"/>
            <wp:effectExtent l="0" t="0" r="9525" b="9525"/>
            <wp:docPr id="35" name="图片 35" descr="16687356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68735628176"/>
                    <pic:cNvPicPr>
                      <a:picLocks noChangeAspect="1"/>
                    </pic:cNvPicPr>
                  </pic:nvPicPr>
                  <pic:blipFill>
                    <a:blip r:embed="rId16"/>
                    <a:stretch>
                      <a:fillRect/>
                    </a:stretch>
                  </pic:blipFill>
                  <pic:spPr>
                    <a:xfrm>
                      <a:off x="0" y="0"/>
                      <a:ext cx="2855595" cy="213931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880995" cy="2136140"/>
            <wp:effectExtent l="0" t="0" r="14605" b="1270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7"/>
                    <a:stretch>
                      <a:fillRect/>
                    </a:stretch>
                  </pic:blipFill>
                  <pic:spPr>
                    <a:xfrm>
                      <a:off x="0" y="0"/>
                      <a:ext cx="2880995" cy="213614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w:t>
      </w:r>
      <w:r>
        <w:rPr>
          <w:rFonts w:hint="eastAsia" w:ascii="Times New Roman" w:hAnsi="Times New Roman" w:eastAsia="仿宋_GB2312" w:cs="Times New Roman"/>
          <w:b/>
          <w:bCs/>
          <w:sz w:val="32"/>
          <w:szCs w:val="32"/>
          <w:highlight w:val="none"/>
          <w:lang w:val="en-US" w:eastAsia="zh-CN"/>
        </w:rPr>
        <w:t>考生签到</w:t>
      </w:r>
      <w:r>
        <w:rPr>
          <w:rFonts w:hint="eastAsia" w:ascii="Times New Roman" w:hAnsi="Times New Roman" w:eastAsia="仿宋_GB2312" w:cs="Times New Roman"/>
          <w:sz w:val="32"/>
          <w:szCs w:val="32"/>
          <w:highlight w:val="none"/>
          <w:lang w:val="en-US" w:eastAsia="zh-CN"/>
        </w:rPr>
        <w:t>：考生登陆首页后，会有一个签到入口，显示签到时间的倒计时，考生</w:t>
      </w:r>
      <w:r>
        <w:rPr>
          <w:rFonts w:hint="eastAsia" w:ascii="Times New Roman" w:hAnsi="Times New Roman" w:eastAsia="仿宋_GB2312" w:cs="Times New Roman"/>
          <w:b/>
          <w:bCs/>
          <w:sz w:val="32"/>
          <w:szCs w:val="32"/>
          <w:highlight w:val="none"/>
          <w:lang w:val="en-US" w:eastAsia="zh-CN"/>
        </w:rPr>
        <w:t>点击“进入正式考试（进入模拟考试）”按钮</w:t>
      </w:r>
      <w:r>
        <w:rPr>
          <w:rFonts w:hint="eastAsia" w:ascii="Times New Roman" w:hAnsi="Times New Roman" w:eastAsia="仿宋_GB2312" w:cs="Times New Roman"/>
          <w:sz w:val="32"/>
          <w:szCs w:val="32"/>
          <w:highlight w:val="none"/>
          <w:lang w:val="en-US" w:eastAsia="zh-CN"/>
        </w:rPr>
        <w:t>即可签到成功。</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仿宋_GB2312" w:cs="Times New Roman"/>
          <w:sz w:val="32"/>
          <w:szCs w:val="32"/>
          <w:highlight w:val="none"/>
          <w:lang w:val="en-US" w:eastAsia="zh-CN"/>
        </w:rPr>
      </w:pPr>
      <w:r>
        <w:drawing>
          <wp:inline distT="0" distB="0" distL="114300" distR="114300">
            <wp:extent cx="5410835" cy="2306320"/>
            <wp:effectExtent l="0" t="0" r="1841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410835" cy="2306320"/>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3、点击</w:t>
      </w:r>
      <w:r>
        <w:rPr>
          <w:rFonts w:hint="eastAsia" w:ascii="Times New Roman" w:hAnsi="Times New Roman" w:eastAsia="仿宋_GB2312" w:cs="Times New Roman"/>
          <w:b/>
          <w:bCs/>
          <w:sz w:val="32"/>
          <w:szCs w:val="32"/>
          <w:highlight w:val="none"/>
          <w:lang w:val="en-US" w:eastAsia="zh-CN"/>
        </w:rPr>
        <w:t>右下键会话框，在调试、测试、考试过程中有遇到什么疑问的话，可打开会话框进行咨询。</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drawing>
          <wp:inline distT="0" distB="0" distL="114300" distR="114300">
            <wp:extent cx="3003550" cy="2197100"/>
            <wp:effectExtent l="0" t="0" r="13970" b="12700"/>
            <wp:docPr id="43" name="图片 4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2"/>
                    <pic:cNvPicPr>
                      <a:picLocks noChangeAspect="1"/>
                    </pic:cNvPicPr>
                  </pic:nvPicPr>
                  <pic:blipFill>
                    <a:blip r:embed="rId19"/>
                    <a:stretch>
                      <a:fillRect/>
                    </a:stretch>
                  </pic:blipFill>
                  <pic:spPr>
                    <a:xfrm>
                      <a:off x="0" y="0"/>
                      <a:ext cx="3003550" cy="2197100"/>
                    </a:xfrm>
                    <a:prstGeom prst="rect">
                      <a:avLst/>
                    </a:prstGeom>
                  </pic:spPr>
                </pic:pic>
              </a:graphicData>
            </a:graphic>
          </wp:inline>
        </w:drawing>
      </w:r>
      <w:r>
        <w:rPr>
          <w:rFonts w:hint="eastAsia" w:ascii="Times New Roman" w:hAnsi="Times New Roman" w:eastAsia="仿宋_GB2312" w:cs="Times New Roman"/>
          <w:sz w:val="32"/>
          <w:szCs w:val="32"/>
          <w:highlight w:val="none"/>
          <w:lang w:val="en-US" w:eastAsia="zh-CN"/>
        </w:rPr>
        <w:drawing>
          <wp:inline distT="0" distB="0" distL="114300" distR="114300">
            <wp:extent cx="2717165" cy="2209165"/>
            <wp:effectExtent l="0" t="0" r="10795" b="635"/>
            <wp:docPr id="22" name="图片 2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2"/>
                    <pic:cNvPicPr>
                      <a:picLocks noChangeAspect="1"/>
                    </pic:cNvPicPr>
                  </pic:nvPicPr>
                  <pic:blipFill>
                    <a:blip r:embed="rId20"/>
                    <a:stretch>
                      <a:fillRect/>
                    </a:stretch>
                  </pic:blipFill>
                  <pic:spPr>
                    <a:xfrm>
                      <a:off x="0" y="0"/>
                      <a:ext cx="2717165" cy="2209165"/>
                    </a:xfrm>
                    <a:prstGeom prst="rect">
                      <a:avLst/>
                    </a:prstGeom>
                  </pic:spPr>
                </pic:pic>
              </a:graphicData>
            </a:graphic>
          </wp:inline>
        </w:drawing>
      </w:r>
    </w:p>
    <w:p>
      <w:pPr>
        <w:pStyle w:val="2"/>
        <w:keepNext w:val="0"/>
        <w:keepLines w:val="0"/>
        <w:pageBreakBefore w:val="0"/>
        <w:widowControl w:val="0"/>
        <w:numPr>
          <w:ilvl w:val="0"/>
          <w:numId w:val="1"/>
        </w:numPr>
        <w:tabs>
          <w:tab w:val="right" w:pos="8432"/>
        </w:tabs>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CESI黑体-GB2312" w:cs="Times New Roman"/>
          <w:b w:val="0"/>
          <w:bCs/>
          <w:sz w:val="32"/>
          <w:szCs w:val="32"/>
          <w:highlight w:val="none"/>
          <w:lang w:val="en-US" w:eastAsia="zh-CN"/>
        </w:rPr>
      </w:pPr>
      <w:r>
        <w:rPr>
          <w:rFonts w:hint="eastAsia" w:ascii="Times New Roman" w:hAnsi="Times New Roman" w:eastAsia="CESI黑体-GB2312" w:cs="Times New Roman"/>
          <w:b w:val="0"/>
          <w:bCs/>
          <w:sz w:val="32"/>
          <w:szCs w:val="32"/>
          <w:highlight w:val="none"/>
          <w:lang w:val="en-US" w:eastAsia="zh-CN"/>
        </w:rPr>
        <w:t>自主测试</w:t>
      </w:r>
      <w:r>
        <w:rPr>
          <w:rFonts w:hint="eastAsia" w:eastAsia="CESI黑体-GB2312" w:cs="Times New Roman"/>
          <w:b w:val="0"/>
          <w:bCs/>
          <w:sz w:val="32"/>
          <w:szCs w:val="32"/>
          <w:highlight w:val="none"/>
          <w:lang w:val="en-US" w:eastAsia="zh-CN"/>
        </w:rPr>
        <w:tab/>
      </w:r>
    </w:p>
    <w:p>
      <w:pPr>
        <w:numPr>
          <w:ilvl w:val="0"/>
          <w:numId w:val="0"/>
        </w:numPr>
        <w:ind w:leftChars="200"/>
        <w:jc w:val="center"/>
        <w:rPr>
          <w:rFonts w:hint="eastAsia"/>
          <w:lang w:val="en-US" w:eastAsia="zh-CN"/>
        </w:rPr>
      </w:pPr>
      <w:r>
        <w:drawing>
          <wp:inline distT="0" distB="0" distL="114300" distR="114300">
            <wp:extent cx="2988945" cy="1732280"/>
            <wp:effectExtent l="0" t="0" r="1333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2988945" cy="1732280"/>
                    </a:xfrm>
                    <a:prstGeom prst="rect">
                      <a:avLst/>
                    </a:prstGeom>
                    <a:noFill/>
                    <a:ln>
                      <a:noFill/>
                    </a:ln>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1、网络测速，点击“开始检测”，检测网络是否达标。网络检测完后会显示出检测报告。查看检测结果是否符合。</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945765" cy="1985645"/>
            <wp:effectExtent l="0" t="0" r="10795" b="1079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22"/>
                    <a:stretch>
                      <a:fillRect/>
                    </a:stretch>
                  </pic:blipFill>
                  <pic:spPr>
                    <a:xfrm>
                      <a:off x="0" y="0"/>
                      <a:ext cx="2945765" cy="198564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792730" cy="2003425"/>
            <wp:effectExtent l="0" t="0" r="11430" b="8255"/>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3"/>
                    <a:stretch>
                      <a:fillRect/>
                    </a:stretch>
                  </pic:blipFill>
                  <pic:spPr>
                    <a:xfrm>
                      <a:off x="0" y="0"/>
                      <a:ext cx="2792730" cy="2003425"/>
                    </a:xfrm>
                    <a:prstGeom prst="rect">
                      <a:avLst/>
                    </a:prstGeom>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2、点击“硬件检测”，检测硬件是否达标。点击“开始检测”，</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检测完毕后会显示检测结果。</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750820" cy="2395855"/>
            <wp:effectExtent l="0" t="0" r="7620" b="12065"/>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24"/>
                    <a:stretch>
                      <a:fillRect/>
                    </a:stretch>
                  </pic:blipFill>
                  <pic:spPr>
                    <a:xfrm>
                      <a:off x="0" y="0"/>
                      <a:ext cx="2750820" cy="239585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726055" cy="2395855"/>
            <wp:effectExtent l="0" t="0" r="1905" b="12065"/>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25"/>
                    <a:stretch>
                      <a:fillRect/>
                    </a:stretch>
                  </pic:blipFill>
                  <pic:spPr>
                    <a:xfrm>
                      <a:off x="0" y="0"/>
                      <a:ext cx="2726055" cy="2395855"/>
                    </a:xfrm>
                    <a:prstGeom prst="rect">
                      <a:avLst/>
                    </a:prstGeom>
                  </pic:spPr>
                </pic:pic>
              </a:graphicData>
            </a:graphic>
          </wp:inline>
        </w:drawing>
      </w:r>
    </w:p>
    <w:p>
      <w:pPr>
        <w:pStyle w:val="20"/>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点击“视频录制”，进行视频、音频和手机摄像头的调试。点击“开始调试”，视频要确保光线充足，图像清晰正常的显示画面，在右上方有个示例图，考生可按照示例图进行调整。</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default" w:ascii="Times New Roman" w:hAnsi="Times New Roman" w:eastAsia="仿宋_GB2312" w:cs="Times New Roman"/>
          <w:sz w:val="32"/>
          <w:szCs w:val="32"/>
          <w:highlight w:val="none"/>
          <w:lang w:val="en-US" w:eastAsia="zh-CN"/>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jc w:val="center"/>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3658870" cy="2171700"/>
            <wp:effectExtent l="0" t="0" r="13970" b="7620"/>
            <wp:docPr id="36" name="图片 36" descr="C:\Users\jz\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jz\Desktop\图片1.png图片1"/>
                    <pic:cNvPicPr>
                      <a:picLocks noChangeAspect="1"/>
                    </pic:cNvPicPr>
                  </pic:nvPicPr>
                  <pic:blipFill>
                    <a:blip r:embed="rId26"/>
                    <a:srcRect/>
                    <a:stretch>
                      <a:fillRect/>
                    </a:stretch>
                  </pic:blipFill>
                  <pic:spPr>
                    <a:xfrm>
                      <a:off x="0" y="0"/>
                      <a:ext cx="3658870" cy="2171700"/>
                    </a:xfrm>
                    <a:prstGeom prst="rect">
                      <a:avLst/>
                    </a:prstGeom>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音频调试时，请讲话：我需要调整好设备，避免影响考试！</w:t>
      </w:r>
    </w:p>
    <w:p>
      <w:pPr>
        <w:keepNext w:val="0"/>
        <w:keepLines w:val="0"/>
        <w:widowControl/>
        <w:numPr>
          <w:ilvl w:val="0"/>
          <w:numId w:val="0"/>
        </w:numPr>
        <w:suppressLineNumbers w:val="0"/>
        <w:spacing w:before="0" w:beforeAutospacing="1" w:after="0" w:afterAutospacing="1"/>
        <w:ind w:left="36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音量有声音波动为正常状态。</w:t>
      </w:r>
      <w:r>
        <w:rPr>
          <w:rFonts w:hint="eastAsia" w:ascii="Times New Roman" w:hAnsi="Times New Roman" w:eastAsia="仿宋_GB2312" w:cs="Times New Roman"/>
          <w:kern w:val="2"/>
          <w:sz w:val="32"/>
          <w:szCs w:val="32"/>
          <w:highlight w:val="none"/>
          <w:lang w:val="en-US" w:eastAsia="zh-CN" w:bidi="ar-SA"/>
        </w:rPr>
        <w:drawing>
          <wp:inline distT="0" distB="0" distL="114300" distR="114300">
            <wp:extent cx="5341620" cy="1013460"/>
            <wp:effectExtent l="0" t="0" r="7620" b="7620"/>
            <wp:docPr id="37" name="图片 3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2"/>
                    <pic:cNvPicPr>
                      <a:picLocks noChangeAspect="1"/>
                    </pic:cNvPicPr>
                  </pic:nvPicPr>
                  <pic:blipFill>
                    <a:blip r:embed="rId27"/>
                    <a:stretch>
                      <a:fillRect/>
                    </a:stretch>
                  </pic:blipFill>
                  <pic:spPr>
                    <a:xfrm>
                      <a:off x="0" y="0"/>
                      <a:ext cx="5341620" cy="1013460"/>
                    </a:xfrm>
                    <a:prstGeom prst="rect">
                      <a:avLst/>
                    </a:prstGeom>
                  </pic:spPr>
                </pic:pic>
              </a:graphicData>
            </a:graphic>
          </wp:inline>
        </w:drawing>
      </w:r>
    </w:p>
    <w:p>
      <w:pPr>
        <w:keepNext w:val="0"/>
        <w:keepLines w:val="0"/>
        <w:widowControl/>
        <w:numPr>
          <w:ilvl w:val="0"/>
          <w:numId w:val="0"/>
        </w:numPr>
        <w:suppressLineNumbers w:val="0"/>
        <w:spacing w:before="0" w:beforeAutospacing="1" w:after="0" w:afterAutospacing="1"/>
        <w:ind w:left="360" w:leftChars="0"/>
        <w:jc w:val="left"/>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手机摄像头调试时，用微信小程序“太亚云考试”扫描二维码，手机画面显示“录制正常”即可。</w:t>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3497580" cy="3169920"/>
            <wp:effectExtent l="0" t="0" r="7620" b="0"/>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28"/>
                    <a:stretch>
                      <a:fillRect/>
                    </a:stretch>
                  </pic:blipFill>
                  <pic:spPr>
                    <a:xfrm>
                      <a:off x="0" y="0"/>
                      <a:ext cx="3497580" cy="3169920"/>
                    </a:xfrm>
                    <a:prstGeom prst="rect">
                      <a:avLst/>
                    </a:prstGeom>
                  </pic:spPr>
                </pic:pic>
              </a:graphicData>
            </a:graphic>
          </wp:inline>
        </w:drawing>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1663065" cy="3213100"/>
            <wp:effectExtent l="0" t="0" r="13335" b="2540"/>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29"/>
                    <a:stretch>
                      <a:fillRect/>
                    </a:stretch>
                  </pic:blipFill>
                  <pic:spPr>
                    <a:xfrm>
                      <a:off x="0" y="0"/>
                      <a:ext cx="1663065" cy="3213100"/>
                    </a:xfrm>
                    <a:prstGeom prst="rect">
                      <a:avLst/>
                    </a:prstGeom>
                  </pic:spPr>
                </pic:pic>
              </a:graphicData>
            </a:graphic>
          </wp:inline>
        </w:drawing>
      </w:r>
    </w:p>
    <w:p>
      <w:pPr>
        <w:keepNext w:val="0"/>
        <w:keepLines w:val="0"/>
        <w:widowControl/>
        <w:numPr>
          <w:ilvl w:val="0"/>
          <w:numId w:val="0"/>
        </w:numPr>
        <w:suppressLineNumbers w:val="0"/>
        <w:spacing w:before="0" w:beforeAutospacing="1" w:after="0" w:afterAutospacing="1"/>
        <w:ind w:left="36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屏幕录制：正常；视频录制的调试即为符合要求。</w:t>
      </w:r>
      <w:r>
        <w:rPr>
          <w:rFonts w:hint="eastAsia" w:ascii="Times New Roman" w:hAnsi="Times New Roman" w:eastAsia="仿宋_GB2312" w:cs="Times New Roman"/>
          <w:kern w:val="2"/>
          <w:sz w:val="32"/>
          <w:szCs w:val="32"/>
          <w:highlight w:val="none"/>
          <w:lang w:val="en-US" w:eastAsia="zh-CN" w:bidi="ar-SA"/>
        </w:rPr>
        <w:drawing>
          <wp:inline distT="0" distB="0" distL="114300" distR="114300">
            <wp:extent cx="5227320" cy="662940"/>
            <wp:effectExtent l="0" t="0" r="0" b="7620"/>
            <wp:docPr id="40" name="图片 4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
                    <pic:cNvPicPr>
                      <a:picLocks noChangeAspect="1"/>
                    </pic:cNvPicPr>
                  </pic:nvPicPr>
                  <pic:blipFill>
                    <a:blip r:embed="rId30"/>
                    <a:stretch>
                      <a:fillRect/>
                    </a:stretch>
                  </pic:blipFill>
                  <pic:spPr>
                    <a:xfrm>
                      <a:off x="0" y="0"/>
                      <a:ext cx="5227320" cy="662940"/>
                    </a:xfrm>
                    <a:prstGeom prst="rect">
                      <a:avLst/>
                    </a:prstGeom>
                  </pic:spPr>
                </pic:pic>
              </a:graphicData>
            </a:graphic>
          </wp:inline>
        </w:drawing>
      </w:r>
    </w:p>
    <w:p>
      <w:pPr>
        <w:keepNext w:val="0"/>
        <w:keepLines w:val="0"/>
        <w:widowControl/>
        <w:numPr>
          <w:ilvl w:val="0"/>
          <w:numId w:val="0"/>
        </w:numPr>
        <w:suppressLineNumbers w:val="0"/>
        <w:spacing w:before="0" w:beforeAutospacing="1" w:after="0" w:afterAutospacing="1"/>
        <w:ind w:left="36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视频录制调试完毕后，点击“结束录制”</w:t>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1622425" cy="434340"/>
            <wp:effectExtent l="0" t="0" r="8255" b="7620"/>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31"/>
                    <a:stretch>
                      <a:fillRect/>
                    </a:stretch>
                  </pic:blipFill>
                  <pic:spPr>
                    <a:xfrm>
                      <a:off x="0" y="0"/>
                      <a:ext cx="1622425" cy="434340"/>
                    </a:xfrm>
                    <a:prstGeom prst="rect">
                      <a:avLst/>
                    </a:prstGeom>
                  </pic:spPr>
                </pic:pic>
              </a:graphicData>
            </a:graphic>
          </wp:inline>
        </w:drawing>
      </w:r>
      <w:r>
        <w:rPr>
          <w:rFonts w:hint="eastAsia" w:ascii="Times New Roman" w:hAnsi="Times New Roman" w:eastAsia="仿宋_GB2312" w:cs="Times New Roman"/>
          <w:kern w:val="2"/>
          <w:sz w:val="32"/>
          <w:szCs w:val="32"/>
          <w:highlight w:val="none"/>
          <w:lang w:val="en-US" w:eastAsia="zh-CN" w:bidi="ar-SA"/>
        </w:rPr>
        <w:t>。</w:t>
      </w:r>
    </w:p>
    <w:p>
      <w:pPr>
        <w:keepNext w:val="0"/>
        <w:keepLines w:val="0"/>
        <w:widowControl/>
        <w:numPr>
          <w:ilvl w:val="0"/>
          <w:numId w:val="0"/>
        </w:numPr>
        <w:suppressLineNumbers w:val="0"/>
        <w:spacing w:before="0" w:beforeAutospacing="1" w:after="0" w:afterAutospacing="1"/>
        <w:ind w:left="360" w:leftChars="0"/>
        <w:jc w:val="left"/>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视频录制可进行多次调试，调试结束后可点击“播放视频”查看调试时录制的视频</w:t>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3352800" cy="466725"/>
            <wp:effectExtent l="0" t="0" r="0" b="5715"/>
            <wp:docPr id="44" name="图片 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1"/>
                    <pic:cNvPicPr>
                      <a:picLocks noChangeAspect="1"/>
                    </pic:cNvPicPr>
                  </pic:nvPicPr>
                  <pic:blipFill>
                    <a:blip r:embed="rId32"/>
                    <a:stretch>
                      <a:fillRect/>
                    </a:stretch>
                  </pic:blipFill>
                  <pic:spPr>
                    <a:xfrm>
                      <a:off x="0" y="0"/>
                      <a:ext cx="3352800" cy="466725"/>
                    </a:xfrm>
                    <a:prstGeom prst="rect">
                      <a:avLst/>
                    </a:prstGeom>
                  </pic:spPr>
                </pic:pic>
              </a:graphicData>
            </a:graphic>
          </wp:inline>
        </w:drawing>
      </w:r>
      <w:r>
        <w:rPr>
          <w:rFonts w:hint="eastAsia" w:ascii="Times New Roman" w:hAnsi="Times New Roman" w:eastAsia="仿宋_GB2312" w:cs="Times New Roman"/>
          <w:kern w:val="2"/>
          <w:sz w:val="32"/>
          <w:szCs w:val="32"/>
          <w:highlight w:val="none"/>
          <w:lang w:val="en-US" w:eastAsia="zh-CN" w:bidi="ar-SA"/>
        </w:rPr>
        <w:t>。查看视频时可检查看画面会不会卡顿、有无音频。</w:t>
      </w:r>
    </w:p>
    <w:p>
      <w:pPr>
        <w:keepNext w:val="0"/>
        <w:keepLines w:val="0"/>
        <w:widowControl/>
        <w:numPr>
          <w:ilvl w:val="0"/>
          <w:numId w:val="0"/>
        </w:numPr>
        <w:suppressLineNumbers w:val="0"/>
        <w:spacing w:before="0" w:beforeAutospacing="1" w:after="0" w:afterAutospacing="1"/>
        <w:ind w:left="360" w:leftChars="0"/>
        <w:jc w:val="left"/>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5711825" cy="2940050"/>
            <wp:effectExtent l="0" t="0" r="3175" b="1270"/>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33"/>
                    <a:stretch>
                      <a:fillRect/>
                    </a:stretch>
                  </pic:blipFill>
                  <pic:spPr>
                    <a:xfrm>
                      <a:off x="0" y="0"/>
                      <a:ext cx="5711825" cy="2940050"/>
                    </a:xfrm>
                    <a:prstGeom prst="rect">
                      <a:avLst/>
                    </a:prstGeom>
                  </pic:spPr>
                </pic:pic>
              </a:graphicData>
            </a:graphic>
          </wp:inline>
        </w:drawing>
      </w:r>
    </w:p>
    <w:p>
      <w:pPr>
        <w:pStyle w:val="20"/>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val="en-US" w:eastAsia="zh-CN"/>
        </w:rPr>
        <w:t>运行环境检测，</w:t>
      </w:r>
      <w:r>
        <w:rPr>
          <w:rFonts w:hint="default" w:ascii="Times New Roman" w:hAnsi="Times New Roman" w:eastAsia="仿宋_GB2312" w:cs="Times New Roman"/>
          <w:sz w:val="32"/>
          <w:szCs w:val="32"/>
          <w:highlight w:val="none"/>
          <w:lang w:eastAsia="zh-CN"/>
        </w:rPr>
        <w:t>点击“开始检测”</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客户端会通过界面显示的的检测项逐步检测，检测通过会在检查项显示“检测通过”。</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2800350" cy="2339340"/>
            <wp:effectExtent l="0" t="0" r="3810" b="762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34"/>
                    <a:stretch>
                      <a:fillRect/>
                    </a:stretch>
                  </pic:blipFill>
                  <pic:spPr>
                    <a:xfrm>
                      <a:off x="0" y="0"/>
                      <a:ext cx="2800350" cy="2339340"/>
                    </a:xfrm>
                    <a:prstGeom prst="rect">
                      <a:avLst/>
                    </a:prstGeom>
                  </pic:spPr>
                </pic:pic>
              </a:graphicData>
            </a:graphic>
          </wp:inline>
        </w:drawing>
      </w:r>
      <w:r>
        <w:rPr>
          <w:rFonts w:hint="default" w:ascii="Times New Roman" w:hAnsi="Times New Roman" w:eastAsia="仿宋_GB2312" w:cs="Times New Roman"/>
          <w:sz w:val="32"/>
          <w:szCs w:val="32"/>
          <w:highlight w:val="none"/>
          <w:lang w:eastAsia="zh-CN"/>
        </w:rPr>
        <w:drawing>
          <wp:inline distT="0" distB="0" distL="114300" distR="114300">
            <wp:extent cx="2675255" cy="2361565"/>
            <wp:effectExtent l="0" t="0" r="6985" b="63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35"/>
                    <a:stretch>
                      <a:fillRect/>
                    </a:stretch>
                  </pic:blipFill>
                  <pic:spPr>
                    <a:xfrm>
                      <a:off x="0" y="0"/>
                      <a:ext cx="2675255" cy="2361565"/>
                    </a:xfrm>
                    <a:prstGeom prst="rect">
                      <a:avLst/>
                    </a:prstGeom>
                  </pic:spPr>
                </pic:pic>
              </a:graphicData>
            </a:graphic>
          </wp:inline>
        </w:drawing>
      </w:r>
    </w:p>
    <w:p>
      <w:pPr>
        <w:pStyle w:val="20"/>
        <w:keepNext w:val="0"/>
        <w:keepLines w:val="0"/>
        <w:pageBreakBefore w:val="0"/>
        <w:widowControl w:val="0"/>
        <w:kinsoku w:val="0"/>
        <w:wordWrap/>
        <w:overflowPunct/>
        <w:topLinePunct w:val="0"/>
        <w:autoSpaceDE/>
        <w:autoSpaceDN/>
        <w:bidi w:val="0"/>
        <w:adjustRightInd/>
        <w:snapToGrid/>
        <w:spacing w:line="560" w:lineRule="exact"/>
        <w:ind w:left="0" w:leftChars="0" w:firstLine="643" w:firstLineChars="200"/>
        <w:textAlignment w:val="auto"/>
        <w:outlineLvl w:val="9"/>
        <w:rPr>
          <w:rFonts w:hint="eastAsia" w:ascii="Times New Roman" w:hAnsi="Times New Roman" w:eastAsia="楷体_GB2312" w:cs="Times New Roman"/>
          <w:b/>
          <w:bCs/>
          <w:sz w:val="32"/>
          <w:szCs w:val="32"/>
          <w:highlight w:val="none"/>
          <w:lang w:val="en-US" w:eastAsia="zh-CN"/>
        </w:rPr>
      </w:pPr>
      <w:r>
        <w:rPr>
          <w:rFonts w:hint="eastAsia" w:ascii="Times New Roman" w:hAnsi="Times New Roman" w:eastAsia="楷体_GB2312" w:cs="Times New Roman"/>
          <w:b/>
          <w:bCs/>
          <w:sz w:val="32"/>
          <w:szCs w:val="32"/>
          <w:highlight w:val="none"/>
          <w:lang w:val="en-US" w:eastAsia="zh-CN"/>
        </w:rPr>
        <w:t>（五）正式考试（模拟考试）流程</w:t>
      </w:r>
    </w:p>
    <w:p>
      <w:pPr>
        <w:keepNext w:val="0"/>
        <w:keepLines w:val="0"/>
        <w:widowControl/>
        <w:numPr>
          <w:ilvl w:val="0"/>
          <w:numId w:val="0"/>
        </w:numPr>
        <w:suppressLineNumbers w:val="0"/>
        <w:spacing w:before="0" w:beforeAutospacing="1" w:after="0" w:afterAutospacing="1"/>
        <w:ind w:left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1、点击对应考试公告“进入正式考试”</w:t>
      </w:r>
    </w:p>
    <w:p>
      <w:pPr>
        <w:keepNext w:val="0"/>
        <w:keepLines w:val="0"/>
        <w:widowControl/>
        <w:numPr>
          <w:ilvl w:val="0"/>
          <w:numId w:val="0"/>
        </w:numPr>
        <w:suppressLineNumbers w:val="0"/>
        <w:spacing w:before="0" w:beforeAutospacing="1" w:after="0" w:afterAutospacing="1"/>
        <w:jc w:val="center"/>
      </w:pPr>
      <w:r>
        <w:drawing>
          <wp:inline distT="0" distB="0" distL="114300" distR="114300">
            <wp:extent cx="5356225" cy="1779270"/>
            <wp:effectExtent l="0" t="0" r="158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6"/>
                    <a:stretch>
                      <a:fillRect/>
                    </a:stretch>
                  </pic:blipFill>
                  <pic:spPr>
                    <a:xfrm>
                      <a:off x="0" y="0"/>
                      <a:ext cx="5356225" cy="1779270"/>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left="42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2、考试须知，阅读考试须知，阅读完后，点击“我已阅读须知”，进入设备调试环节。</w:t>
      </w:r>
    </w:p>
    <w:p>
      <w:pPr>
        <w:keepNext w:val="0"/>
        <w:keepLines w:val="0"/>
        <w:widowControl/>
        <w:numPr>
          <w:ilvl w:val="0"/>
          <w:numId w:val="0"/>
        </w:numPr>
        <w:suppressLineNumbers w:val="0"/>
        <w:spacing w:before="0" w:beforeAutospacing="1" w:after="0" w:afterAutospacing="1"/>
        <w:ind w:leftChars="200"/>
        <w:jc w:val="center"/>
      </w:pPr>
      <w:r>
        <w:drawing>
          <wp:inline distT="0" distB="0" distL="114300" distR="114300">
            <wp:extent cx="3708400" cy="1544955"/>
            <wp:effectExtent l="0" t="0" r="10160" b="952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7"/>
                    <a:stretch>
                      <a:fillRect/>
                    </a:stretch>
                  </pic:blipFill>
                  <pic:spPr>
                    <a:xfrm>
                      <a:off x="0" y="0"/>
                      <a:ext cx="3708400" cy="154495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left="42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3、设备调试</w:t>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(1)网络检测，点击“开始检测”按钮，进行网络检测，测速结果大于20M即可。点击“下一步”</w:t>
      </w:r>
    </w:p>
    <w:p>
      <w:pPr>
        <w:keepNext w:val="0"/>
        <w:keepLines w:val="0"/>
        <w:widowControl/>
        <w:numPr>
          <w:ilvl w:val="0"/>
          <w:numId w:val="0"/>
        </w:numPr>
        <w:suppressLineNumbers w:val="0"/>
        <w:spacing w:before="0" w:beforeAutospacing="1" w:after="0" w:afterAutospacing="1"/>
        <w:jc w:val="left"/>
      </w:pPr>
      <w:r>
        <w:drawing>
          <wp:inline distT="0" distB="0" distL="114300" distR="114300">
            <wp:extent cx="2976245" cy="2061845"/>
            <wp:effectExtent l="0" t="0" r="10795" b="1079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8"/>
                    <a:stretch>
                      <a:fillRect/>
                    </a:stretch>
                  </pic:blipFill>
                  <pic:spPr>
                    <a:xfrm>
                      <a:off x="0" y="0"/>
                      <a:ext cx="2976245" cy="2061845"/>
                    </a:xfrm>
                    <a:prstGeom prst="rect">
                      <a:avLst/>
                    </a:prstGeom>
                    <a:noFill/>
                    <a:ln>
                      <a:noFill/>
                    </a:ln>
                  </pic:spPr>
                </pic:pic>
              </a:graphicData>
            </a:graphic>
          </wp:inline>
        </w:drawing>
      </w:r>
      <w:r>
        <w:drawing>
          <wp:inline distT="0" distB="0" distL="114300" distR="114300">
            <wp:extent cx="2762250" cy="1943100"/>
            <wp:effectExtent l="0" t="0" r="11430" b="762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9"/>
                    <a:stretch>
                      <a:fillRect/>
                    </a:stretch>
                  </pic:blipFill>
                  <pic:spPr>
                    <a:xfrm>
                      <a:off x="0" y="0"/>
                      <a:ext cx="2762250" cy="1943100"/>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(2)内存空间检测，点击“开始检测”，检测结果显示可继续使用即可。点击“下一步”</w:t>
      </w:r>
    </w:p>
    <w:p>
      <w:pPr>
        <w:keepNext w:val="0"/>
        <w:keepLines w:val="0"/>
        <w:widowControl/>
        <w:numPr>
          <w:ilvl w:val="0"/>
          <w:numId w:val="0"/>
        </w:numPr>
        <w:suppressLineNumbers w:val="0"/>
        <w:spacing w:before="0" w:beforeAutospacing="1" w:after="0" w:afterAutospacing="1"/>
        <w:jc w:val="left"/>
      </w:pPr>
      <w:r>
        <w:drawing>
          <wp:inline distT="0" distB="0" distL="114300" distR="114300">
            <wp:extent cx="5934710" cy="2141855"/>
            <wp:effectExtent l="0" t="0" r="8890" b="698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40"/>
                    <a:stretch>
                      <a:fillRect/>
                    </a:stretch>
                  </pic:blipFill>
                  <pic:spPr>
                    <a:xfrm>
                      <a:off x="0" y="0"/>
                      <a:ext cx="5934710" cy="214185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(3)音视频调试，点击“开始调试”</w:t>
      </w:r>
    </w:p>
    <w:p>
      <w:pPr>
        <w:keepNext w:val="0"/>
        <w:keepLines w:val="0"/>
        <w:widowControl/>
        <w:numPr>
          <w:ilvl w:val="0"/>
          <w:numId w:val="0"/>
        </w:numPr>
        <w:suppressLineNumbers w:val="0"/>
        <w:spacing w:before="0" w:beforeAutospacing="1" w:after="0" w:afterAutospacing="1"/>
        <w:ind w:leftChars="200"/>
        <w:jc w:val="center"/>
      </w:pPr>
      <w:r>
        <w:drawing>
          <wp:inline distT="0" distB="0" distL="114300" distR="114300">
            <wp:extent cx="5568950" cy="2497455"/>
            <wp:effectExtent l="0" t="0" r="8890" b="190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41"/>
                    <a:stretch>
                      <a:fillRect/>
                    </a:stretch>
                  </pic:blipFill>
                  <pic:spPr>
                    <a:xfrm>
                      <a:off x="0" y="0"/>
                      <a:ext cx="5568950" cy="249745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视频要确保光线充足，图像清晰正常的显示画面，在右上方有个示例图，考生可按照示例图进行调整。请讲话：我需要调整好设备，避免影响考试！音量有声音波动为正常状态。手机摄像头调试时，用微信小程序“太亚云考试”扫描二维码，手机画面显示“录制正常”即可。屏幕录制显示“正常”即可。</w:t>
      </w:r>
    </w:p>
    <w:p>
      <w:pPr>
        <w:keepNext w:val="0"/>
        <w:keepLines w:val="0"/>
        <w:widowControl/>
        <w:numPr>
          <w:ilvl w:val="0"/>
          <w:numId w:val="0"/>
        </w:numPr>
        <w:suppressLineNumbers w:val="0"/>
        <w:spacing w:before="0" w:beforeAutospacing="1" w:after="0" w:afterAutospacing="1"/>
        <w:ind w:firstLine="643"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b/>
          <w:bCs/>
          <w:kern w:val="2"/>
          <w:sz w:val="32"/>
          <w:szCs w:val="32"/>
          <w:highlight w:val="none"/>
          <w:lang w:val="en-US" w:eastAsia="zh-CN" w:bidi="ar-SA"/>
        </w:rPr>
        <w:t>关于手机摄像头摆放</w:t>
      </w:r>
      <w:r>
        <w:rPr>
          <w:rFonts w:hint="eastAsia" w:ascii="Times New Roman" w:hAnsi="Times New Roman" w:eastAsia="仿宋_GB2312" w:cs="Times New Roman"/>
          <w:kern w:val="2"/>
          <w:sz w:val="32"/>
          <w:szCs w:val="32"/>
          <w:highlight w:val="none"/>
          <w:lang w:val="en-US" w:eastAsia="zh-CN" w:bidi="ar-SA"/>
        </w:rPr>
        <w:t>：手机</w:t>
      </w:r>
      <w:r>
        <w:rPr>
          <w:rFonts w:hint="default" w:ascii="Times New Roman" w:hAnsi="Times New Roman" w:eastAsia="仿宋_GB2312" w:cs="Times New Roman"/>
          <w:b/>
          <w:bCs/>
          <w:color w:val="C00000"/>
          <w:kern w:val="2"/>
          <w:sz w:val="32"/>
          <w:szCs w:val="32"/>
          <w:highlight w:val="none"/>
          <w:lang w:val="en-US" w:eastAsia="zh-CN" w:bidi="ar-SA"/>
        </w:rPr>
        <w:t>横着摆放</w:t>
      </w:r>
      <w:r>
        <w:rPr>
          <w:rFonts w:hint="default" w:ascii="Times New Roman" w:hAnsi="Times New Roman" w:eastAsia="仿宋_GB2312" w:cs="Times New Roman"/>
          <w:kern w:val="2"/>
          <w:sz w:val="32"/>
          <w:szCs w:val="32"/>
          <w:highlight w:val="none"/>
          <w:lang w:val="en-US" w:eastAsia="zh-CN" w:bidi="ar-SA"/>
        </w:rPr>
        <w:t>到</w:t>
      </w:r>
      <w:r>
        <w:rPr>
          <w:rFonts w:hint="eastAsia" w:ascii="Times New Roman" w:hAnsi="Times New Roman" w:eastAsia="仿宋_GB2312" w:cs="Times New Roman"/>
          <w:kern w:val="2"/>
          <w:sz w:val="32"/>
          <w:szCs w:val="32"/>
          <w:highlight w:val="none"/>
          <w:lang w:val="en-US" w:eastAsia="zh-CN" w:bidi="ar-SA"/>
        </w:rPr>
        <w:t>考生侧面</w:t>
      </w:r>
      <w:r>
        <w:rPr>
          <w:rFonts w:hint="default" w:ascii="Times New Roman" w:hAnsi="Times New Roman" w:eastAsia="仿宋_GB2312" w:cs="Times New Roman"/>
          <w:kern w:val="2"/>
          <w:sz w:val="32"/>
          <w:szCs w:val="32"/>
          <w:highlight w:val="none"/>
          <w:lang w:val="en-US" w:eastAsia="zh-CN" w:bidi="ar-SA"/>
        </w:rPr>
        <w:t>对准考生本人</w:t>
      </w:r>
      <w:r>
        <w:rPr>
          <w:rFonts w:hint="eastAsia" w:ascii="Times New Roman" w:hAnsi="Times New Roman" w:eastAsia="仿宋_GB2312" w:cs="Times New Roman"/>
          <w:kern w:val="2"/>
          <w:sz w:val="32"/>
          <w:szCs w:val="32"/>
          <w:highlight w:val="none"/>
          <w:lang w:val="en-US" w:eastAsia="zh-CN" w:bidi="ar-SA"/>
        </w:rPr>
        <w:t>全身</w:t>
      </w:r>
      <w:r>
        <w:rPr>
          <w:rFonts w:hint="default" w:ascii="Times New Roman" w:hAnsi="Times New Roman" w:eastAsia="仿宋_GB2312" w:cs="Times New Roman"/>
          <w:kern w:val="2"/>
          <w:sz w:val="32"/>
          <w:szCs w:val="32"/>
          <w:highlight w:val="none"/>
          <w:lang w:val="en-US" w:eastAsia="zh-CN" w:bidi="ar-SA"/>
        </w:rPr>
        <w:t>和电脑</w:t>
      </w:r>
      <w:r>
        <w:rPr>
          <w:rFonts w:hint="eastAsia" w:ascii="Times New Roman" w:hAnsi="Times New Roman" w:eastAsia="仿宋_GB2312" w:cs="Times New Roman"/>
          <w:kern w:val="2"/>
          <w:sz w:val="32"/>
          <w:szCs w:val="32"/>
          <w:highlight w:val="none"/>
          <w:lang w:val="en-US" w:eastAsia="zh-CN" w:bidi="ar-SA"/>
        </w:rPr>
        <w:t>屏幕以及摆放电脑的桌子。</w:t>
      </w:r>
    </w:p>
    <w:p>
      <w:pPr>
        <w:keepNext w:val="0"/>
        <w:keepLines w:val="0"/>
        <w:widowControl/>
        <w:numPr>
          <w:ilvl w:val="0"/>
          <w:numId w:val="0"/>
        </w:numPr>
        <w:suppressLineNumbers w:val="0"/>
        <w:spacing w:before="0" w:beforeAutospacing="1" w:after="0" w:afterAutospacing="1"/>
        <w:jc w:val="both"/>
        <w:rPr>
          <w:rFonts w:hint="eastAsia" w:ascii="Times New Roman" w:hAnsi="Times New Roman" w:eastAsia="仿宋_GB2312" w:cs="Times New Roman"/>
          <w:kern w:val="2"/>
          <w:sz w:val="32"/>
          <w:szCs w:val="32"/>
          <w:highlight w:val="none"/>
          <w:lang w:val="en-US" w:eastAsia="zh-CN" w:bidi="ar-SA"/>
        </w:rPr>
      </w:pPr>
      <w:r>
        <w:rPr>
          <w:rFonts w:ascii="宋体" w:hAnsi="宋体" w:eastAsia="宋体" w:cs="宋体"/>
          <w:sz w:val="24"/>
          <w:szCs w:val="24"/>
        </w:rPr>
        <w:drawing>
          <wp:inline distT="0" distB="0" distL="114300" distR="114300">
            <wp:extent cx="2818130" cy="1790065"/>
            <wp:effectExtent l="0" t="0" r="1270" b="6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2"/>
                    <a:stretch>
                      <a:fillRect/>
                    </a:stretch>
                  </pic:blipFill>
                  <pic:spPr>
                    <a:xfrm>
                      <a:off x="0" y="0"/>
                      <a:ext cx="2818130" cy="179006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26080" cy="1772920"/>
            <wp:effectExtent l="0" t="0" r="7620" b="1778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43"/>
                    <a:stretch>
                      <a:fillRect/>
                    </a:stretch>
                  </pic:blipFill>
                  <pic:spPr>
                    <a:xfrm>
                      <a:off x="0" y="0"/>
                      <a:ext cx="2926080" cy="1772920"/>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调试完毕后点击“下一步”，按照提示拿起手机缓慢环绕房间一周，环绕完成后，手机放回原位继续录制，并确认到下一个环节页面。</w:t>
      </w:r>
    </w:p>
    <w:p>
      <w:pPr>
        <w:keepNext w:val="0"/>
        <w:keepLines w:val="0"/>
        <w:widowControl/>
        <w:numPr>
          <w:ilvl w:val="0"/>
          <w:numId w:val="0"/>
        </w:numPr>
        <w:suppressLineNumbers w:val="0"/>
        <w:spacing w:before="0" w:beforeAutospacing="1" w:after="0" w:afterAutospacing="1"/>
        <w:jc w:val="left"/>
      </w:pPr>
    </w:p>
    <w:p>
      <w:pPr>
        <w:keepNext w:val="0"/>
        <w:keepLines w:val="0"/>
        <w:widowControl/>
        <w:numPr>
          <w:ilvl w:val="0"/>
          <w:numId w:val="0"/>
        </w:numPr>
        <w:suppressLineNumbers w:val="0"/>
        <w:spacing w:before="0" w:beforeAutospacing="1" w:after="0" w:afterAutospacing="1"/>
        <w:ind w:firstLine="640" w:firstLineChars="200"/>
        <w:jc w:val="left"/>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调试完毕后点击“下一步”，按照视频提示点击”</w:t>
      </w:r>
      <w:r>
        <w:rPr>
          <w:rFonts w:hint="eastAsia" w:ascii="Times New Roman" w:hAnsi="Times New Roman" w:eastAsia="仿宋_GB2312" w:cs="Times New Roman"/>
          <w:color w:val="C00000"/>
          <w:kern w:val="2"/>
          <w:sz w:val="32"/>
          <w:szCs w:val="32"/>
          <w:highlight w:val="none"/>
          <w:lang w:val="en-US" w:eastAsia="zh-CN" w:bidi="ar-SA"/>
        </w:rPr>
        <w:t>开始环拍</w:t>
      </w:r>
      <w:r>
        <w:rPr>
          <w:rFonts w:hint="eastAsia" w:ascii="Times New Roman" w:hAnsi="Times New Roman" w:eastAsia="仿宋_GB2312" w:cs="Times New Roman"/>
          <w:kern w:val="2"/>
          <w:sz w:val="32"/>
          <w:szCs w:val="32"/>
          <w:highlight w:val="none"/>
          <w:lang w:val="en-US" w:eastAsia="zh-CN" w:bidi="ar-SA"/>
        </w:rPr>
        <w:t>“按钮按照提示拿起手机缓慢环绕房间一周，环拍完成后，点击”结束环拍“手机放回原位继续录制，并确认到下一个环节页面。如考生在环拍环节因网络原因，一直处于加载中或进行不了下一步环节，就点击”</w:t>
      </w:r>
      <w:r>
        <w:rPr>
          <w:rFonts w:hint="eastAsia" w:ascii="Times New Roman" w:hAnsi="Times New Roman" w:eastAsia="仿宋_GB2312" w:cs="Times New Roman"/>
          <w:color w:val="C00000"/>
          <w:kern w:val="2"/>
          <w:sz w:val="32"/>
          <w:szCs w:val="32"/>
          <w:highlight w:val="none"/>
          <w:lang w:val="en-US" w:eastAsia="zh-CN" w:bidi="ar-SA"/>
        </w:rPr>
        <w:t>设备条件不允许环拍，暂时跳过</w:t>
      </w:r>
      <w:r>
        <w:rPr>
          <w:rFonts w:hint="eastAsia" w:ascii="Times New Roman" w:hAnsi="Times New Roman" w:eastAsia="仿宋_GB2312" w:cs="Times New Roman"/>
          <w:kern w:val="2"/>
          <w:sz w:val="32"/>
          <w:szCs w:val="32"/>
          <w:highlight w:val="none"/>
          <w:lang w:val="en-US" w:eastAsia="zh-CN" w:bidi="ar-SA"/>
        </w:rPr>
        <w:t>“到下一个流程环节。</w:t>
      </w:r>
    </w:p>
    <w:p>
      <w:pPr>
        <w:keepNext w:val="0"/>
        <w:keepLines w:val="0"/>
        <w:widowControl/>
        <w:numPr>
          <w:ilvl w:val="0"/>
          <w:numId w:val="0"/>
        </w:numPr>
        <w:suppressLineNumbers w:val="0"/>
        <w:spacing w:before="0" w:beforeAutospacing="1" w:after="0" w:afterAutospacing="1"/>
        <w:jc w:val="left"/>
      </w:pPr>
      <w:r>
        <w:rPr>
          <w:rFonts w:hint="eastAsia" w:ascii="Times New Roman" w:hAnsi="Times New Roman" w:eastAsia="仿宋_GB2312" w:cs="Times New Roman"/>
          <w:kern w:val="2"/>
          <w:sz w:val="32"/>
          <w:szCs w:val="32"/>
          <w:highlight w:val="none"/>
          <w:lang w:val="en-US" w:eastAsia="zh-CN" w:bidi="ar-SA"/>
        </w:rPr>
        <w:drawing>
          <wp:inline distT="0" distB="0" distL="114300" distR="114300">
            <wp:extent cx="3240405" cy="2210435"/>
            <wp:effectExtent l="0" t="0" r="10795" b="1206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44"/>
                    <a:stretch>
                      <a:fillRect/>
                    </a:stretch>
                  </pic:blipFill>
                  <pic:spPr>
                    <a:xfrm>
                      <a:off x="0" y="0"/>
                      <a:ext cx="3240405" cy="2210435"/>
                    </a:xfrm>
                    <a:prstGeom prst="rect">
                      <a:avLst/>
                    </a:prstGeom>
                    <a:noFill/>
                    <a:ln>
                      <a:noFill/>
                    </a:ln>
                  </pic:spPr>
                </pic:pic>
              </a:graphicData>
            </a:graphic>
          </wp:inline>
        </w:drawing>
      </w:r>
      <w:r>
        <w:drawing>
          <wp:inline distT="0" distB="0" distL="114300" distR="114300">
            <wp:extent cx="2501900" cy="2104390"/>
            <wp:effectExtent l="0" t="0" r="0" b="38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5"/>
                    <a:stretch>
                      <a:fillRect/>
                    </a:stretch>
                  </pic:blipFill>
                  <pic:spPr>
                    <a:xfrm>
                      <a:off x="0" y="0"/>
                      <a:ext cx="2501900" cy="2104390"/>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jc w:val="left"/>
        <w:rPr>
          <w:rFonts w:hint="eastAsia"/>
          <w:lang w:val="en-US" w:eastAsia="zh-CN"/>
        </w:rPr>
      </w:pPr>
      <w:r>
        <w:drawing>
          <wp:inline distT="0" distB="0" distL="114300" distR="114300">
            <wp:extent cx="3128010" cy="2558415"/>
            <wp:effectExtent l="0" t="0" r="889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6"/>
                    <a:stretch>
                      <a:fillRect/>
                    </a:stretch>
                  </pic:blipFill>
                  <pic:spPr>
                    <a:xfrm>
                      <a:off x="0" y="0"/>
                      <a:ext cx="3128010" cy="2558415"/>
                    </a:xfrm>
                    <a:prstGeom prst="rect">
                      <a:avLst/>
                    </a:prstGeom>
                    <a:noFill/>
                    <a:ln>
                      <a:noFill/>
                    </a:ln>
                  </pic:spPr>
                </pic:pic>
              </a:graphicData>
            </a:graphic>
          </wp:inline>
        </w:drawing>
      </w:r>
      <w:r>
        <w:drawing>
          <wp:inline distT="0" distB="0" distL="114300" distR="114300">
            <wp:extent cx="2597150" cy="2580640"/>
            <wp:effectExtent l="0" t="0" r="6350" b="1016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45"/>
                    <a:stretch>
                      <a:fillRect/>
                    </a:stretch>
                  </pic:blipFill>
                  <pic:spPr>
                    <a:xfrm>
                      <a:off x="0" y="0"/>
                      <a:ext cx="2597150" cy="2580640"/>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（4）运行环境检查，点击“开始检测”，检测结果为“通过”即可。点击“下一步”</w:t>
      </w:r>
    </w:p>
    <w:bookmarkEnd w:id="3"/>
    <w:bookmarkEnd w:id="4"/>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center"/>
        <w:textAlignment w:val="auto"/>
        <w:outlineLvl w:val="9"/>
        <w:rPr>
          <w:rFonts w:hint="default" w:ascii="Times New Roman" w:hAnsi="Times New Roman" w:eastAsia="仿宋_GB2312" w:cs="Times New Roman"/>
          <w:sz w:val="32"/>
          <w:szCs w:val="32"/>
          <w:highlight w:val="none"/>
        </w:rPr>
      </w:pPr>
      <w:bookmarkStart w:id="5" w:name="_Toc1382438196_WPSOffice_Level2"/>
      <w:bookmarkStart w:id="6" w:name="_Toc18154"/>
      <w:r>
        <w:rPr>
          <w:rFonts w:hint="default" w:ascii="Times New Roman" w:hAnsi="Times New Roman" w:eastAsia="仿宋_GB2312" w:cs="Times New Roman"/>
          <w:sz w:val="32"/>
          <w:szCs w:val="32"/>
          <w:highlight w:val="none"/>
        </w:rPr>
        <w:drawing>
          <wp:inline distT="0" distB="0" distL="114300" distR="114300">
            <wp:extent cx="5344795" cy="2410460"/>
            <wp:effectExtent l="0" t="0" r="4445" b="12700"/>
            <wp:docPr id="51" name="图片 5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1"/>
                    <pic:cNvPicPr>
                      <a:picLocks noChangeAspect="1"/>
                    </pic:cNvPicPr>
                  </pic:nvPicPr>
                  <pic:blipFill>
                    <a:blip r:embed="rId47"/>
                    <a:stretch>
                      <a:fillRect/>
                    </a:stretch>
                  </pic:blipFill>
                  <pic:spPr>
                    <a:xfrm>
                      <a:off x="0" y="0"/>
                      <a:ext cx="5344795" cy="2410460"/>
                    </a:xfrm>
                    <a:prstGeom prst="rect">
                      <a:avLst/>
                    </a:prstGeom>
                  </pic:spPr>
                </pic:pic>
              </a:graphicData>
            </a:graphic>
          </wp:inline>
        </w:drawing>
      </w:r>
    </w:p>
    <w:p>
      <w:pPr>
        <w:pStyle w:val="20"/>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调试结果，电脑端和手机端摄像头画面能够正常显示，各环节测试显示“正常”，即可点击“下一步”</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center"/>
        <w:textAlignment w:val="auto"/>
        <w:outlineLvl w:val="9"/>
      </w:pPr>
      <w:r>
        <w:drawing>
          <wp:inline distT="0" distB="0" distL="114300" distR="114300">
            <wp:extent cx="5360035" cy="2670810"/>
            <wp:effectExtent l="0" t="0" r="4445" b="1143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48"/>
                    <a:stretch>
                      <a:fillRect/>
                    </a:stretch>
                  </pic:blipFill>
                  <pic:spPr>
                    <a:xfrm>
                      <a:off x="0" y="0"/>
                      <a:ext cx="5360035" cy="2670810"/>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（6）身份验证，进入身份验证，按照提示完成验证。</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pPr>
      <w:r>
        <w:rPr>
          <w:rFonts w:hint="default" w:ascii="Times New Roman" w:hAnsi="Times New Roman" w:eastAsia="仿宋_GB2312" w:cs="Times New Roman"/>
          <w:sz w:val="32"/>
          <w:szCs w:val="32"/>
          <w:highlight w:val="none"/>
          <w:lang w:val="en-US" w:eastAsia="zh-CN"/>
        </w:rPr>
        <w:drawing>
          <wp:inline distT="0" distB="0" distL="114300" distR="114300">
            <wp:extent cx="2700655" cy="2120265"/>
            <wp:effectExtent l="0" t="0" r="12065" b="13335"/>
            <wp:docPr id="55" name="图片 5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1"/>
                    <pic:cNvPicPr>
                      <a:picLocks noChangeAspect="1"/>
                    </pic:cNvPicPr>
                  </pic:nvPicPr>
                  <pic:blipFill>
                    <a:blip r:embed="rId49"/>
                    <a:stretch>
                      <a:fillRect/>
                    </a:stretch>
                  </pic:blipFill>
                  <pic:spPr>
                    <a:xfrm>
                      <a:off x="0" y="0"/>
                      <a:ext cx="2700655" cy="2120265"/>
                    </a:xfrm>
                    <a:prstGeom prst="rect">
                      <a:avLst/>
                    </a:prstGeom>
                  </pic:spPr>
                </pic:pic>
              </a:graphicData>
            </a:graphic>
          </wp:inline>
        </w:drawing>
      </w:r>
      <w:r>
        <w:drawing>
          <wp:inline distT="0" distB="0" distL="114300" distR="114300">
            <wp:extent cx="3017520" cy="2136775"/>
            <wp:effectExtent l="0" t="0" r="0"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0"/>
                    <a:stretch>
                      <a:fillRect/>
                    </a:stretch>
                  </pic:blipFill>
                  <pic:spPr>
                    <a:xfrm>
                      <a:off x="0" y="0"/>
                      <a:ext cx="3017520" cy="213677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7</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等待考试中，查看考试规则，客户端也会进行语音播放规则。界面会显示距离开考时间，右边也会显示电脑、手机、屏幕录制是否正常。</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pPr>
      <w:r>
        <w:drawing>
          <wp:inline distT="0" distB="0" distL="114300" distR="114300">
            <wp:extent cx="4940300" cy="2062480"/>
            <wp:effectExtent l="0" t="0" r="12700" b="1016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51"/>
                    <a:stretch>
                      <a:fillRect/>
                    </a:stretch>
                  </pic:blipFill>
                  <pic:spPr>
                    <a:xfrm>
                      <a:off x="0" y="0"/>
                      <a:ext cx="4940300" cy="2062480"/>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lang w:val="en-US" w:eastAsia="zh-CN"/>
        </w:rPr>
      </w:pPr>
    </w:p>
    <w:bookmarkEnd w:id="5"/>
    <w:bookmarkEnd w:id="6"/>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bookmarkStart w:id="7" w:name="_Toc13783"/>
      <w:r>
        <w:rPr>
          <w:rFonts w:hint="eastAsia" w:ascii="Times New Roman" w:hAnsi="Times New Roman" w:eastAsia="仿宋_GB2312" w:cs="Times New Roman"/>
          <w:sz w:val="32"/>
          <w:szCs w:val="32"/>
          <w:highlight w:val="none"/>
          <w:lang w:val="en-US" w:eastAsia="zh-CN"/>
        </w:rPr>
        <w:t>考试开始后，客户端会弹出提示框，是否开始进行考试，如果考试规则未读完可以继续阅读，阅读完毕的考生即可点击“确定”按钮进入考试。</w:t>
      </w:r>
    </w:p>
    <w:bookmarkEnd w:id="7"/>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r>
        <w:rPr>
          <w:rFonts w:hint="default" w:ascii="Times New Roman" w:hAnsi="Times New Roman" w:eastAsia="仿宋_GB2312" w:cs="Times New Roman"/>
          <w:sz w:val="32"/>
          <w:szCs w:val="32"/>
          <w:highlight w:val="none"/>
          <w:u w:val="none"/>
          <w:lang w:eastAsia="zh-CN"/>
        </w:rPr>
        <w:drawing>
          <wp:inline distT="0" distB="0" distL="114300" distR="114300">
            <wp:extent cx="5285740" cy="2117090"/>
            <wp:effectExtent l="0" t="0" r="2540" b="1270"/>
            <wp:docPr id="60" name="图片 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1"/>
                    <pic:cNvPicPr>
                      <a:picLocks noChangeAspect="1"/>
                    </pic:cNvPicPr>
                  </pic:nvPicPr>
                  <pic:blipFill>
                    <a:blip r:embed="rId52"/>
                    <a:stretch>
                      <a:fillRect/>
                    </a:stretch>
                  </pic:blipFill>
                  <pic:spPr>
                    <a:xfrm>
                      <a:off x="0" y="0"/>
                      <a:ext cx="5285740" cy="211709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继续阅读的考生，等自行阅读完毕后，手动点击“进入考试”按钮，进行考试。</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outlineLvl w:val="9"/>
        <w:rPr>
          <w:rFonts w:hint="eastAsia" w:eastAsiaTheme="minorEastAsia"/>
          <w:lang w:eastAsia="zh-CN"/>
        </w:rPr>
      </w:pPr>
      <w:r>
        <w:rPr>
          <w:rFonts w:hint="eastAsia" w:eastAsiaTheme="minorEastAsia"/>
          <w:lang w:eastAsia="zh-CN"/>
        </w:rPr>
        <w:drawing>
          <wp:inline distT="0" distB="0" distL="114300" distR="114300">
            <wp:extent cx="4996180" cy="2128520"/>
            <wp:effectExtent l="0" t="0" r="2540" b="508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53"/>
                    <a:stretch>
                      <a:fillRect/>
                    </a:stretch>
                  </pic:blipFill>
                  <pic:spPr>
                    <a:xfrm>
                      <a:off x="0" y="0"/>
                      <a:ext cx="4996180" cy="2128520"/>
                    </a:xfrm>
                    <a:prstGeom prst="rect">
                      <a:avLst/>
                    </a:prstGeom>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（8）笔试界面：答题卡，会有多种题型显示，点击“全部”会显示全部题目，点击题型选择，只会显示该题型的题目。</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eastAsiaTheme="minorEastAsia"/>
          <w:lang w:eastAsia="zh-CN"/>
        </w:rPr>
      </w:pPr>
      <w:r>
        <w:drawing>
          <wp:inline distT="0" distB="0" distL="114300" distR="114300">
            <wp:extent cx="5751830" cy="2826385"/>
            <wp:effectExtent l="0" t="0" r="1270"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4"/>
                    <a:stretch>
                      <a:fillRect/>
                    </a:stretch>
                  </pic:blipFill>
                  <pic:spPr>
                    <a:xfrm>
                      <a:off x="0" y="0"/>
                      <a:ext cx="5751830" cy="2826385"/>
                    </a:xfrm>
                    <a:prstGeom prst="rect">
                      <a:avLst/>
                    </a:prstGeom>
                    <a:noFill/>
                    <a:ln>
                      <a:noFill/>
                    </a:ln>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如果考生的手机摄像头掉线，可用鼠标点击“手机录制”会显示“二维码”，重新用“太亚云考试”微信小程序扫码登录即可。点击“电脑录制”、“屏幕录制”会显示出当前的录制情况。</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eastAsia" w:eastAsiaTheme="minorEastAsia"/>
          <w:lang w:eastAsia="zh-CN"/>
        </w:rPr>
      </w:pPr>
      <w:r>
        <w:drawing>
          <wp:inline distT="0" distB="0" distL="114300" distR="114300">
            <wp:extent cx="5752465" cy="2840355"/>
            <wp:effectExtent l="0" t="0" r="63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55"/>
                    <a:stretch>
                      <a:fillRect/>
                    </a:stretch>
                  </pic:blipFill>
                  <pic:spPr>
                    <a:xfrm>
                      <a:off x="0" y="0"/>
                      <a:ext cx="5752465" cy="2840355"/>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br w:type="page"/>
      </w:r>
    </w:p>
    <w:p>
      <w:pPr>
        <w:pStyle w:val="20"/>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200"/>
        <w:textAlignment w:val="auto"/>
        <w:outlineLvl w:val="9"/>
        <w:rPr>
          <w:rFonts w:hint="eastAsia" w:ascii="Times New Roman" w:hAnsi="Times New Roman" w:eastAsia="仿宋_GB2312" w:cs="Times New Roman"/>
          <w:sz w:val="32"/>
          <w:szCs w:val="32"/>
          <w:highlight w:val="none"/>
          <w:lang w:val="en-US" w:eastAsia="zh-CN"/>
        </w:rPr>
      </w:pPr>
      <w:r>
        <w:drawing>
          <wp:anchor distT="0" distB="0" distL="114300" distR="114300" simplePos="0" relativeHeight="251662336" behindDoc="0" locked="0" layoutInCell="1" allowOverlap="1">
            <wp:simplePos x="0" y="0"/>
            <wp:positionH relativeFrom="column">
              <wp:posOffset>-117475</wp:posOffset>
            </wp:positionH>
            <wp:positionV relativeFrom="paragraph">
              <wp:posOffset>824865</wp:posOffset>
            </wp:positionV>
            <wp:extent cx="5758180" cy="2825115"/>
            <wp:effectExtent l="0" t="0" r="7620" b="6985"/>
            <wp:wrapSquare wrapText="bothSides"/>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56"/>
                    <a:stretch>
                      <a:fillRect/>
                    </a:stretch>
                  </pic:blipFill>
                  <pic:spPr>
                    <a:xfrm>
                      <a:off x="0" y="0"/>
                      <a:ext cx="5758180" cy="2825115"/>
                    </a:xfrm>
                    <a:prstGeom prst="rect">
                      <a:avLst/>
                    </a:prstGeom>
                    <a:noFill/>
                    <a:ln>
                      <a:noFill/>
                    </a:ln>
                  </pic:spPr>
                </pic:pic>
              </a:graphicData>
            </a:graphic>
          </wp:anchor>
        </w:drawing>
      </w:r>
      <w:r>
        <w:rPr>
          <w:rFonts w:hint="eastAsia" w:ascii="Times New Roman" w:hAnsi="Times New Roman" w:eastAsia="仿宋_GB2312" w:cs="Times New Roman"/>
          <w:sz w:val="32"/>
          <w:szCs w:val="32"/>
          <w:highlight w:val="none"/>
          <w:lang w:val="en-US" w:eastAsia="zh-CN"/>
        </w:rPr>
        <w:t>问答题答题区域可点击“拍照上传”按钮上传该题目的答案照片。请保持字体清晰，答题纸平整。</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Times New Roman" w:hAnsi="Times New Roman" w:eastAsia="仿宋_GB2312" w:cs="Times New Roman"/>
          <w:sz w:val="32"/>
          <w:szCs w:val="32"/>
          <w:highlight w:val="none"/>
          <w:lang w:val="en-US" w:eastAsia="zh-CN"/>
        </w:rPr>
      </w:pPr>
      <w:bookmarkStart w:id="8" w:name="_GoBack"/>
      <w:bookmarkEnd w:id="8"/>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b/>
          <w:bCs/>
          <w:color w:val="FF0000"/>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请把试题答案</w:t>
      </w:r>
      <w:r>
        <w:rPr>
          <w:rFonts w:hint="eastAsia" w:ascii="Times New Roman" w:hAnsi="Times New Roman" w:eastAsia="仿宋_GB2312" w:cs="Times New Roman"/>
          <w:b/>
          <w:bCs/>
          <w:sz w:val="32"/>
          <w:szCs w:val="32"/>
          <w:highlight w:val="none"/>
          <w:lang w:val="en-US" w:eastAsia="zh-CN"/>
        </w:rPr>
        <w:t>竖直放置于电脑前置摄像头前</w:t>
      </w:r>
      <w:r>
        <w:rPr>
          <w:rFonts w:hint="eastAsia" w:ascii="Times New Roman" w:hAnsi="Times New Roman" w:eastAsia="仿宋_GB2312" w:cs="Times New Roman"/>
          <w:sz w:val="32"/>
          <w:szCs w:val="32"/>
          <w:highlight w:val="none"/>
          <w:lang w:val="en-US" w:eastAsia="zh-CN"/>
        </w:rPr>
        <w:t>，点击“采集照片”。确认拍照清晰后点击“确认拍照”，如需重新拍照，点击“重新拍照”按钮。注意：考生请勿将人脸拍进答案中</w:t>
      </w:r>
      <w:r>
        <w:rPr>
          <w:rFonts w:hint="eastAsia" w:ascii="Times New Roman" w:hAnsi="Times New Roman" w:eastAsia="仿宋_GB2312" w:cs="Times New Roman"/>
          <w:b/>
          <w:bCs/>
          <w:color w:val="FF0000"/>
          <w:sz w:val="32"/>
          <w:szCs w:val="32"/>
          <w:highlight w:val="none"/>
          <w:lang w:val="en-US" w:eastAsia="zh-CN"/>
        </w:rPr>
        <w:t>（可重复多次上传）</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color w:val="FF0000"/>
          <w:sz w:val="32"/>
          <w:szCs w:val="32"/>
          <w:highlight w:val="none"/>
          <w:lang w:val="en-US" w:eastAsia="zh-CN"/>
        </w:rPr>
      </w:pPr>
      <w:r>
        <w:drawing>
          <wp:anchor distT="0" distB="0" distL="114300" distR="114300" simplePos="0" relativeHeight="251660288" behindDoc="0" locked="0" layoutInCell="1" allowOverlap="1">
            <wp:simplePos x="0" y="0"/>
            <wp:positionH relativeFrom="column">
              <wp:posOffset>-78105</wp:posOffset>
            </wp:positionH>
            <wp:positionV relativeFrom="paragraph">
              <wp:posOffset>129540</wp:posOffset>
            </wp:positionV>
            <wp:extent cx="5753735" cy="2806700"/>
            <wp:effectExtent l="0" t="0" r="12065" b="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7"/>
                    <a:stretch>
                      <a:fillRect/>
                    </a:stretch>
                  </pic:blipFill>
                  <pic:spPr>
                    <a:xfrm>
                      <a:off x="0" y="0"/>
                      <a:ext cx="5753735" cy="2806700"/>
                    </a:xfrm>
                    <a:prstGeom prst="rect">
                      <a:avLst/>
                    </a:prstGeom>
                    <a:noFill/>
                    <a:ln>
                      <a:noFill/>
                    </a:ln>
                  </pic:spPr>
                </pic:pic>
              </a:graphicData>
            </a:graphic>
          </wp:anchor>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sz w:val="32"/>
          <w:szCs w:val="32"/>
          <w:highlight w:val="none"/>
          <w:lang w:val="en-US" w:eastAsia="zh-CN"/>
        </w:rPr>
      </w:pPr>
      <w:r>
        <w:drawing>
          <wp:anchor distT="0" distB="0" distL="114300" distR="114300" simplePos="0" relativeHeight="251661312" behindDoc="0" locked="0" layoutInCell="1" allowOverlap="1">
            <wp:simplePos x="0" y="0"/>
            <wp:positionH relativeFrom="column">
              <wp:posOffset>34290</wp:posOffset>
            </wp:positionH>
            <wp:positionV relativeFrom="paragraph">
              <wp:posOffset>-8729980</wp:posOffset>
            </wp:positionV>
            <wp:extent cx="5749925" cy="2836545"/>
            <wp:effectExtent l="0" t="0" r="3175" b="8255"/>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8"/>
                    <a:stretch>
                      <a:fillRect/>
                    </a:stretch>
                  </pic:blipFill>
                  <pic:spPr>
                    <a:xfrm>
                      <a:off x="0" y="0"/>
                      <a:ext cx="5749925" cy="2836545"/>
                    </a:xfrm>
                    <a:prstGeom prst="rect">
                      <a:avLst/>
                    </a:prstGeom>
                    <a:noFill/>
                    <a:ln>
                      <a:noFill/>
                    </a:ln>
                  </pic:spPr>
                </pic:pic>
              </a:graphicData>
            </a:graphic>
          </wp:anchor>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考生作答，如下图所示，在题目选项选项进行作答，也会显示已作答的和未作答的题目进行区分。也会显示考试剩余与答题进度，全部作答完毕后后点击“提交试卷”即可。（</w:t>
      </w:r>
      <w:r>
        <w:rPr>
          <w:rFonts w:hint="eastAsia" w:ascii="Times New Roman" w:hAnsi="Times New Roman" w:eastAsia="仿宋_GB2312" w:cs="Times New Roman"/>
          <w:b/>
          <w:bCs/>
          <w:sz w:val="32"/>
          <w:szCs w:val="32"/>
          <w:highlight w:val="none"/>
          <w:lang w:val="en-US" w:eastAsia="zh-CN"/>
        </w:rPr>
        <w:t>试卷、视频录制客户端会自动提交</w:t>
      </w:r>
      <w:r>
        <w:rPr>
          <w:rFonts w:hint="eastAsia" w:ascii="Times New Roman" w:hAnsi="Times New Roman" w:eastAsia="仿宋_GB2312" w:cs="Times New Roman"/>
          <w:sz w:val="32"/>
          <w:szCs w:val="32"/>
          <w:highlight w:val="none"/>
          <w:lang w:val="en-US" w:eastAsia="zh-CN"/>
        </w:rPr>
        <w:t>）</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eastAsia="zh-CN"/>
        </w:rPr>
        <w:drawing>
          <wp:inline distT="0" distB="0" distL="114300" distR="114300">
            <wp:extent cx="5828665" cy="4097020"/>
            <wp:effectExtent l="0" t="0" r="635" b="508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59"/>
                    <a:stretch>
                      <a:fillRect/>
                    </a:stretch>
                  </pic:blipFill>
                  <pic:spPr>
                    <a:xfrm>
                      <a:off x="0" y="0"/>
                      <a:ext cx="5828665" cy="4097020"/>
                    </a:xfrm>
                    <a:prstGeom prst="rect">
                      <a:avLst/>
                    </a:prstGeom>
                  </pic:spPr>
                </pic:pic>
              </a:graphicData>
            </a:graphic>
          </wp:inline>
        </w:drawing>
      </w:r>
    </w:p>
    <w:sectPr>
      <w:footerReference r:id="rId3" w:type="default"/>
      <w:pgSz w:w="11906" w:h="16838"/>
      <w:pgMar w:top="1440" w:right="1417" w:bottom="1440" w:left="1417" w:header="851" w:footer="992" w:gutter="0"/>
      <w:pgNumType w:fmt="numberInDash" w:start="1"/>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方正舒体"/>
    <w:panose1 w:val="03000509000000000000"/>
    <w:charset w:val="86"/>
    <w:family w:val="auto"/>
    <w:pitch w:val="default"/>
    <w:sig w:usb0="00000000" w:usb1="00000000" w:usb2="00000000" w:usb3="00000000" w:csb0="00040000" w:csb1="00000000"/>
  </w:font>
  <w:font w:name="CESI黑体-GB2312">
    <w:altName w:val="黑体"/>
    <w:panose1 w:val="02000500000000000000"/>
    <w:charset w:val="86"/>
    <w:family w:val="auto"/>
    <w:pitch w:val="default"/>
    <w:sig w:usb0="00000000" w:usb1="00000000" w:usb2="00000012" w:usb3="00000000" w:csb0="0004000F" w:csb1="00000000"/>
  </w:font>
  <w:font w:name="楷体_GB2312">
    <w:altName w:val="楷体"/>
    <w:panose1 w:val="02010609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9"/>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AFF18"/>
    <w:multiLevelType w:val="singleLevel"/>
    <w:tmpl w:val="8B3AFF18"/>
    <w:lvl w:ilvl="0" w:tentative="0">
      <w:start w:val="5"/>
      <w:numFmt w:val="decimal"/>
      <w:suff w:val="nothing"/>
      <w:lvlText w:val="（%1）"/>
      <w:lvlJc w:val="left"/>
    </w:lvl>
  </w:abstractNum>
  <w:abstractNum w:abstractNumId="1">
    <w:nsid w:val="8BFF7456"/>
    <w:multiLevelType w:val="singleLevel"/>
    <w:tmpl w:val="8BFF7456"/>
    <w:lvl w:ilvl="0" w:tentative="0">
      <w:start w:val="1"/>
      <w:numFmt w:val="chineseCounting"/>
      <w:suff w:val="nothing"/>
      <w:lvlText w:val="（%1）"/>
      <w:lvlJc w:val="left"/>
      <w:rPr>
        <w:rFonts w:hint="eastAsia"/>
      </w:rPr>
    </w:lvl>
  </w:abstractNum>
  <w:abstractNum w:abstractNumId="2">
    <w:nsid w:val="B661C3B9"/>
    <w:multiLevelType w:val="singleLevel"/>
    <w:tmpl w:val="B661C3B9"/>
    <w:lvl w:ilvl="0" w:tentative="0">
      <w:start w:val="3"/>
      <w:numFmt w:val="decimal"/>
      <w:suff w:val="nothing"/>
      <w:lvlText w:val="%1、"/>
      <w:lvlJc w:val="left"/>
    </w:lvl>
  </w:abstractNum>
  <w:abstractNum w:abstractNumId="3">
    <w:nsid w:val="53D3DBE8"/>
    <w:multiLevelType w:val="singleLevel"/>
    <w:tmpl w:val="53D3DBE8"/>
    <w:lvl w:ilvl="0" w:tentative="0">
      <w:start w:val="9"/>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wZWVlMGM1MTI5MzFkODZhYTY2MjAyMTkzMTRiOTgifQ=="/>
  </w:docVars>
  <w:rsids>
    <w:rsidRoot w:val="00DE2279"/>
    <w:rsid w:val="00034252"/>
    <w:rsid w:val="00105B58"/>
    <w:rsid w:val="00197008"/>
    <w:rsid w:val="001E043C"/>
    <w:rsid w:val="002F3A8F"/>
    <w:rsid w:val="00377250"/>
    <w:rsid w:val="004F3D42"/>
    <w:rsid w:val="00571426"/>
    <w:rsid w:val="005D7907"/>
    <w:rsid w:val="005F4096"/>
    <w:rsid w:val="005F474A"/>
    <w:rsid w:val="00660036"/>
    <w:rsid w:val="006C673E"/>
    <w:rsid w:val="00701753"/>
    <w:rsid w:val="00706E83"/>
    <w:rsid w:val="00742DF2"/>
    <w:rsid w:val="007F61DD"/>
    <w:rsid w:val="007F628C"/>
    <w:rsid w:val="008673B8"/>
    <w:rsid w:val="008802D9"/>
    <w:rsid w:val="00A07EC2"/>
    <w:rsid w:val="00A4233B"/>
    <w:rsid w:val="00AE30E9"/>
    <w:rsid w:val="00B52A98"/>
    <w:rsid w:val="00BB0C27"/>
    <w:rsid w:val="00C42FC5"/>
    <w:rsid w:val="00C44F71"/>
    <w:rsid w:val="00D3215F"/>
    <w:rsid w:val="00DE2279"/>
    <w:rsid w:val="00FC622F"/>
    <w:rsid w:val="052F4957"/>
    <w:rsid w:val="07920170"/>
    <w:rsid w:val="09A45C5F"/>
    <w:rsid w:val="0D9B498D"/>
    <w:rsid w:val="0E111630"/>
    <w:rsid w:val="11352E10"/>
    <w:rsid w:val="117F6D18"/>
    <w:rsid w:val="1D1E390D"/>
    <w:rsid w:val="1D6656B0"/>
    <w:rsid w:val="1E93154C"/>
    <w:rsid w:val="223B5B6C"/>
    <w:rsid w:val="255E59AC"/>
    <w:rsid w:val="25A111F7"/>
    <w:rsid w:val="285605D1"/>
    <w:rsid w:val="2CA74588"/>
    <w:rsid w:val="3098404B"/>
    <w:rsid w:val="30B349B5"/>
    <w:rsid w:val="347018EE"/>
    <w:rsid w:val="38BE71A4"/>
    <w:rsid w:val="38DD4F06"/>
    <w:rsid w:val="3B7E33A8"/>
    <w:rsid w:val="3C2100DE"/>
    <w:rsid w:val="3D7C07BC"/>
    <w:rsid w:val="3E2901C3"/>
    <w:rsid w:val="41DE2072"/>
    <w:rsid w:val="437B6009"/>
    <w:rsid w:val="43E500A0"/>
    <w:rsid w:val="4CD4748D"/>
    <w:rsid w:val="4D256F5A"/>
    <w:rsid w:val="4E7236A7"/>
    <w:rsid w:val="53B7480B"/>
    <w:rsid w:val="5765442E"/>
    <w:rsid w:val="58B6795C"/>
    <w:rsid w:val="5BAF3B5E"/>
    <w:rsid w:val="5BD7FDF6"/>
    <w:rsid w:val="5BDA328B"/>
    <w:rsid w:val="5D1F6BC9"/>
    <w:rsid w:val="5D4C6EAB"/>
    <w:rsid w:val="5FED6D3C"/>
    <w:rsid w:val="5FF70F50"/>
    <w:rsid w:val="5FFF1423"/>
    <w:rsid w:val="62A1759C"/>
    <w:rsid w:val="62E56E5E"/>
    <w:rsid w:val="63745E07"/>
    <w:rsid w:val="65D70C62"/>
    <w:rsid w:val="684979A0"/>
    <w:rsid w:val="69250E75"/>
    <w:rsid w:val="6DBF3404"/>
    <w:rsid w:val="6DF10958"/>
    <w:rsid w:val="6E3F69B9"/>
    <w:rsid w:val="6EC36C0A"/>
    <w:rsid w:val="6ECFFB49"/>
    <w:rsid w:val="6F2B5739"/>
    <w:rsid w:val="6FBA04CC"/>
    <w:rsid w:val="73FE14B5"/>
    <w:rsid w:val="7480620E"/>
    <w:rsid w:val="7ABB3145"/>
    <w:rsid w:val="7AF59071"/>
    <w:rsid w:val="7BEC49FE"/>
    <w:rsid w:val="7C5B83BF"/>
    <w:rsid w:val="7D7F70C0"/>
    <w:rsid w:val="7DDD1CF1"/>
    <w:rsid w:val="7DFBBF14"/>
    <w:rsid w:val="7E3D7349"/>
    <w:rsid w:val="7FD59C79"/>
    <w:rsid w:val="7FD9AB12"/>
    <w:rsid w:val="7FDFDE59"/>
    <w:rsid w:val="7FF458B5"/>
    <w:rsid w:val="7FF71BD3"/>
    <w:rsid w:val="9BFCFD13"/>
    <w:rsid w:val="9D66E07C"/>
    <w:rsid w:val="A6FF6566"/>
    <w:rsid w:val="AD6F17AC"/>
    <w:rsid w:val="B5D74DD3"/>
    <w:rsid w:val="B6AFB0C8"/>
    <w:rsid w:val="BB6313A0"/>
    <w:rsid w:val="BBF77DF2"/>
    <w:rsid w:val="BDCAF4B8"/>
    <w:rsid w:val="BDEFF7FA"/>
    <w:rsid w:val="BEF74A22"/>
    <w:rsid w:val="BFCB2EDF"/>
    <w:rsid w:val="BFDBCB2C"/>
    <w:rsid w:val="BFFF060E"/>
    <w:rsid w:val="CADD1E7C"/>
    <w:rsid w:val="CFFC8BA3"/>
    <w:rsid w:val="D6F754D9"/>
    <w:rsid w:val="DB7F9B35"/>
    <w:rsid w:val="E747823A"/>
    <w:rsid w:val="EBEF3CF1"/>
    <w:rsid w:val="F2FE0E8F"/>
    <w:rsid w:val="F6FF8074"/>
    <w:rsid w:val="F76F74B4"/>
    <w:rsid w:val="F9FF9046"/>
    <w:rsid w:val="FBDB7448"/>
    <w:rsid w:val="FBFBB123"/>
    <w:rsid w:val="FDBDF894"/>
    <w:rsid w:val="FF358FD8"/>
    <w:rsid w:val="FF7F9614"/>
    <w:rsid w:val="FF8F4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widowControl/>
      <w:spacing w:before="340" w:after="330" w:line="576" w:lineRule="auto"/>
      <w:jc w:val="left"/>
      <w:outlineLvl w:val="0"/>
    </w:pPr>
    <w:rPr>
      <w:rFonts w:ascii="Times New Roman" w:hAnsi="Times New Roman" w:cs="Times New Roman"/>
      <w:b/>
      <w:kern w:val="44"/>
      <w:sz w:val="44"/>
    </w:rPr>
  </w:style>
  <w:style w:type="paragraph" w:styleId="3">
    <w:name w:val="heading 2"/>
    <w:basedOn w:val="1"/>
    <w:next w:val="1"/>
    <w:link w:val="22"/>
    <w:unhideWhenUsed/>
    <w:qFormat/>
    <w:uiPriority w:val="0"/>
    <w:pPr>
      <w:keepNext/>
      <w:keepLines/>
      <w:widowControl/>
      <w:spacing w:before="260" w:after="260" w:line="413" w:lineRule="auto"/>
      <w:jc w:val="left"/>
      <w:outlineLvl w:val="1"/>
    </w:pPr>
    <w:rPr>
      <w:rFonts w:ascii="Arial" w:hAnsi="Arial" w:eastAsia="黑体" w:cs="Times New Roman"/>
      <w:b/>
      <w:kern w:val="0"/>
      <w:sz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semiHidden/>
    <w:unhideWhenUsed/>
    <w:qFormat/>
    <w:uiPriority w:val="39"/>
    <w:pPr>
      <w:ind w:left="1260"/>
      <w:jc w:val="left"/>
    </w:pPr>
    <w:rPr>
      <w:rFonts w:eastAsiaTheme="minorHAnsi"/>
      <w:sz w:val="20"/>
      <w:szCs w:val="20"/>
    </w:rPr>
  </w:style>
  <w:style w:type="paragraph" w:styleId="5">
    <w:name w:val="toc 5"/>
    <w:basedOn w:val="1"/>
    <w:next w:val="1"/>
    <w:semiHidden/>
    <w:unhideWhenUsed/>
    <w:qFormat/>
    <w:uiPriority w:val="39"/>
    <w:pPr>
      <w:ind w:left="840"/>
      <w:jc w:val="left"/>
    </w:pPr>
    <w:rPr>
      <w:rFonts w:eastAsiaTheme="minorHAnsi"/>
      <w:sz w:val="20"/>
      <w:szCs w:val="20"/>
    </w:rPr>
  </w:style>
  <w:style w:type="paragraph" w:styleId="6">
    <w:name w:val="toc 3"/>
    <w:basedOn w:val="1"/>
    <w:next w:val="1"/>
    <w:unhideWhenUsed/>
    <w:qFormat/>
    <w:uiPriority w:val="39"/>
    <w:pPr>
      <w:ind w:left="420"/>
      <w:jc w:val="left"/>
    </w:pPr>
    <w:rPr>
      <w:rFonts w:eastAsiaTheme="minorHAnsi"/>
      <w:sz w:val="20"/>
      <w:szCs w:val="20"/>
    </w:rPr>
  </w:style>
  <w:style w:type="paragraph" w:styleId="7">
    <w:name w:val="toc 8"/>
    <w:basedOn w:val="1"/>
    <w:next w:val="1"/>
    <w:semiHidden/>
    <w:unhideWhenUsed/>
    <w:qFormat/>
    <w:uiPriority w:val="39"/>
    <w:pPr>
      <w:ind w:left="1470"/>
      <w:jc w:val="left"/>
    </w:pPr>
    <w:rPr>
      <w:rFonts w:eastAsiaTheme="minorHAnsi"/>
      <w:sz w:val="20"/>
      <w:szCs w:val="20"/>
    </w:rPr>
  </w:style>
  <w:style w:type="paragraph" w:styleId="8">
    <w:name w:val="Date"/>
    <w:basedOn w:val="1"/>
    <w:next w:val="1"/>
    <w:link w:val="24"/>
    <w:semiHidden/>
    <w:unhideWhenUsed/>
    <w:qFormat/>
    <w:uiPriority w:val="99"/>
    <w:pPr>
      <w:ind w:left="100" w:leftChars="2500"/>
    </w:pPr>
  </w:style>
  <w:style w:type="paragraph" w:styleId="9">
    <w:name w:val="footer"/>
    <w:basedOn w:val="1"/>
    <w:link w:val="23"/>
    <w:qFormat/>
    <w:uiPriority w:val="0"/>
    <w:pPr>
      <w:widowControl/>
      <w:tabs>
        <w:tab w:val="center" w:pos="4153"/>
        <w:tab w:val="right" w:pos="8306"/>
      </w:tabs>
      <w:snapToGrid w:val="0"/>
      <w:spacing w:line="360" w:lineRule="auto"/>
      <w:jc w:val="left"/>
    </w:pPr>
    <w:rPr>
      <w:rFonts w:ascii="Times New Roman" w:hAnsi="Times New Roman" w:cs="Times New Roman"/>
      <w:kern w:val="0"/>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spacing w:before="240" w:after="120"/>
      <w:jc w:val="left"/>
    </w:pPr>
    <w:rPr>
      <w:rFonts w:eastAsiaTheme="minorHAnsi"/>
      <w:b/>
      <w:bCs/>
      <w:sz w:val="20"/>
      <w:szCs w:val="20"/>
    </w:rPr>
  </w:style>
  <w:style w:type="paragraph" w:styleId="12">
    <w:name w:val="toc 4"/>
    <w:basedOn w:val="1"/>
    <w:next w:val="1"/>
    <w:semiHidden/>
    <w:unhideWhenUsed/>
    <w:qFormat/>
    <w:uiPriority w:val="39"/>
    <w:pPr>
      <w:ind w:left="630"/>
      <w:jc w:val="left"/>
    </w:pPr>
    <w:rPr>
      <w:rFonts w:eastAsiaTheme="minorHAnsi"/>
      <w:sz w:val="20"/>
      <w:szCs w:val="20"/>
    </w:rPr>
  </w:style>
  <w:style w:type="paragraph" w:styleId="13">
    <w:name w:val="toc 6"/>
    <w:basedOn w:val="1"/>
    <w:next w:val="1"/>
    <w:semiHidden/>
    <w:unhideWhenUsed/>
    <w:qFormat/>
    <w:uiPriority w:val="39"/>
    <w:pPr>
      <w:ind w:left="1050"/>
      <w:jc w:val="left"/>
    </w:pPr>
    <w:rPr>
      <w:rFonts w:eastAsiaTheme="minorHAnsi"/>
      <w:sz w:val="20"/>
      <w:szCs w:val="20"/>
    </w:rPr>
  </w:style>
  <w:style w:type="paragraph" w:styleId="14">
    <w:name w:val="toc 2"/>
    <w:basedOn w:val="1"/>
    <w:next w:val="1"/>
    <w:unhideWhenUsed/>
    <w:qFormat/>
    <w:uiPriority w:val="39"/>
    <w:pPr>
      <w:spacing w:before="120"/>
      <w:ind w:left="210"/>
      <w:jc w:val="left"/>
    </w:pPr>
    <w:rPr>
      <w:rFonts w:eastAsiaTheme="minorHAnsi"/>
      <w:i/>
      <w:iCs/>
      <w:sz w:val="20"/>
      <w:szCs w:val="20"/>
    </w:rPr>
  </w:style>
  <w:style w:type="paragraph" w:styleId="15">
    <w:name w:val="toc 9"/>
    <w:basedOn w:val="1"/>
    <w:next w:val="1"/>
    <w:semiHidden/>
    <w:unhideWhenUsed/>
    <w:qFormat/>
    <w:uiPriority w:val="39"/>
    <w:pPr>
      <w:ind w:left="1680"/>
      <w:jc w:val="left"/>
    </w:pPr>
    <w:rPr>
      <w:rFonts w:eastAsiaTheme="minorHAnsi"/>
      <w:sz w:val="20"/>
      <w:szCs w:val="20"/>
    </w:rPr>
  </w:style>
  <w:style w:type="paragraph" w:styleId="16">
    <w:name w:val="Normal (Web)"/>
    <w:basedOn w:val="1"/>
    <w:qFormat/>
    <w:uiPriority w:val="0"/>
    <w:pPr>
      <w:spacing w:beforeAutospacing="1" w:afterAutospacing="1"/>
      <w:jc w:val="left"/>
    </w:pPr>
    <w:rPr>
      <w:rFonts w:cs="Times New Roman"/>
      <w:kern w:val="0"/>
      <w:sz w:val="24"/>
    </w:rPr>
  </w:style>
  <w:style w:type="character" w:styleId="19">
    <w:name w:val="Hyperlink"/>
    <w:basedOn w:val="18"/>
    <w:semiHidden/>
    <w:unhideWhenUsed/>
    <w:qFormat/>
    <w:uiPriority w:val="99"/>
    <w:rPr>
      <w:color w:val="0000FF"/>
      <w:u w:val="single"/>
    </w:rPr>
  </w:style>
  <w:style w:type="paragraph" w:styleId="20">
    <w:name w:val="List Paragraph"/>
    <w:basedOn w:val="1"/>
    <w:qFormat/>
    <w:uiPriority w:val="34"/>
    <w:pPr>
      <w:ind w:firstLine="420" w:firstLineChars="200"/>
    </w:pPr>
  </w:style>
  <w:style w:type="character" w:customStyle="1" w:styleId="21">
    <w:name w:val="标题 1 字符"/>
    <w:basedOn w:val="18"/>
    <w:link w:val="2"/>
    <w:qFormat/>
    <w:uiPriority w:val="0"/>
    <w:rPr>
      <w:rFonts w:eastAsiaTheme="minorEastAsia"/>
      <w:b/>
      <w:kern w:val="44"/>
      <w:sz w:val="44"/>
      <w:szCs w:val="24"/>
    </w:rPr>
  </w:style>
  <w:style w:type="character" w:customStyle="1" w:styleId="22">
    <w:name w:val="标题 2 字符"/>
    <w:basedOn w:val="18"/>
    <w:link w:val="3"/>
    <w:qFormat/>
    <w:uiPriority w:val="0"/>
    <w:rPr>
      <w:rFonts w:ascii="Arial" w:hAnsi="Arial" w:eastAsia="黑体"/>
      <w:b/>
      <w:sz w:val="32"/>
      <w:szCs w:val="24"/>
    </w:rPr>
  </w:style>
  <w:style w:type="character" w:customStyle="1" w:styleId="23">
    <w:name w:val="页脚 字符"/>
    <w:basedOn w:val="18"/>
    <w:link w:val="9"/>
    <w:qFormat/>
    <w:uiPriority w:val="0"/>
    <w:rPr>
      <w:rFonts w:eastAsiaTheme="minorEastAsia"/>
      <w:sz w:val="18"/>
      <w:szCs w:val="24"/>
    </w:rPr>
  </w:style>
  <w:style w:type="character" w:customStyle="1" w:styleId="24">
    <w:name w:val="日期 字符"/>
    <w:basedOn w:val="18"/>
    <w:link w:val="8"/>
    <w:semiHidden/>
    <w:qFormat/>
    <w:uiPriority w:val="99"/>
    <w:rPr>
      <w:rFonts w:asciiTheme="minorHAnsi" w:hAnsiTheme="minorHAnsi" w:eastAsiaTheme="minorEastAsia" w:cstheme="minorBidi"/>
      <w:kern w:val="2"/>
      <w:sz w:val="21"/>
      <w:szCs w:val="24"/>
    </w:rPr>
  </w:style>
  <w:style w:type="paragraph" w:customStyle="1" w:styleId="25">
    <w:name w:val="TOC Heading"/>
    <w:basedOn w:val="2"/>
    <w:next w:val="1"/>
    <w:unhideWhenUsed/>
    <w:qFormat/>
    <w:uiPriority w:val="39"/>
    <w:pPr>
      <w:spacing w:before="480" w:after="0" w:line="276" w:lineRule="auto"/>
      <w:outlineLvl w:val="9"/>
    </w:pPr>
    <w:rPr>
      <w:rFonts w:asciiTheme="majorHAnsi" w:hAnsiTheme="majorHAnsi" w:eastAsiaTheme="majorEastAsia" w:cstheme="majorBidi"/>
      <w:bCs/>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2677</Words>
  <Characters>2845</Characters>
  <Lines>6</Lines>
  <Paragraphs>1</Paragraphs>
  <TotalTime>1</TotalTime>
  <ScaleCrop>false</ScaleCrop>
  <LinksUpToDate>false</LinksUpToDate>
  <CharactersWithSpaces>2849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2022-03-19T18:20:00Z</dcterms:created>
  <dc:creator>Office</dc:creator>
  <cp:lastModifiedBy>Administrator</cp:lastModifiedBy>
  <cp:lastPrinted>2022-05-23T17:49:00Z</cp:lastPrinted>
  <dcterms:modified xsi:type="dcterms:W3CDTF">2022-12-27T08:19:57Z</dcterms:modified>
  <dc:title>附件1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33CE6EFBDC614BD6B3B746F0506F4707</vt:lpwstr>
  </property>
</Properties>
</file>