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b w:val="0"/>
          <w:bCs w:val="0"/>
          <w:i w:val="0"/>
          <w:iCs w:val="0"/>
          <w:caps w:val="0"/>
          <w:color w:val="444444"/>
          <w:spacing w:val="0"/>
          <w:sz w:val="32"/>
          <w:szCs w:val="32"/>
        </w:rPr>
      </w:pPr>
      <w:r>
        <w:rPr>
          <w:rFonts w:hint="eastAsia" w:ascii="微软雅黑" w:hAnsi="微软雅黑" w:eastAsia="微软雅黑" w:cs="微软雅黑"/>
          <w:b w:val="0"/>
          <w:bCs w:val="0"/>
          <w:i w:val="0"/>
          <w:iCs w:val="0"/>
          <w:caps w:val="0"/>
          <w:color w:val="444444"/>
          <w:spacing w:val="0"/>
          <w:sz w:val="32"/>
          <w:szCs w:val="32"/>
          <w:shd w:val="clear" w:fill="FFFFFF"/>
        </w:rPr>
        <w:t>关于2023年度卫生专业技术资格考试有关问题的公告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right="0" w:firstLine="960" w:firstLineChars="30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2023年度卫生专业技术资格考试定于2023年4月15日-16日、22日-23日举行，现将有关问题公告如下：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b w:val="0"/>
          <w:bCs w:val="0"/>
          <w:i w:val="0"/>
          <w:iCs w:val="0"/>
          <w:caps w:val="0"/>
          <w:color w:val="444444"/>
          <w:spacing w:val="0"/>
          <w:kern w:val="0"/>
          <w:sz w:val="32"/>
          <w:szCs w:val="32"/>
          <w:shd w:val="clear" w:fill="FFFFFF"/>
          <w:lang w:val="en-US" w:eastAsia="zh-CN" w:bidi="ar"/>
        </w:rPr>
        <w:t>一、报名人员应符合</w:t>
      </w:r>
      <w:r>
        <w:rPr>
          <w:rFonts w:hint="eastAsia" w:ascii="宋体" w:hAnsi="宋体" w:eastAsia="宋体" w:cs="宋体"/>
          <w:i w:val="0"/>
          <w:iCs w:val="0"/>
          <w:caps w:val="0"/>
          <w:color w:val="444444"/>
          <w:spacing w:val="0"/>
          <w:kern w:val="0"/>
          <w:sz w:val="32"/>
          <w:szCs w:val="32"/>
          <w:shd w:val="clear" w:fill="FFFFFF"/>
          <w:lang w:val="en-US" w:eastAsia="zh-CN" w:bidi="ar"/>
        </w:rPr>
        <w:t>《人力资源社会保障部 国家卫生健康委 国家中医药局关于深化卫生专业技术人员职称制度改革的指导意见》（人社部发〔2021〕51号）、《安徽省人民政府办公厅关于印发安徽省加快医学教育创新发展实施方案的通知》（皖政办〔2020〕23号）中规定的报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二、按照《国务院办公厅关于深化医教协同进一步医学教育改革与发展的意见》（国办发〔2017〕63号）有关规定，本科及以上学历毕业生参加住院医师规范化培训合格并到基层医疗卫生机构工作的，可直接参加中级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三、根据《中央应对疫情工作领导小组关于全面落实进一步保护关心爱护医务人员若干措施的通知》（国发明电〔2020〕5号）和《人力资源社会保障部办公厅关于做好新冠肺炎疫情防控一线专业技术人员职称工作的通知》（人社厅发〔2020〕23号）相关要求，经认定的参加新冠肺炎疫情防控的一线医务人员，在符合相应报名条件的基础上，晋升高一级职称可以提前一年申请参加卫生专业技术资格考试；对做出突出贡献，获得省部级以上表彰奖励的，</w:t>
      </w:r>
      <w:r>
        <w:rPr>
          <w:rFonts w:hint="eastAsia" w:ascii="宋体" w:hAnsi="宋体" w:eastAsia="宋体" w:cs="宋体"/>
          <w:i w:val="0"/>
          <w:iCs w:val="0"/>
          <w:caps w:val="0"/>
          <w:color w:val="444444"/>
          <w:spacing w:val="-6"/>
          <w:kern w:val="0"/>
          <w:sz w:val="32"/>
          <w:szCs w:val="32"/>
          <w:shd w:val="clear" w:fill="FFFFFF"/>
          <w:lang w:val="en-US" w:eastAsia="zh-CN" w:bidi="ar"/>
        </w:rPr>
        <w:t>晋升高一级职称可以直接申报参加考试。上述享受提前申报的人员，原则上只享受一次政策优</w:t>
      </w:r>
      <w:r>
        <w:rPr>
          <w:rFonts w:hint="eastAsia" w:ascii="宋体" w:hAnsi="宋体" w:eastAsia="宋体" w:cs="宋体"/>
          <w:i w:val="0"/>
          <w:iCs w:val="0"/>
          <w:caps w:val="0"/>
          <w:color w:val="444444"/>
          <w:spacing w:val="0"/>
          <w:kern w:val="0"/>
          <w:sz w:val="32"/>
          <w:szCs w:val="32"/>
          <w:shd w:val="clear" w:fill="FFFFFF"/>
          <w:lang w:val="en-US" w:eastAsia="zh-CN" w:bidi="ar"/>
        </w:rPr>
        <w:t>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四、在乡镇卫生院、社区卫生服务机构工作的医师、护师，可提前一年参加全科医学中级、全科医学（中医类）中级、社区护理中级考试。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五、报名参加2023年度的考试人员，其取得学历和从事本专业工作年限计算均截止到2022年12月31日。因工作岗位变动，需报考现岗位专业类别的人员，在现岗位专业工作时间须满2年。报名条件中有关专业学历或学位的规定，是指国家教育、卫生健康行政部门认可的正规院校毕业学历或学位。自学考试、各类高等学校的远程教育（广播电视教育、函授教育、网络教育等）、学历文凭考试试点学校举办医学类专业、相关医学类专业、药学类专业的学历教育，参加卫生类相应专业技术资格考试报名，按照省教育厅、原省卫生厅《转发&lt;教育部、卫生部关于举办高等医学教育的若干意见&gt;的通知》（教秘〔2002〕558号）有关规定执行。中等医药卫生专业学历教育参加卫生类相应专业技术资格考试报名，按照原省卫生厅、省教育厅《关于加强我省中等医学教育管理有关问题的通知》（卫科秘〔2003〕122号）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六、自2024年起，将职业病学并入内科学专业，结核病学并入传染病学专业，职业卫生并入公共卫生专业，计划生育按专业内容分别并入妇产科和泌尿外科专业；将中医护理并入护理学专业，同时在所有护理学专业考试中增加中医内容。自2024年起，专业目录中将取消204、374、311、314、360、363专业代码，相应专业报名人员请提前做好报考计划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七、凡报考《卫生专业技术资格考试专业目录》（附件1）中专业代码为301-365、392专业的人员，应具有相应专业执业医师资格，并在报名时提交相应专业执业医师资格证书和注册证书。凡报考专业代码为203、204、368-374专业的人员，应具有护士执业资格，并在报名时提交护士执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八、卫生专业技术资格考试相关专业科目成绩实行两年为一个周期的滚动管理办法，在连续两个考试年度内通过同一专业4个科目的考试，可取得该专业资格证书。对不同专业（含主亚专业）之间各科目的考试合格成绩，不得作为同一专业合并计算。</w:t>
      </w:r>
      <w:r>
        <w:rPr>
          <w:rFonts w:hint="eastAsia" w:ascii="宋体" w:hAnsi="宋体" w:eastAsia="宋体" w:cs="宋体"/>
          <w:b w:val="0"/>
          <w:bCs w:val="0"/>
          <w:i w:val="0"/>
          <w:iCs w:val="0"/>
          <w:caps w:val="0"/>
          <w:color w:val="444444"/>
          <w:spacing w:val="0"/>
          <w:kern w:val="0"/>
          <w:sz w:val="32"/>
          <w:szCs w:val="32"/>
          <w:shd w:val="clear" w:fill="FFFFFF"/>
          <w:lang w:val="en-US" w:eastAsia="zh-CN" w:bidi="ar"/>
        </w:rPr>
        <w:t>已参加卫生专业技术资格部分科目考试的人员，在规定时限内报名参加剩余科目考试时必须使用原档案号。2023年报考</w:t>
      </w:r>
      <w:r>
        <w:rPr>
          <w:rFonts w:hint="eastAsia" w:ascii="宋体" w:hAnsi="宋体" w:eastAsia="宋体" w:cs="宋体"/>
          <w:i w:val="0"/>
          <w:iCs w:val="0"/>
          <w:caps w:val="0"/>
          <w:color w:val="444444"/>
          <w:spacing w:val="0"/>
          <w:kern w:val="0"/>
          <w:sz w:val="32"/>
          <w:szCs w:val="32"/>
          <w:shd w:val="clear" w:fill="FFFFFF"/>
          <w:lang w:val="en-US" w:eastAsia="zh-CN" w:bidi="ar"/>
        </w:rPr>
        <w:t>204、374、311、314、360、363专业类别并通过部分科目的，在2024年报考原专业对应的新专业时，可保留2023年考试成绩。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right="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九、护理学初级（师）专业采用纸笔考试，具体安排如下：</w:t>
      </w:r>
    </w:p>
    <w:tbl>
      <w:tblPr>
        <w:tblStyle w:val="3"/>
        <w:tblW w:w="8099" w:type="dxa"/>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61"/>
        <w:gridCol w:w="1938"/>
        <w:gridCol w:w="3900"/>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782" w:hRule="atLeast"/>
          <w:jc w:val="center"/>
        </w:trPr>
        <w:tc>
          <w:tcPr>
            <w:tcW w:w="226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考试科目</w:t>
            </w:r>
          </w:p>
        </w:tc>
        <w:tc>
          <w:tcPr>
            <w:tcW w:w="193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考试日期</w:t>
            </w:r>
          </w:p>
        </w:tc>
        <w:tc>
          <w:tcPr>
            <w:tcW w:w="39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考试时间</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792" w:hRule="atLeast"/>
          <w:jc w:val="center"/>
        </w:trPr>
        <w:tc>
          <w:tcPr>
            <w:tcW w:w="226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基础知识</w:t>
            </w:r>
          </w:p>
        </w:tc>
        <w:tc>
          <w:tcPr>
            <w:tcW w:w="1938" w:type="dxa"/>
            <w:vMerge w:val="restart"/>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4月15日</w:t>
            </w:r>
          </w:p>
        </w:tc>
        <w:tc>
          <w:tcPr>
            <w:tcW w:w="39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firstLine="960"/>
              <w:jc w:val="both"/>
            </w:pPr>
            <w:r>
              <w:rPr>
                <w:rFonts w:hint="eastAsia" w:ascii="宋体" w:hAnsi="宋体" w:eastAsia="宋体" w:cs="宋体"/>
                <w:i w:val="0"/>
                <w:iCs w:val="0"/>
                <w:caps w:val="0"/>
                <w:color w:val="444444"/>
                <w:spacing w:val="0"/>
                <w:kern w:val="0"/>
                <w:sz w:val="32"/>
                <w:szCs w:val="32"/>
                <w:lang w:val="en-US" w:eastAsia="zh-CN" w:bidi="ar"/>
              </w:rPr>
              <w:t>9：00－11：00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792" w:hRule="atLeast"/>
          <w:jc w:val="center"/>
        </w:trPr>
        <w:tc>
          <w:tcPr>
            <w:tcW w:w="226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相关专业知识</w:t>
            </w:r>
          </w:p>
        </w:tc>
        <w:tc>
          <w:tcPr>
            <w:tcW w:w="1938"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both"/>
              <w:rPr>
                <w:rFonts w:hint="eastAsia" w:ascii="宋体" w:hAnsi="宋体" w:eastAsia="宋体" w:cs="宋体"/>
                <w:i w:val="0"/>
                <w:iCs w:val="0"/>
                <w:caps w:val="0"/>
                <w:color w:val="444444"/>
                <w:spacing w:val="0"/>
                <w:sz w:val="24"/>
                <w:szCs w:val="24"/>
              </w:rPr>
            </w:pPr>
          </w:p>
        </w:tc>
        <w:tc>
          <w:tcPr>
            <w:tcW w:w="39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firstLine="800"/>
              <w:jc w:val="both"/>
            </w:pPr>
            <w:r>
              <w:rPr>
                <w:rFonts w:hint="eastAsia" w:ascii="宋体" w:hAnsi="宋体" w:eastAsia="宋体" w:cs="宋体"/>
                <w:i w:val="0"/>
                <w:iCs w:val="0"/>
                <w:caps w:val="0"/>
                <w:color w:val="444444"/>
                <w:spacing w:val="0"/>
                <w:kern w:val="0"/>
                <w:sz w:val="32"/>
                <w:szCs w:val="32"/>
                <w:lang w:val="en-US" w:eastAsia="zh-CN" w:bidi="ar"/>
              </w:rPr>
              <w:t>14：00－16：00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792" w:hRule="atLeast"/>
          <w:jc w:val="center"/>
        </w:trPr>
        <w:tc>
          <w:tcPr>
            <w:tcW w:w="226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专业知识</w:t>
            </w:r>
          </w:p>
        </w:tc>
        <w:tc>
          <w:tcPr>
            <w:tcW w:w="1938" w:type="dxa"/>
            <w:vMerge w:val="restart"/>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4月16日</w:t>
            </w:r>
          </w:p>
        </w:tc>
        <w:tc>
          <w:tcPr>
            <w:tcW w:w="39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firstLine="960"/>
              <w:jc w:val="both"/>
            </w:pPr>
            <w:r>
              <w:rPr>
                <w:rFonts w:hint="eastAsia" w:ascii="宋体" w:hAnsi="宋体" w:eastAsia="宋体" w:cs="宋体"/>
                <w:i w:val="0"/>
                <w:iCs w:val="0"/>
                <w:caps w:val="0"/>
                <w:color w:val="444444"/>
                <w:spacing w:val="0"/>
                <w:kern w:val="0"/>
                <w:sz w:val="32"/>
                <w:szCs w:val="32"/>
                <w:lang w:val="en-US" w:eastAsia="zh-CN" w:bidi="ar"/>
              </w:rPr>
              <w:t>9：00－11：00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808" w:hRule="atLeast"/>
          <w:jc w:val="center"/>
        </w:trPr>
        <w:tc>
          <w:tcPr>
            <w:tcW w:w="226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专业实践能力</w:t>
            </w:r>
          </w:p>
        </w:tc>
        <w:tc>
          <w:tcPr>
            <w:tcW w:w="1938"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both"/>
              <w:rPr>
                <w:rFonts w:hint="eastAsia" w:ascii="宋体" w:hAnsi="宋体" w:eastAsia="宋体" w:cs="宋体"/>
                <w:i w:val="0"/>
                <w:iCs w:val="0"/>
                <w:caps w:val="0"/>
                <w:color w:val="444444"/>
                <w:spacing w:val="0"/>
                <w:sz w:val="24"/>
                <w:szCs w:val="24"/>
              </w:rPr>
            </w:pPr>
          </w:p>
        </w:tc>
        <w:tc>
          <w:tcPr>
            <w:tcW w:w="39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firstLine="800"/>
              <w:jc w:val="both"/>
            </w:pPr>
            <w:r>
              <w:rPr>
                <w:rFonts w:hint="eastAsia" w:ascii="宋体" w:hAnsi="宋体" w:eastAsia="宋体" w:cs="宋体"/>
                <w:i w:val="0"/>
                <w:iCs w:val="0"/>
                <w:caps w:val="0"/>
                <w:color w:val="444444"/>
                <w:spacing w:val="0"/>
                <w:kern w:val="0"/>
                <w:sz w:val="32"/>
                <w:szCs w:val="32"/>
                <w:lang w:val="en-US" w:eastAsia="zh-CN" w:bidi="ar"/>
              </w:rPr>
              <w:t>14：00－16：00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596"/>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11"/>
          <w:kern w:val="0"/>
          <w:sz w:val="32"/>
          <w:szCs w:val="32"/>
          <w:shd w:val="clear" w:fill="FFFFFF"/>
          <w:lang w:val="en-US" w:eastAsia="zh-CN" w:bidi="ar"/>
        </w:rPr>
        <w:t>其他118个专业采用人机对话方式进行考试，具体安排如下：</w:t>
      </w:r>
    </w:p>
    <w:tbl>
      <w:tblPr>
        <w:tblStyle w:val="3"/>
        <w:tblpPr w:leftFromText="180" w:rightFromText="180" w:vertAnchor="text" w:horzAnchor="page" w:tblpX="1522" w:tblpY="2003"/>
        <w:tblOverlap w:val="never"/>
        <w:tblW w:w="8565" w:type="dxa"/>
        <w:tblInd w:w="0"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61"/>
        <w:gridCol w:w="3439"/>
        <w:gridCol w:w="3165"/>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PrEx>
        <w:trPr>
          <w:trHeight w:val="905" w:hRule="atLeast"/>
        </w:trPr>
        <w:tc>
          <w:tcPr>
            <w:tcW w:w="196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考试科目</w:t>
            </w:r>
          </w:p>
        </w:tc>
        <w:tc>
          <w:tcPr>
            <w:tcW w:w="3439"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考试日期</w:t>
            </w:r>
          </w:p>
        </w:tc>
        <w:tc>
          <w:tcPr>
            <w:tcW w:w="31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考试时间</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916" w:hRule="atLeast"/>
        </w:trPr>
        <w:tc>
          <w:tcPr>
            <w:tcW w:w="196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基础知识</w:t>
            </w:r>
          </w:p>
        </w:tc>
        <w:tc>
          <w:tcPr>
            <w:tcW w:w="3439" w:type="dxa"/>
            <w:vMerge w:val="restart"/>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4月15、16、22、23日</w:t>
            </w:r>
          </w:p>
        </w:tc>
        <w:tc>
          <w:tcPr>
            <w:tcW w:w="31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 8：30－10：00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916" w:hRule="atLeast"/>
        </w:trPr>
        <w:tc>
          <w:tcPr>
            <w:tcW w:w="196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相关专业知识</w:t>
            </w:r>
          </w:p>
        </w:tc>
        <w:tc>
          <w:tcPr>
            <w:tcW w:w="3439"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both"/>
              <w:rPr>
                <w:rFonts w:hint="eastAsia" w:ascii="宋体" w:hAnsi="宋体" w:eastAsia="宋体" w:cs="宋体"/>
                <w:i w:val="0"/>
                <w:iCs w:val="0"/>
                <w:caps w:val="0"/>
                <w:color w:val="444444"/>
                <w:spacing w:val="0"/>
                <w:sz w:val="24"/>
                <w:szCs w:val="24"/>
              </w:rPr>
            </w:pPr>
          </w:p>
        </w:tc>
        <w:tc>
          <w:tcPr>
            <w:tcW w:w="31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10：45－12：15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916" w:hRule="atLeast"/>
        </w:trPr>
        <w:tc>
          <w:tcPr>
            <w:tcW w:w="196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专业知识</w:t>
            </w:r>
          </w:p>
        </w:tc>
        <w:tc>
          <w:tcPr>
            <w:tcW w:w="3439"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both"/>
              <w:rPr>
                <w:rFonts w:hint="eastAsia" w:ascii="宋体" w:hAnsi="宋体" w:eastAsia="宋体" w:cs="宋体"/>
                <w:i w:val="0"/>
                <w:iCs w:val="0"/>
                <w:caps w:val="0"/>
                <w:color w:val="444444"/>
                <w:spacing w:val="0"/>
                <w:sz w:val="24"/>
                <w:szCs w:val="24"/>
              </w:rPr>
            </w:pPr>
          </w:p>
        </w:tc>
        <w:tc>
          <w:tcPr>
            <w:tcW w:w="31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14：00－15：30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944" w:hRule="atLeast"/>
        </w:trPr>
        <w:tc>
          <w:tcPr>
            <w:tcW w:w="196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专业实践能力</w:t>
            </w:r>
          </w:p>
        </w:tc>
        <w:tc>
          <w:tcPr>
            <w:tcW w:w="3439"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both"/>
              <w:rPr>
                <w:rFonts w:hint="eastAsia" w:ascii="宋体" w:hAnsi="宋体" w:eastAsia="宋体" w:cs="宋体"/>
                <w:i w:val="0"/>
                <w:iCs w:val="0"/>
                <w:caps w:val="0"/>
                <w:color w:val="444444"/>
                <w:spacing w:val="0"/>
                <w:sz w:val="24"/>
                <w:szCs w:val="24"/>
              </w:rPr>
            </w:pPr>
          </w:p>
        </w:tc>
        <w:tc>
          <w:tcPr>
            <w:tcW w:w="31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560" w:lineRule="atLeast"/>
              <w:ind w:left="0" w:right="0"/>
              <w:jc w:val="center"/>
            </w:pPr>
            <w:r>
              <w:rPr>
                <w:rFonts w:hint="eastAsia" w:ascii="宋体" w:hAnsi="宋体" w:eastAsia="宋体" w:cs="宋体"/>
                <w:i w:val="0"/>
                <w:iCs w:val="0"/>
                <w:caps w:val="0"/>
                <w:color w:val="444444"/>
                <w:spacing w:val="0"/>
                <w:kern w:val="0"/>
                <w:sz w:val="32"/>
                <w:szCs w:val="32"/>
                <w:lang w:val="en-US" w:eastAsia="zh-CN" w:bidi="ar"/>
              </w:rPr>
              <w:t>16：15－17：45</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机考各专业的具体考试时间由国家卫生健康委人才交流服务中心根据报名情况另行公告。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right="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十、</w:t>
      </w:r>
      <w:r>
        <w:rPr>
          <w:rFonts w:hint="eastAsia" w:ascii="宋体" w:hAnsi="宋体" w:eastAsia="宋体" w:cs="宋体"/>
          <w:b w:val="0"/>
          <w:bCs w:val="0"/>
          <w:i w:val="0"/>
          <w:iCs w:val="0"/>
          <w:caps w:val="0"/>
          <w:color w:val="444444"/>
          <w:spacing w:val="0"/>
          <w:kern w:val="0"/>
          <w:sz w:val="32"/>
          <w:szCs w:val="32"/>
          <w:shd w:val="clear" w:fill="FFFFFF"/>
          <w:lang w:val="en-US" w:eastAsia="zh-CN" w:bidi="ar"/>
        </w:rPr>
        <w:t>考试报名包括网上预报名和现场确认两个阶段。</w:t>
      </w:r>
      <w:r>
        <w:rPr>
          <w:rFonts w:hint="eastAsia" w:ascii="宋体" w:hAnsi="宋体" w:eastAsia="宋体" w:cs="宋体"/>
          <w:i w:val="0"/>
          <w:iCs w:val="0"/>
          <w:caps w:val="0"/>
          <w:color w:val="444444"/>
          <w:spacing w:val="0"/>
          <w:kern w:val="0"/>
          <w:sz w:val="32"/>
          <w:szCs w:val="32"/>
          <w:shd w:val="clear" w:fill="FFFFFF"/>
          <w:lang w:val="en-US" w:eastAsia="zh-CN" w:bidi="ar"/>
        </w:rPr>
        <w:t>2022年</w:t>
      </w:r>
      <w:bookmarkStart w:id="0" w:name="_GoBack"/>
      <w:bookmarkEnd w:id="0"/>
      <w:r>
        <w:rPr>
          <w:rFonts w:hint="eastAsia" w:ascii="宋体" w:hAnsi="宋体" w:eastAsia="宋体" w:cs="宋体"/>
          <w:i w:val="0"/>
          <w:iCs w:val="0"/>
          <w:caps w:val="0"/>
          <w:color w:val="444444"/>
          <w:spacing w:val="0"/>
          <w:kern w:val="0"/>
          <w:sz w:val="32"/>
          <w:szCs w:val="32"/>
          <w:shd w:val="clear" w:fill="FFFFFF"/>
          <w:lang w:val="en-US" w:eastAsia="zh-CN" w:bidi="ar"/>
        </w:rPr>
        <w:t>12月30日-2023年1月12日期间，考生可登录中国卫生人才网（</w:t>
      </w:r>
      <w:r>
        <w:rPr>
          <w:rFonts w:hint="eastAsia" w:ascii="宋体" w:hAnsi="宋体" w:eastAsia="宋体" w:cs="宋体"/>
          <w:i w:val="0"/>
          <w:iCs w:val="0"/>
          <w:caps w:val="0"/>
          <w:color w:val="444444"/>
          <w:spacing w:val="0"/>
          <w:kern w:val="0"/>
          <w:sz w:val="24"/>
          <w:szCs w:val="24"/>
          <w:u w:val="none"/>
          <w:shd w:val="clear" w:fill="FFFFFF"/>
          <w:lang w:val="en-US" w:eastAsia="zh-CN" w:bidi="ar"/>
        </w:rPr>
        <w:fldChar w:fldCharType="begin"/>
      </w:r>
      <w:r>
        <w:rPr>
          <w:rFonts w:hint="eastAsia" w:ascii="宋体" w:hAnsi="宋体" w:eastAsia="宋体" w:cs="宋体"/>
          <w:i w:val="0"/>
          <w:iCs w:val="0"/>
          <w:caps w:val="0"/>
          <w:color w:val="444444"/>
          <w:spacing w:val="0"/>
          <w:kern w:val="0"/>
          <w:sz w:val="24"/>
          <w:szCs w:val="24"/>
          <w:u w:val="none"/>
          <w:shd w:val="clear" w:fill="FFFFFF"/>
          <w:lang w:val="en-US" w:eastAsia="zh-CN" w:bidi="ar"/>
        </w:rPr>
        <w:instrText xml:space="preserve"> HYPERLINK "http://www.21wecan.com.cn/" </w:instrText>
      </w:r>
      <w:r>
        <w:rPr>
          <w:rFonts w:hint="eastAsia" w:ascii="宋体" w:hAnsi="宋体" w:eastAsia="宋体" w:cs="宋体"/>
          <w:i w:val="0"/>
          <w:iCs w:val="0"/>
          <w:caps w:val="0"/>
          <w:color w:val="444444"/>
          <w:spacing w:val="0"/>
          <w:kern w:val="0"/>
          <w:sz w:val="24"/>
          <w:szCs w:val="24"/>
          <w:u w:val="none"/>
          <w:shd w:val="clear" w:fill="FFFFFF"/>
          <w:lang w:val="en-US" w:eastAsia="zh-CN" w:bidi="ar"/>
        </w:rPr>
        <w:fldChar w:fldCharType="separate"/>
      </w:r>
      <w:r>
        <w:rPr>
          <w:rStyle w:val="5"/>
          <w:rFonts w:hint="eastAsia" w:ascii="宋体" w:hAnsi="宋体" w:eastAsia="宋体" w:cs="宋体"/>
          <w:i w:val="0"/>
          <w:iCs w:val="0"/>
          <w:caps w:val="0"/>
          <w:color w:val="444444"/>
          <w:spacing w:val="0"/>
          <w:sz w:val="32"/>
          <w:szCs w:val="32"/>
          <w:u w:val="none"/>
          <w:shd w:val="clear" w:fill="FFFFFF"/>
        </w:rPr>
        <w:t>www.21wecan.com</w:t>
      </w:r>
      <w:r>
        <w:rPr>
          <w:rFonts w:hint="eastAsia" w:ascii="宋体" w:hAnsi="宋体" w:eastAsia="宋体" w:cs="宋体"/>
          <w:i w:val="0"/>
          <w:iCs w:val="0"/>
          <w:caps w:val="0"/>
          <w:color w:val="444444"/>
          <w:spacing w:val="0"/>
          <w:kern w:val="0"/>
          <w:sz w:val="24"/>
          <w:szCs w:val="24"/>
          <w:u w:val="none"/>
          <w:shd w:val="clear" w:fill="FFFFFF"/>
          <w:lang w:val="en-US" w:eastAsia="zh-CN" w:bidi="ar"/>
        </w:rPr>
        <w:fldChar w:fldCharType="end"/>
      </w:r>
      <w:r>
        <w:rPr>
          <w:rFonts w:hint="eastAsia" w:ascii="宋体" w:hAnsi="宋体" w:eastAsia="宋体" w:cs="宋体"/>
          <w:i w:val="0"/>
          <w:iCs w:val="0"/>
          <w:caps w:val="0"/>
          <w:color w:val="444444"/>
          <w:spacing w:val="0"/>
          <w:kern w:val="0"/>
          <w:sz w:val="32"/>
          <w:szCs w:val="32"/>
          <w:shd w:val="clear" w:fill="FFFFFF"/>
          <w:lang w:val="en-US" w:eastAsia="zh-CN" w:bidi="ar"/>
        </w:rPr>
        <w:t>）进行网上预报名（注意事项：https://www.21wecan.com/wsrcw/c100193/202212/1000861.shtml）</w:t>
      </w:r>
      <w:r>
        <w:rPr>
          <w:rFonts w:hint="eastAsia" w:ascii="宋体" w:hAnsi="宋体" w:eastAsia="宋体" w:cs="宋体"/>
          <w:b w:val="0"/>
          <w:bCs w:val="0"/>
          <w:i w:val="0"/>
          <w:iCs w:val="0"/>
          <w:caps w:val="0"/>
          <w:color w:val="444444"/>
          <w:spacing w:val="0"/>
          <w:kern w:val="0"/>
          <w:sz w:val="32"/>
          <w:szCs w:val="32"/>
          <w:shd w:val="clear" w:fill="FFFFFF"/>
          <w:lang w:val="en-US" w:eastAsia="zh-CN" w:bidi="ar"/>
        </w:rPr>
        <w:t>，并携带报名申报表（附件2）及相关证件材料（附件3），按照考点指定时间，到指定地点进行现场确认（附件4）。未完成现场确认的考生无法参加资格审核。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2002年以后毕业的大专以上学历、且已通过报名系统学历验证的考生，本人签署《申报专业技术资格诚信承诺书》（附件5）后，现场确认时可不提供学历、学位证书原件及复印件，由用人单位对申报材料核实把关、签署审核意见、加盖单位公章。对违背诚信承诺、申报材料弄虚作假的申报人和用人单位予以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b w:val="0"/>
          <w:bCs w:val="0"/>
          <w:i w:val="0"/>
          <w:iCs w:val="0"/>
          <w:caps w:val="0"/>
          <w:color w:val="444444"/>
          <w:spacing w:val="0"/>
          <w:kern w:val="0"/>
          <w:sz w:val="32"/>
          <w:szCs w:val="32"/>
          <w:shd w:val="clear" w:fill="FFFFFF"/>
          <w:lang w:val="en-US" w:eastAsia="zh-CN" w:bidi="ar"/>
        </w:rPr>
        <w:t>十一、2023年卫生专业技术资格考试继续采取网上缴费，通过考区资格审核的考生于2023年2月17日-28日期间完成缴费，逾期未缴费视为放弃考试。成功缴费的考生于2023年4月6日-23日期间登录中国卫生人才网打印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十二、中国香港、中国澳门、中国台湾居民以及持有中国《外国人永久居留证》的外籍人员参加卫生专业技术资格考试，按照《港澳台居民居住证申领发放办法》（国办发〔2018〕81号）、《中共中央组织部等25部门关于印发&lt;外国人在中国永久居留享有相关待遇的办法&gt;的通知》（人社部发〔2012〕53号）进行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left"/>
        <w:rPr>
          <w:rFonts w:hint="eastAsia" w:ascii="宋体" w:hAnsi="宋体" w:eastAsia="宋体" w:cs="宋体"/>
          <w:i w:val="0"/>
          <w:iCs w:val="0"/>
          <w:caps w:val="0"/>
          <w:color w:val="444444"/>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left"/>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附件：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0"/>
        <w:jc w:val="left"/>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    </w:t>
      </w:r>
      <w:r>
        <w:rPr>
          <w:rFonts w:hint="eastAsia" w:ascii="宋体" w:hAnsi="宋体" w:eastAsia="宋体" w:cs="宋体"/>
          <w:i w:val="0"/>
          <w:iCs w:val="0"/>
          <w:caps w:val="0"/>
          <w:color w:val="444444"/>
          <w:spacing w:val="0"/>
          <w:kern w:val="0"/>
          <w:sz w:val="32"/>
          <w:szCs w:val="32"/>
          <w:shd w:val="clear" w:fill="FFFFFF"/>
          <w:lang w:val="en-US" w:eastAsia="zh-CN" w:bidi="ar"/>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444444"/>
          <w:spacing w:val="0"/>
          <w:kern w:val="0"/>
          <w:sz w:val="32"/>
          <w:szCs w:val="32"/>
          <w:u w:val="none"/>
          <w:shd w:val="clear" w:fill="FFFFFF"/>
          <w:lang w:val="en-US" w:eastAsia="zh-CN" w:bidi="ar"/>
        </w:rPr>
        <w:fldChar w:fldCharType="begin"/>
      </w:r>
      <w:r>
        <w:rPr>
          <w:rFonts w:hint="eastAsia" w:ascii="宋体" w:hAnsi="宋体" w:eastAsia="宋体" w:cs="宋体"/>
          <w:i w:val="0"/>
          <w:iCs w:val="0"/>
          <w:caps w:val="0"/>
          <w:color w:val="444444"/>
          <w:spacing w:val="0"/>
          <w:kern w:val="0"/>
          <w:sz w:val="32"/>
          <w:szCs w:val="32"/>
          <w:u w:val="none"/>
          <w:shd w:val="clear" w:fill="FFFFFF"/>
          <w:lang w:val="en-US" w:eastAsia="zh-CN" w:bidi="ar"/>
        </w:rPr>
        <w:instrText xml:space="preserve"> HYPERLINK "http://wjw.ah.gov.cn/group4/M00/04/B4/wKg862OtQreAZUJ9AAFKTFUD9WA851.pdf" \t "http://wjw.ah.gov.cn/xwzx/gggs/_blank" </w:instrText>
      </w:r>
      <w:r>
        <w:rPr>
          <w:rFonts w:hint="eastAsia" w:ascii="宋体" w:hAnsi="宋体" w:eastAsia="宋体" w:cs="宋体"/>
          <w:i w:val="0"/>
          <w:iCs w:val="0"/>
          <w:caps w:val="0"/>
          <w:color w:val="444444"/>
          <w:spacing w:val="0"/>
          <w:kern w:val="0"/>
          <w:sz w:val="32"/>
          <w:szCs w:val="32"/>
          <w:u w:val="none"/>
          <w:shd w:val="clear" w:fill="FFFFFF"/>
          <w:lang w:val="en-US" w:eastAsia="zh-CN" w:bidi="ar"/>
        </w:rPr>
        <w:fldChar w:fldCharType="separate"/>
      </w:r>
      <w:r>
        <w:rPr>
          <w:rStyle w:val="5"/>
          <w:rFonts w:hint="eastAsia" w:ascii="宋体" w:hAnsi="宋体" w:eastAsia="宋体" w:cs="宋体"/>
          <w:i w:val="0"/>
          <w:iCs w:val="0"/>
          <w:caps w:val="0"/>
          <w:color w:val="444444"/>
          <w:spacing w:val="0"/>
          <w:sz w:val="32"/>
          <w:szCs w:val="32"/>
          <w:u w:val="none"/>
          <w:shd w:val="clear" w:fill="FFFFFF"/>
        </w:rPr>
        <w:t>附件1：卫生专业技术资格考试专业目录.pdf</w:t>
      </w:r>
      <w:r>
        <w:rPr>
          <w:rFonts w:hint="eastAsia" w:ascii="宋体" w:hAnsi="宋体" w:eastAsia="宋体" w:cs="宋体"/>
          <w:i w:val="0"/>
          <w:iCs w:val="0"/>
          <w:caps w:val="0"/>
          <w:color w:val="444444"/>
          <w:spacing w:val="0"/>
          <w:kern w:val="0"/>
          <w:sz w:val="32"/>
          <w:szCs w:val="32"/>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0"/>
        <w:jc w:val="left"/>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    </w:t>
      </w:r>
      <w:r>
        <w:rPr>
          <w:rFonts w:hint="eastAsia" w:ascii="宋体" w:hAnsi="宋体" w:eastAsia="宋体" w:cs="宋体"/>
          <w:i w:val="0"/>
          <w:iCs w:val="0"/>
          <w:caps w:val="0"/>
          <w:color w:val="444444"/>
          <w:spacing w:val="0"/>
          <w:kern w:val="0"/>
          <w:sz w:val="32"/>
          <w:szCs w:val="32"/>
          <w:shd w:val="clear" w:fill="FFFFFF"/>
          <w:lang w:val="en-US" w:eastAsia="zh-CN" w:bidi="ar"/>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444444"/>
          <w:spacing w:val="0"/>
          <w:kern w:val="0"/>
          <w:sz w:val="32"/>
          <w:szCs w:val="32"/>
          <w:u w:val="none"/>
          <w:shd w:val="clear" w:fill="FFFFFF"/>
          <w:lang w:val="en-US" w:eastAsia="zh-CN" w:bidi="ar"/>
        </w:rPr>
        <w:fldChar w:fldCharType="begin"/>
      </w:r>
      <w:r>
        <w:rPr>
          <w:rFonts w:hint="eastAsia" w:ascii="宋体" w:hAnsi="宋体" w:eastAsia="宋体" w:cs="宋体"/>
          <w:i w:val="0"/>
          <w:iCs w:val="0"/>
          <w:caps w:val="0"/>
          <w:color w:val="444444"/>
          <w:spacing w:val="0"/>
          <w:kern w:val="0"/>
          <w:sz w:val="32"/>
          <w:szCs w:val="32"/>
          <w:u w:val="none"/>
          <w:shd w:val="clear" w:fill="FFFFFF"/>
          <w:lang w:val="en-US" w:eastAsia="zh-CN" w:bidi="ar"/>
        </w:rPr>
        <w:instrText xml:space="preserve"> HYPERLINK "http://wjw.ah.gov.cn/group4/M00/04/B4/wKg862OtQsSAJ38CAAC4TbeHPHI723.doc" \t "http://wjw.ah.gov.cn/xwzx/gggs/_blank" </w:instrText>
      </w:r>
      <w:r>
        <w:rPr>
          <w:rFonts w:hint="eastAsia" w:ascii="宋体" w:hAnsi="宋体" w:eastAsia="宋体" w:cs="宋体"/>
          <w:i w:val="0"/>
          <w:iCs w:val="0"/>
          <w:caps w:val="0"/>
          <w:color w:val="444444"/>
          <w:spacing w:val="0"/>
          <w:kern w:val="0"/>
          <w:sz w:val="32"/>
          <w:szCs w:val="32"/>
          <w:u w:val="none"/>
          <w:shd w:val="clear" w:fill="FFFFFF"/>
          <w:lang w:val="en-US" w:eastAsia="zh-CN" w:bidi="ar"/>
        </w:rPr>
        <w:fldChar w:fldCharType="separate"/>
      </w:r>
      <w:r>
        <w:rPr>
          <w:rStyle w:val="5"/>
          <w:rFonts w:hint="eastAsia" w:ascii="宋体" w:hAnsi="宋体" w:eastAsia="宋体" w:cs="宋体"/>
          <w:i w:val="0"/>
          <w:iCs w:val="0"/>
          <w:caps w:val="0"/>
          <w:color w:val="444444"/>
          <w:spacing w:val="0"/>
          <w:sz w:val="32"/>
          <w:szCs w:val="32"/>
          <w:u w:val="none"/>
          <w:shd w:val="clear" w:fill="FFFFFF"/>
        </w:rPr>
        <w:t>附件2：2023年度卫生专业技术资格考试申报表.doc</w:t>
      </w:r>
      <w:r>
        <w:rPr>
          <w:rFonts w:hint="eastAsia" w:ascii="宋体" w:hAnsi="宋体" w:eastAsia="宋体" w:cs="宋体"/>
          <w:i w:val="0"/>
          <w:iCs w:val="0"/>
          <w:caps w:val="0"/>
          <w:color w:val="444444"/>
          <w:spacing w:val="0"/>
          <w:kern w:val="0"/>
          <w:sz w:val="32"/>
          <w:szCs w:val="32"/>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0"/>
        <w:jc w:val="left"/>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    </w:t>
      </w:r>
      <w:r>
        <w:rPr>
          <w:rFonts w:hint="eastAsia" w:ascii="宋体" w:hAnsi="宋体" w:eastAsia="宋体" w:cs="宋体"/>
          <w:i w:val="0"/>
          <w:iCs w:val="0"/>
          <w:caps w:val="0"/>
          <w:color w:val="444444"/>
          <w:spacing w:val="0"/>
          <w:kern w:val="0"/>
          <w:sz w:val="32"/>
          <w:szCs w:val="32"/>
          <w:shd w:val="clear" w:fill="FFFFFF"/>
          <w:lang w:val="en-US" w:eastAsia="zh-CN" w:bidi="ar"/>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444444"/>
          <w:spacing w:val="0"/>
          <w:kern w:val="0"/>
          <w:sz w:val="32"/>
          <w:szCs w:val="32"/>
          <w:u w:val="none"/>
          <w:shd w:val="clear" w:fill="FFFFFF"/>
          <w:lang w:val="en-US" w:eastAsia="zh-CN" w:bidi="ar"/>
        </w:rPr>
        <w:fldChar w:fldCharType="begin"/>
      </w:r>
      <w:r>
        <w:rPr>
          <w:rFonts w:hint="eastAsia" w:ascii="宋体" w:hAnsi="宋体" w:eastAsia="宋体" w:cs="宋体"/>
          <w:i w:val="0"/>
          <w:iCs w:val="0"/>
          <w:caps w:val="0"/>
          <w:color w:val="444444"/>
          <w:spacing w:val="0"/>
          <w:kern w:val="0"/>
          <w:sz w:val="32"/>
          <w:szCs w:val="32"/>
          <w:u w:val="none"/>
          <w:shd w:val="clear" w:fill="FFFFFF"/>
          <w:lang w:val="en-US" w:eastAsia="zh-CN" w:bidi="ar"/>
        </w:rPr>
        <w:instrText xml:space="preserve"> HYPERLINK "http://wjw.ah.gov.cn/group4/M00/04/B4/wKg862OtQtOAHIAIAAAv19dGKOY16.docx" \t "http://wjw.ah.gov.cn/xwzx/gggs/_blank" </w:instrText>
      </w:r>
      <w:r>
        <w:rPr>
          <w:rFonts w:hint="eastAsia" w:ascii="宋体" w:hAnsi="宋体" w:eastAsia="宋体" w:cs="宋体"/>
          <w:i w:val="0"/>
          <w:iCs w:val="0"/>
          <w:caps w:val="0"/>
          <w:color w:val="444444"/>
          <w:spacing w:val="0"/>
          <w:kern w:val="0"/>
          <w:sz w:val="32"/>
          <w:szCs w:val="32"/>
          <w:u w:val="none"/>
          <w:shd w:val="clear" w:fill="FFFFFF"/>
          <w:lang w:val="en-US" w:eastAsia="zh-CN" w:bidi="ar"/>
        </w:rPr>
        <w:fldChar w:fldCharType="separate"/>
      </w:r>
      <w:r>
        <w:rPr>
          <w:rStyle w:val="5"/>
          <w:rFonts w:hint="eastAsia" w:ascii="宋体" w:hAnsi="宋体" w:eastAsia="宋体" w:cs="宋体"/>
          <w:i w:val="0"/>
          <w:iCs w:val="0"/>
          <w:caps w:val="0"/>
          <w:color w:val="444444"/>
          <w:spacing w:val="0"/>
          <w:sz w:val="32"/>
          <w:szCs w:val="32"/>
          <w:u w:val="none"/>
          <w:shd w:val="clear" w:fill="FFFFFF"/>
        </w:rPr>
        <w:t>附件3：现场确认提交材料清单.docx</w:t>
      </w:r>
      <w:r>
        <w:rPr>
          <w:rFonts w:hint="eastAsia" w:ascii="宋体" w:hAnsi="宋体" w:eastAsia="宋体" w:cs="宋体"/>
          <w:i w:val="0"/>
          <w:iCs w:val="0"/>
          <w:caps w:val="0"/>
          <w:color w:val="444444"/>
          <w:spacing w:val="0"/>
          <w:kern w:val="0"/>
          <w:sz w:val="32"/>
          <w:szCs w:val="32"/>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0"/>
        <w:jc w:val="left"/>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    </w:t>
      </w:r>
      <w:r>
        <w:rPr>
          <w:rFonts w:hint="eastAsia" w:ascii="宋体" w:hAnsi="宋体" w:eastAsia="宋体" w:cs="宋体"/>
          <w:i w:val="0"/>
          <w:iCs w:val="0"/>
          <w:caps w:val="0"/>
          <w:color w:val="444444"/>
          <w:spacing w:val="0"/>
          <w:kern w:val="0"/>
          <w:sz w:val="24"/>
          <w:szCs w:val="24"/>
          <w:shd w:val="clear" w:fill="FFFFFF"/>
          <w:lang w:val="en-US" w:eastAsia="zh-CN" w:bidi="ar"/>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444444"/>
          <w:spacing w:val="0"/>
          <w:kern w:val="0"/>
          <w:sz w:val="24"/>
          <w:szCs w:val="24"/>
          <w:u w:val="none"/>
          <w:shd w:val="clear" w:fill="FFFFFF"/>
          <w:lang w:val="en-US" w:eastAsia="zh-CN" w:bidi="ar"/>
        </w:rPr>
        <w:fldChar w:fldCharType="begin"/>
      </w:r>
      <w:r>
        <w:rPr>
          <w:rFonts w:hint="eastAsia" w:ascii="宋体" w:hAnsi="宋体" w:eastAsia="宋体" w:cs="宋体"/>
          <w:i w:val="0"/>
          <w:iCs w:val="0"/>
          <w:caps w:val="0"/>
          <w:color w:val="444444"/>
          <w:spacing w:val="0"/>
          <w:kern w:val="0"/>
          <w:sz w:val="24"/>
          <w:szCs w:val="24"/>
          <w:u w:val="none"/>
          <w:shd w:val="clear" w:fill="FFFFFF"/>
          <w:lang w:val="en-US" w:eastAsia="zh-CN" w:bidi="ar"/>
        </w:rPr>
        <w:instrText xml:space="preserve"> HYPERLINK "http://wjw.ah.gov.cn/group4/M00/04/B4/wKg862OtQuKAZ7knAABKNzrZC6093.xlsx" \t "http://wjw.ah.gov.cn/xwzx/gggs/_blank" </w:instrText>
      </w:r>
      <w:r>
        <w:rPr>
          <w:rFonts w:hint="eastAsia" w:ascii="宋体" w:hAnsi="宋体" w:eastAsia="宋体" w:cs="宋体"/>
          <w:i w:val="0"/>
          <w:iCs w:val="0"/>
          <w:caps w:val="0"/>
          <w:color w:val="444444"/>
          <w:spacing w:val="0"/>
          <w:kern w:val="0"/>
          <w:sz w:val="24"/>
          <w:szCs w:val="24"/>
          <w:u w:val="none"/>
          <w:shd w:val="clear" w:fill="FFFFFF"/>
          <w:lang w:val="en-US" w:eastAsia="zh-CN" w:bidi="ar"/>
        </w:rPr>
        <w:fldChar w:fldCharType="separate"/>
      </w:r>
      <w:r>
        <w:rPr>
          <w:rStyle w:val="5"/>
          <w:rFonts w:hint="eastAsia" w:ascii="宋体" w:hAnsi="宋体" w:eastAsia="宋体" w:cs="宋体"/>
          <w:i w:val="0"/>
          <w:iCs w:val="0"/>
          <w:caps w:val="0"/>
          <w:color w:val="444444"/>
          <w:spacing w:val="0"/>
          <w:sz w:val="32"/>
          <w:szCs w:val="32"/>
          <w:u w:val="none"/>
          <w:shd w:val="clear" w:fill="FFFFFF"/>
        </w:rPr>
        <w:t>附件4：安徽考区现场确认点一览表.xlsx</w:t>
      </w:r>
      <w:r>
        <w:rPr>
          <w:rFonts w:hint="eastAsia" w:ascii="宋体" w:hAnsi="宋体" w:eastAsia="宋体" w:cs="宋体"/>
          <w:i w:val="0"/>
          <w:iCs w:val="0"/>
          <w:caps w:val="0"/>
          <w:color w:val="444444"/>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0"/>
        <w:jc w:val="left"/>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    </w:t>
      </w:r>
      <w:r>
        <w:rPr>
          <w:rFonts w:hint="eastAsia" w:ascii="宋体" w:hAnsi="宋体" w:eastAsia="宋体" w:cs="宋体"/>
          <w:i w:val="0"/>
          <w:iCs w:val="0"/>
          <w:caps w:val="0"/>
          <w:color w:val="444444"/>
          <w:spacing w:val="0"/>
          <w:kern w:val="0"/>
          <w:sz w:val="24"/>
          <w:szCs w:val="24"/>
          <w:shd w:val="clear" w:fill="FFFFFF"/>
          <w:lang w:val="en-US" w:eastAsia="zh-CN" w:bidi="ar"/>
        </w:rPr>
        <w:drawing>
          <wp:inline distT="0" distB="0" distL="114300" distR="114300">
            <wp:extent cx="152400" cy="1524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444444"/>
          <w:spacing w:val="0"/>
          <w:kern w:val="0"/>
          <w:sz w:val="24"/>
          <w:szCs w:val="24"/>
          <w:u w:val="none"/>
          <w:shd w:val="clear" w:fill="FFFFFF"/>
          <w:lang w:val="en-US" w:eastAsia="zh-CN" w:bidi="ar"/>
        </w:rPr>
        <w:fldChar w:fldCharType="begin"/>
      </w:r>
      <w:r>
        <w:rPr>
          <w:rFonts w:hint="eastAsia" w:ascii="宋体" w:hAnsi="宋体" w:eastAsia="宋体" w:cs="宋体"/>
          <w:i w:val="0"/>
          <w:iCs w:val="0"/>
          <w:caps w:val="0"/>
          <w:color w:val="444444"/>
          <w:spacing w:val="0"/>
          <w:kern w:val="0"/>
          <w:sz w:val="24"/>
          <w:szCs w:val="24"/>
          <w:u w:val="none"/>
          <w:shd w:val="clear" w:fill="FFFFFF"/>
          <w:lang w:val="en-US" w:eastAsia="zh-CN" w:bidi="ar"/>
        </w:rPr>
        <w:instrText xml:space="preserve"> HYPERLINK "http://wjw.ah.gov.cn/group4/M00/04/B4/wKg862OtQviAWgPCAAA8AGrKSUY362.doc" \t "http://wjw.ah.gov.cn/xwzx/gggs/_blank" </w:instrText>
      </w:r>
      <w:r>
        <w:rPr>
          <w:rFonts w:hint="eastAsia" w:ascii="宋体" w:hAnsi="宋体" w:eastAsia="宋体" w:cs="宋体"/>
          <w:i w:val="0"/>
          <w:iCs w:val="0"/>
          <w:caps w:val="0"/>
          <w:color w:val="444444"/>
          <w:spacing w:val="0"/>
          <w:kern w:val="0"/>
          <w:sz w:val="24"/>
          <w:szCs w:val="24"/>
          <w:u w:val="none"/>
          <w:shd w:val="clear" w:fill="FFFFFF"/>
          <w:lang w:val="en-US" w:eastAsia="zh-CN" w:bidi="ar"/>
        </w:rPr>
        <w:fldChar w:fldCharType="separate"/>
      </w:r>
      <w:r>
        <w:rPr>
          <w:rStyle w:val="5"/>
          <w:rFonts w:hint="eastAsia" w:ascii="宋体" w:hAnsi="宋体" w:eastAsia="宋体" w:cs="宋体"/>
          <w:i w:val="0"/>
          <w:iCs w:val="0"/>
          <w:caps w:val="0"/>
          <w:color w:val="444444"/>
          <w:spacing w:val="0"/>
          <w:sz w:val="32"/>
          <w:szCs w:val="32"/>
          <w:u w:val="none"/>
          <w:shd w:val="clear" w:fill="FFFFFF"/>
        </w:rPr>
        <w:t>附件5：申报专业技术资格诚信承诺书.doc</w:t>
      </w:r>
      <w:r>
        <w:rPr>
          <w:rFonts w:hint="eastAsia" w:ascii="宋体" w:hAnsi="宋体" w:eastAsia="宋体" w:cs="宋体"/>
          <w:i w:val="0"/>
          <w:iCs w:val="0"/>
          <w:caps w:val="0"/>
          <w:color w:val="444444"/>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640"/>
        <w:jc w:val="left"/>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0"/>
        <w:jc w:val="right"/>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                    安徽省卫生健康委员会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60" w:lineRule="atLeast"/>
        <w:ind w:left="0" w:right="0" w:firstLine="0"/>
        <w:jc w:val="right"/>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kern w:val="0"/>
          <w:sz w:val="32"/>
          <w:szCs w:val="32"/>
          <w:shd w:val="clear" w:fill="FFFFFF"/>
          <w:lang w:val="en-US" w:eastAsia="zh-CN" w:bidi="ar"/>
        </w:rPr>
        <w:t>2022年12月29日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GNjZWUwZmVmMDU3MzIzMzQ5MDExYWE0YTc0ZmIifQ=="/>
  </w:docVars>
  <w:rsids>
    <w:rsidRoot w:val="4EC11272"/>
    <w:rsid w:val="066B5CCB"/>
    <w:rsid w:val="272E33BB"/>
    <w:rsid w:val="4EC1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2290</Words>
  <Characters>2583</Characters>
  <Lines>0</Lines>
  <Paragraphs>0</Paragraphs>
  <TotalTime>5</TotalTime>
  <ScaleCrop>false</ScaleCrop>
  <LinksUpToDate>false</LinksUpToDate>
  <CharactersWithSpaces>2608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2022-12-29T07:57:00Z</dcterms:created>
  <dc:creator>刘结良</dc:creator>
  <cp:lastModifiedBy>刘结良</cp:lastModifiedBy>
  <dcterms:modified xsi:type="dcterms:W3CDTF">2022-12-29T08:04:09Z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B1929CC21DD448E59913AB80DE098551</vt:lpwstr>
  </property>
</Properties>
</file>