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F52" w14:textId="77777777" w:rsidR="00967FA0" w:rsidRDefault="00000000"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kern w:val="0"/>
          <w:lang w:val="zh-CN"/>
        </w:rPr>
      </w:pPr>
      <w:r>
        <w:rPr>
          <w:rFonts w:ascii="黑体" w:eastAsia="黑体" w:cs="黑体" w:hint="eastAsia"/>
          <w:kern w:val="0"/>
          <w:lang w:val="zh-CN"/>
        </w:rPr>
        <w:t>附件2</w:t>
      </w:r>
    </w:p>
    <w:p w14:paraId="10C1A8B3" w14:textId="77777777" w:rsidR="00967FA0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卫生专业技术人员职称评价基本标准</w:t>
      </w:r>
    </w:p>
    <w:p w14:paraId="49E41352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 w:hint="eastAsia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一、遵守国家宪法和法律，贯彻新时代卫生与健康工作方针，自觉</w:t>
      </w:r>
      <w:proofErr w:type="gramStart"/>
      <w:r w:rsidRPr="00057F93">
        <w:rPr>
          <w:rFonts w:ascii="仿宋_GB2312" w:eastAsia="仿宋_GB2312" w:cs="仿宋_GB2312" w:hint="eastAsia"/>
          <w:kern w:val="0"/>
        </w:rPr>
        <w:t>践行</w:t>
      </w:r>
      <w:proofErr w:type="gramEnd"/>
      <w:r w:rsidRPr="00057F93">
        <w:rPr>
          <w:rFonts w:ascii="仿宋_GB2312" w:eastAsia="仿宋_GB2312" w:cs="仿宋_GB2312" w:hint="eastAsia"/>
          <w:kern w:val="0"/>
        </w:rPr>
        <w:t>“敬佑生命、救死扶伤、甘于奉献、大爱无疆</w:t>
      </w:r>
      <w:r w:rsidRPr="00057F93">
        <w:rPr>
          <w:rFonts w:ascii="仿宋_GB2312" w:eastAsia="仿宋_GB2312" w:cs="仿宋_GB2312"/>
          <w:kern w:val="0"/>
        </w:rPr>
        <w:t>”</w:t>
      </w:r>
      <w:r w:rsidRPr="00057F93">
        <w:rPr>
          <w:rFonts w:ascii="仿宋_GB2312" w:eastAsia="仿宋_GB2312" w:cs="仿宋_GB2312" w:hint="eastAsia"/>
          <w:kern w:val="0"/>
        </w:rPr>
        <w:t>的职业精神，具备良好的政治素质、协作精神、敬业精神和医德医风。</w:t>
      </w:r>
    </w:p>
    <w:p w14:paraId="4DC61B69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二、身心健康，心理素质良好，能全面履行岗位职责。</w:t>
      </w:r>
    </w:p>
    <w:p w14:paraId="44167731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三、卫生专业技术人员申报医疗类、护理类职称，应取得相应职业资格，并按规定进行注册，取得相应的执业证书。</w:t>
      </w:r>
    </w:p>
    <w:p w14:paraId="2CE769CB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四、卫生专业技术人员申报各层级职称，除必须达到上述基本条件外，还应分别具备以下条件。</w:t>
      </w:r>
    </w:p>
    <w:p w14:paraId="44D2662A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楷体_GB2312" w:eastAsia="楷体_GB2312" w:hAnsi="黑体" w:cs="仿宋_GB2312" w:hint="eastAsia"/>
          <w:kern w:val="0"/>
        </w:rPr>
      </w:pPr>
      <w:r w:rsidRPr="00057F93">
        <w:rPr>
          <w:rFonts w:ascii="楷体_GB2312" w:eastAsia="楷体_GB2312" w:hAnsi="黑体" w:cs="仿宋_GB2312" w:hint="eastAsia"/>
          <w:kern w:val="0"/>
        </w:rPr>
        <w:t>（一）初级职称</w:t>
      </w:r>
    </w:p>
    <w:p w14:paraId="56A635CB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 w14:paraId="416A9319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 w14:paraId="309A0491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lastRenderedPageBreak/>
        <w:t>药（技）士：具备相应专业中专、大专学历，可参加药（技）</w:t>
      </w:r>
      <w:proofErr w:type="gramStart"/>
      <w:r w:rsidRPr="00057F93">
        <w:rPr>
          <w:rFonts w:ascii="仿宋_GB2312" w:eastAsia="仿宋_GB2312" w:cs="仿宋_GB2312" w:hint="eastAsia"/>
          <w:kern w:val="0"/>
        </w:rPr>
        <w:t>士资格</w:t>
      </w:r>
      <w:proofErr w:type="gramEnd"/>
      <w:r w:rsidRPr="00057F93">
        <w:rPr>
          <w:rFonts w:ascii="仿宋_GB2312" w:eastAsia="仿宋_GB2312" w:cs="仿宋_GB2312" w:hint="eastAsia"/>
          <w:kern w:val="0"/>
        </w:rPr>
        <w:t>考试。</w:t>
      </w:r>
    </w:p>
    <w:p w14:paraId="1FAE0A64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 w14:paraId="72D15E64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楷体_GB2312" w:eastAsia="楷体_GB2312" w:cs="仿宋_GB2312" w:hint="eastAsia"/>
          <w:kern w:val="0"/>
        </w:rPr>
      </w:pPr>
      <w:r w:rsidRPr="00057F93">
        <w:rPr>
          <w:rFonts w:ascii="楷体_GB2312" w:eastAsia="楷体_GB2312" w:cs="仿宋_GB2312" w:hint="eastAsia"/>
          <w:kern w:val="0"/>
        </w:rPr>
        <w:t>（二）中级职称</w:t>
      </w:r>
    </w:p>
    <w:p w14:paraId="651F07C7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卫生专业技术人员中级职称实行全国统一考试制度。具备相应专业学历，并符合以下条件的，可报名参加考试：</w:t>
      </w:r>
    </w:p>
    <w:p w14:paraId="727A5B65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 w14:paraId="5B11266E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 w14:paraId="3BFC23CD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 w:rsidRPr="00057F93">
        <w:rPr>
          <w:rFonts w:ascii="仿宋_GB2312" w:eastAsia="仿宋_GB2312" w:cs="仿宋_GB2312" w:hint="eastAsia"/>
          <w:kern w:val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 w14:paraId="52F64125" w14:textId="77777777" w:rsidR="002908AD" w:rsidRPr="00057F93" w:rsidRDefault="002908AD" w:rsidP="002908AD">
      <w:pPr>
        <w:autoSpaceDE w:val="0"/>
        <w:autoSpaceDN w:val="0"/>
        <w:adjustRightInd w:val="0"/>
        <w:spacing w:line="580" w:lineRule="exact"/>
        <w:ind w:firstLine="630"/>
        <w:rPr>
          <w:rFonts w:hint="eastAsia"/>
        </w:rPr>
      </w:pPr>
      <w:r w:rsidRPr="00057F93">
        <w:rPr>
          <w:rFonts w:ascii="仿宋_GB2312" w:eastAsia="仿宋_GB2312" w:cs="仿宋_GB2312" w:hint="eastAsia"/>
          <w:kern w:val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 w14:paraId="4C2E01D5" w14:textId="77777777" w:rsidR="002908AD" w:rsidRPr="00057F93" w:rsidRDefault="002908AD" w:rsidP="002908AD">
      <w:pPr>
        <w:autoSpaceDE w:val="0"/>
        <w:autoSpaceDN w:val="0"/>
        <w:adjustRightInd w:val="0"/>
        <w:spacing w:line="560" w:lineRule="atLeast"/>
        <w:rPr>
          <w:rFonts w:ascii="黑体" w:eastAsia="黑体" w:cs="黑体"/>
          <w:kern w:val="0"/>
        </w:rPr>
      </w:pPr>
    </w:p>
    <w:p w14:paraId="1C09169B" w14:textId="77777777" w:rsidR="002908AD" w:rsidRPr="00057F93" w:rsidRDefault="002908AD" w:rsidP="002908AD">
      <w:pPr>
        <w:autoSpaceDE w:val="0"/>
        <w:autoSpaceDN w:val="0"/>
        <w:adjustRightInd w:val="0"/>
        <w:spacing w:line="560" w:lineRule="atLeast"/>
        <w:rPr>
          <w:rFonts w:ascii="黑体" w:eastAsia="黑体" w:cs="黑体" w:hint="eastAsia"/>
          <w:kern w:val="0"/>
          <w:lang w:val="zh-CN"/>
        </w:rPr>
      </w:pPr>
    </w:p>
    <w:p w14:paraId="23B50410" w14:textId="77777777" w:rsidR="002908AD" w:rsidRPr="00057F93" w:rsidRDefault="002908AD" w:rsidP="002908AD">
      <w:pPr>
        <w:autoSpaceDE w:val="0"/>
        <w:autoSpaceDN w:val="0"/>
        <w:adjustRightInd w:val="0"/>
        <w:spacing w:line="560" w:lineRule="atLeast"/>
        <w:rPr>
          <w:rFonts w:ascii="黑体" w:eastAsia="黑体" w:cs="黑体" w:hint="eastAsia"/>
          <w:kern w:val="0"/>
          <w:lang w:val="zh-CN"/>
        </w:rPr>
      </w:pPr>
    </w:p>
    <w:p w14:paraId="7269A5C9" w14:textId="77777777" w:rsidR="002908AD" w:rsidRDefault="002908AD" w:rsidP="002908AD"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cs="黑体" w:hint="eastAsia"/>
          <w:kern w:val="0"/>
          <w:lang w:val="zh-CN"/>
        </w:rPr>
      </w:pPr>
    </w:p>
    <w:p w14:paraId="5A0A1744" w14:textId="77777777" w:rsidR="002908AD" w:rsidRDefault="002908AD" w:rsidP="002908AD"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cs="黑体" w:hint="eastAsia"/>
          <w:kern w:val="0"/>
          <w:lang w:val="zh-CN"/>
        </w:rPr>
      </w:pPr>
    </w:p>
    <w:p w14:paraId="502B604C" w14:textId="77777777" w:rsidR="002908AD" w:rsidRDefault="002908AD" w:rsidP="002908AD"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cs="黑体" w:hint="eastAsia"/>
          <w:kern w:val="0"/>
          <w:lang w:val="zh-CN"/>
        </w:rPr>
      </w:pPr>
    </w:p>
    <w:p w14:paraId="2B1A2039" w14:textId="77777777" w:rsidR="002908AD" w:rsidRDefault="002908AD" w:rsidP="002908AD">
      <w:pPr>
        <w:autoSpaceDE w:val="0"/>
        <w:autoSpaceDN w:val="0"/>
        <w:adjustRightInd w:val="0"/>
        <w:spacing w:line="580" w:lineRule="exact"/>
        <w:jc w:val="left"/>
      </w:pPr>
    </w:p>
    <w:p w14:paraId="2452F1AB" w14:textId="77777777" w:rsidR="002908AD" w:rsidRDefault="002908AD" w:rsidP="002908AD">
      <w:pPr>
        <w:autoSpaceDE w:val="0"/>
        <w:autoSpaceDN w:val="0"/>
        <w:adjustRightInd w:val="0"/>
        <w:spacing w:line="580" w:lineRule="exact"/>
        <w:jc w:val="left"/>
      </w:pPr>
    </w:p>
    <w:p w14:paraId="3E3CFFD8" w14:textId="77777777" w:rsidR="00967FA0" w:rsidRPr="002908AD" w:rsidRDefault="00967FA0" w:rsidP="002908A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cs="仿宋_GB2312"/>
          <w:kern w:val="0"/>
        </w:rPr>
      </w:pPr>
    </w:p>
    <w:sectPr w:rsidR="00967FA0" w:rsidRPr="002908AD">
      <w:footerReference w:type="default" r:id="rId7"/>
      <w:pgSz w:w="11906" w:h="16838"/>
      <w:pgMar w:top="1440" w:right="1800" w:bottom="1440" w:left="180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C113" w14:textId="77777777" w:rsidR="00FE629C" w:rsidRDefault="00FE629C">
      <w:r>
        <w:separator/>
      </w:r>
    </w:p>
  </w:endnote>
  <w:endnote w:type="continuationSeparator" w:id="0">
    <w:p w14:paraId="5892609D" w14:textId="77777777" w:rsidR="00FE629C" w:rsidRDefault="00FE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C816" w14:textId="77777777" w:rsidR="00967FA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68A9F" wp14:editId="1E20E3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756DC" w14:textId="77777777" w:rsidR="00967FA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68A9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EB756DC" w14:textId="77777777" w:rsidR="00967FA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1C79" w14:textId="77777777" w:rsidR="00FE629C" w:rsidRDefault="00FE629C">
      <w:r>
        <w:separator/>
      </w:r>
    </w:p>
  </w:footnote>
  <w:footnote w:type="continuationSeparator" w:id="0">
    <w:p w14:paraId="3E2623FE" w14:textId="77777777" w:rsidR="00FE629C" w:rsidRDefault="00FE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77371D"/>
    <w:rsid w:val="002908AD"/>
    <w:rsid w:val="00967FA0"/>
    <w:rsid w:val="00FE629C"/>
    <w:rsid w:val="03F1570B"/>
    <w:rsid w:val="4D77371D"/>
    <w:rsid w:val="5F2710CF"/>
    <w:rsid w:val="62B956A9"/>
    <w:rsid w:val="6FE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C48F0"/>
  <w15:docId w15:val="{8E9CF70C-D802-494F-B7CC-5AADAFC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fengjinfang</dc:creator>
  <cp:lastModifiedBy>王 帅捷</cp:lastModifiedBy>
  <cp:revision>2</cp:revision>
  <cp:lastPrinted>2021-12-20T11:14:00Z</cp:lastPrinted>
  <dcterms:created xsi:type="dcterms:W3CDTF">2021-12-17T17:18:00Z</dcterms:created>
  <dcterms:modified xsi:type="dcterms:W3CDTF">2023-01-02T08:00:00Z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9568A395F6344409B179D378EBB674FE</vt:lpwstr>
  </property>
</Properties>
</file>