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体检纪律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按要求填写体检表中由本人填写的部分。体检中不得以任何手段、方式作假作弊。如弄虚作假或隐瞒真实情况，致使体检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结果失真的，作体检不合格或者取消聘用资格处理。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2.服从体检工作人员的安排，体检过程中应按组统一行动，不得掉队，不得混入其它组参检，不得中途退场。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3.不得扰乱体检秩序，不得高声喧哗、大吵大闹，体检过程中如发生争议，应通过正当途径解决。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4.体检进行期间不得携带、使用手机等通讯工具。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5.体检对象对当场能作出结论的体检项目有质疑的，应在本项目检查过程中提出异议，并当即由医生进行检查且确定结果。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6.应自觉接受规定项目或专项检查。体检对象在体检中拒绝接受规定项目或专项检查的，按放弃体检资格论处。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7.家长、亲友和无关人员不得随同前往体检医院。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8.请考生自觉遵守疫情防控相关规定。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ODk2ZjNkZTY2Y2NlM2IxODRiNmM3Mzk1NTY0N2YifQ=="/>
  </w:docVars>
  <w:rsids>
    <w:rsidRoot w:val="00000000"/>
    <w:rsid w:val="752F1603"/>
    <w:rsid w:val="7B8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344</Characters>
  <Lines>0</Lines>
  <Paragraphs>0</Paragraphs>
  <TotalTime>12</TotalTime>
  <ScaleCrop>false</ScaleCrop>
  <LinksUpToDate>false</LinksUpToDate>
  <CharactersWithSpaces>349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2022-12-21T03:10:00Z</dcterms:created>
  <dc:creator>lenovo</dc:creator>
  <cp:lastModifiedBy>海波王子</cp:lastModifiedBy>
  <dcterms:modified xsi:type="dcterms:W3CDTF">2022-12-31T05:13:12Z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98B546B59689454E8C1CAA327A56DC80</vt:lpwstr>
  </property>
</Properties>
</file>