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徽州区2022年基层特定岗位人员补录</w:t>
      </w:r>
    </w:p>
    <w:p>
      <w:pPr>
        <w:adjustRightInd w:val="0"/>
        <w:snapToGrid w:val="0"/>
        <w:spacing w:line="570" w:lineRule="exact"/>
        <w:jc w:val="center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资格审查书面委托书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徽州区      局   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)负责代为办理“徽州区2022年基层特定岗位人员补录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资格审查”相关事宜,请予以办理，由此产生的一切责任和后果由我本人承担,与贵单位无关。授权有限期:202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YwNzRmMzAzNDIxMDMzMTJhZTZjOWZkYzdmM2VkYjMifQ=="/>
  </w:docVars>
  <w:rsids>
    <w:rsidRoot w:val="40DF382C"/>
    <w:rsid w:val="00091A68"/>
    <w:rsid w:val="003078A8"/>
    <w:rsid w:val="00342D43"/>
    <w:rsid w:val="004178C6"/>
    <w:rsid w:val="00515438"/>
    <w:rsid w:val="00946E80"/>
    <w:rsid w:val="009E3694"/>
    <w:rsid w:val="00C766DE"/>
    <w:rsid w:val="00CD17FD"/>
    <w:rsid w:val="00D14779"/>
    <w:rsid w:val="00D63341"/>
    <w:rsid w:val="00FD3B28"/>
    <w:rsid w:val="00FE11D1"/>
    <w:rsid w:val="0B212C2E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2022-12-30T03:00:26Z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B7FB33D19E404265810B4B3310F8E9DD</vt:lpwstr>
  </property>
</Properties>
</file>