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13BDE" w14:textId="77777777" w:rsidR="00EB2096" w:rsidRPr="008D41A1" w:rsidRDefault="007C6643" w:rsidP="00474F12">
      <w:pPr>
        <w:pStyle w:val="a4"/>
        <w:spacing w:beforeAutospacing="0" w:afterAutospacing="0" w:line="560" w:lineRule="exact"/>
        <w:ind w:rightChars="633" w:right="1329" w:firstLineChars="371" w:firstLine="1557"/>
        <w:jc w:val="distribute"/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</w:pPr>
      <w:r w:rsidRPr="008D41A1"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  <w:t>重庆丰都实业发展集团有限公司</w:t>
      </w:r>
    </w:p>
    <w:p w14:paraId="2EE27C1B" w14:textId="77777777" w:rsidR="00EB2096" w:rsidRPr="008D41A1" w:rsidRDefault="007C6643" w:rsidP="00474F12">
      <w:pPr>
        <w:pStyle w:val="a4"/>
        <w:spacing w:beforeAutospacing="0" w:afterAutospacing="0" w:line="560" w:lineRule="exact"/>
        <w:ind w:rightChars="633" w:right="1329" w:firstLineChars="371" w:firstLine="1557"/>
        <w:jc w:val="distribute"/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</w:pPr>
      <w:r w:rsidRPr="008D41A1"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  <w:t>丰都</w:t>
      </w:r>
      <w:proofErr w:type="gramStart"/>
      <w:r w:rsidRPr="008D41A1"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  <w:t>县虹存</w:t>
      </w:r>
      <w:proofErr w:type="gramEnd"/>
      <w:r w:rsidRPr="008D41A1"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  <w:t>融资担保有限公司</w:t>
      </w:r>
    </w:p>
    <w:p w14:paraId="41BFE416" w14:textId="62095A2D" w:rsidR="00EB2096" w:rsidRPr="008D41A1" w:rsidRDefault="0081038E" w:rsidP="009C24A0">
      <w:pPr>
        <w:pStyle w:val="a4"/>
        <w:spacing w:beforeAutospacing="0" w:afterAutospacing="0" w:line="560" w:lineRule="exact"/>
        <w:jc w:val="center"/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</w:pPr>
      <w:r w:rsidRPr="008D41A1"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  <w:t>关于</w:t>
      </w:r>
      <w:proofErr w:type="gramStart"/>
      <w:r w:rsidR="007C6643" w:rsidRPr="008D41A1"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  <w:t>面向县</w:t>
      </w:r>
      <w:proofErr w:type="gramEnd"/>
      <w:r w:rsidR="007C6643" w:rsidRPr="008D41A1"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  <w:t>属国有企业公开招聘工作人员的</w:t>
      </w:r>
      <w:r w:rsidRPr="008D41A1">
        <w:rPr>
          <w:rFonts w:ascii="Times New Roman" w:eastAsia="方正小标宋_GBK" w:hAnsi="Times New Roman"/>
          <w:b/>
          <w:bCs/>
          <w:spacing w:val="-11"/>
          <w:sz w:val="44"/>
          <w:szCs w:val="44"/>
          <w:shd w:val="clear" w:color="auto" w:fill="FFFFFF"/>
        </w:rPr>
        <w:t>公告</w:t>
      </w:r>
    </w:p>
    <w:p w14:paraId="799DF662" w14:textId="77777777" w:rsidR="00EB2096" w:rsidRPr="008D41A1" w:rsidRDefault="00EB2096" w:rsidP="009C24A0">
      <w:pPr>
        <w:pStyle w:val="a4"/>
        <w:spacing w:beforeAutospacing="0" w:afterAutospacing="0" w:line="560" w:lineRule="exact"/>
        <w:jc w:val="center"/>
        <w:rPr>
          <w:rFonts w:ascii="Times New Roman" w:eastAsia="方正小标宋_GBK" w:hAnsi="Times New Roman"/>
          <w:spacing w:val="-11"/>
          <w:sz w:val="44"/>
          <w:szCs w:val="44"/>
          <w:shd w:val="clear" w:color="auto" w:fill="FFFFFF"/>
        </w:rPr>
      </w:pPr>
    </w:p>
    <w:p w14:paraId="3C01F800" w14:textId="77777777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为拓宽选人用人渠道，优化县属国有企业人员队伍结构，按照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“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公开、平等、竞争、择优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”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的原则，坚持德才兼备的用人标准，经县政府批准，决定采取考试与考察相结合的方式</w:t>
      </w:r>
      <w:proofErr w:type="gramStart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面向县</w:t>
      </w:r>
      <w:proofErr w:type="gramEnd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属国有企业公开招聘工作人员。</w:t>
      </w:r>
    </w:p>
    <w:p w14:paraId="3293EF25" w14:textId="77777777" w:rsidR="00EB2096" w:rsidRPr="008D41A1" w:rsidRDefault="007C6643" w:rsidP="009C24A0">
      <w:pPr>
        <w:adjustRightInd w:val="0"/>
        <w:snapToGrid w:val="0"/>
        <w:spacing w:line="560" w:lineRule="exact"/>
        <w:ind w:firstLineChars="200" w:firstLine="608"/>
        <w:rPr>
          <w:rFonts w:ascii="Times New Roman" w:eastAsia="方正黑体_GBK" w:hAnsi="Times New Roman" w:cs="Times New Roman"/>
          <w:spacing w:val="-8"/>
          <w:sz w:val="32"/>
          <w:szCs w:val="32"/>
        </w:rPr>
      </w:pPr>
      <w:r w:rsidRPr="008D41A1">
        <w:rPr>
          <w:rFonts w:ascii="Times New Roman" w:eastAsia="方正黑体_GBK" w:hAnsi="Times New Roman" w:cs="Times New Roman"/>
          <w:spacing w:val="-8"/>
          <w:sz w:val="32"/>
          <w:szCs w:val="32"/>
        </w:rPr>
        <w:t>一、招聘原则及方式</w:t>
      </w:r>
    </w:p>
    <w:p w14:paraId="704A1B6E" w14:textId="77777777" w:rsidR="00EB2096" w:rsidRPr="008D41A1" w:rsidRDefault="007C6643" w:rsidP="009C24A0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pacing w:val="-8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z w:val="32"/>
          <w:szCs w:val="32"/>
        </w:rPr>
        <w:t>本次招聘坚持公开平等、择优的原则，按照德才兼备的标准，采取公开招聘方式进行。</w:t>
      </w:r>
    </w:p>
    <w:p w14:paraId="660B459E" w14:textId="77777777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黑体_GBK" w:hAnsi="Times New Roman"/>
          <w:b/>
          <w:bCs/>
          <w:spacing w:val="-11"/>
          <w:sz w:val="32"/>
          <w:szCs w:val="32"/>
        </w:rPr>
      </w:pPr>
      <w:r w:rsidRPr="008D41A1">
        <w:rPr>
          <w:rStyle w:val="a5"/>
          <w:rFonts w:ascii="Times New Roman" w:eastAsia="方正黑体_GBK" w:hAnsi="Times New Roman"/>
          <w:b w:val="0"/>
          <w:bCs/>
          <w:spacing w:val="-11"/>
          <w:sz w:val="32"/>
          <w:szCs w:val="32"/>
          <w:shd w:val="clear" w:color="auto" w:fill="FFFFFF"/>
        </w:rPr>
        <w:t>二、招聘单位和人数</w:t>
      </w:r>
    </w:p>
    <w:p w14:paraId="597AA593" w14:textId="1BD55055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丰都</w:t>
      </w:r>
      <w:proofErr w:type="gramStart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县虹存</w:t>
      </w:r>
      <w:proofErr w:type="gramEnd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融资担保有限公司</w:t>
      </w:r>
      <w:proofErr w:type="gramStart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面向县</w:t>
      </w:r>
      <w:proofErr w:type="gramEnd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属国有企业公开招聘工作人员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人（财会岗、法律事务、融资业务员）</w:t>
      </w:r>
      <w:r w:rsidR="0081038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。</w:t>
      </w:r>
    </w:p>
    <w:p w14:paraId="512ED6D0" w14:textId="77777777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Style w:val="a5"/>
          <w:rFonts w:ascii="Times New Roman" w:eastAsia="方正黑体_GBK" w:hAnsi="Times New Roman"/>
          <w:b w:val="0"/>
          <w:bCs/>
          <w:spacing w:val="-11"/>
          <w:sz w:val="32"/>
          <w:szCs w:val="32"/>
          <w:shd w:val="clear" w:color="auto" w:fill="FFFFFF"/>
        </w:rPr>
      </w:pPr>
      <w:r w:rsidRPr="008D41A1">
        <w:rPr>
          <w:rStyle w:val="a5"/>
          <w:rFonts w:ascii="Times New Roman" w:eastAsia="方正黑体_GBK" w:hAnsi="Times New Roman"/>
          <w:b w:val="0"/>
          <w:bCs/>
          <w:spacing w:val="-11"/>
          <w:sz w:val="32"/>
          <w:szCs w:val="32"/>
          <w:shd w:val="clear" w:color="auto" w:fill="FFFFFF"/>
        </w:rPr>
        <w:t>三、招聘条件及范围</w:t>
      </w:r>
    </w:p>
    <w:p w14:paraId="0CF3BE4F" w14:textId="77777777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8"/>
        <w:jc w:val="both"/>
        <w:rPr>
          <w:rFonts w:ascii="Times New Roman" w:eastAsia="方正楷体_GBK" w:hAnsi="Times New Roman"/>
          <w:b/>
          <w:spacing w:val="-11"/>
          <w:sz w:val="32"/>
          <w:szCs w:val="32"/>
        </w:rPr>
      </w:pPr>
      <w:r w:rsidRPr="008D41A1">
        <w:rPr>
          <w:rStyle w:val="a5"/>
          <w:rFonts w:ascii="Times New Roman" w:eastAsia="方正楷体_GBK" w:hAnsi="Times New Roman"/>
          <w:spacing w:val="-11"/>
          <w:sz w:val="32"/>
          <w:szCs w:val="32"/>
          <w:shd w:val="clear" w:color="auto" w:fill="FFFFFF"/>
        </w:rPr>
        <w:t>（一）凡符合以下条件的人员均可报名</w:t>
      </w:r>
    </w:p>
    <w:p w14:paraId="7DD8A0E1" w14:textId="5184D83C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</w:t>
      </w:r>
      <w:r w:rsidR="0081038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具有中华人民共和国国籍；</w:t>
      </w:r>
    </w:p>
    <w:p w14:paraId="7AA0E32D" w14:textId="6786B378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2</w:t>
      </w:r>
      <w:r w:rsidR="0081038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遵守宪法和法律；</w:t>
      </w:r>
    </w:p>
    <w:p w14:paraId="093836E7" w14:textId="27D42C25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</w:t>
      </w:r>
      <w:r w:rsidR="0081038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具有良好的道德品行；</w:t>
      </w:r>
    </w:p>
    <w:p w14:paraId="4C9EF1A4" w14:textId="6FE30DEE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4</w:t>
      </w:r>
      <w:r w:rsidR="0081038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具有正常履行岗位职责的身体条件；</w:t>
      </w:r>
    </w:p>
    <w:p w14:paraId="08A9037D" w14:textId="749A6875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5.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符合法律法规规定的其他条件</w:t>
      </w:r>
      <w:r w:rsidR="0081038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；</w:t>
      </w:r>
    </w:p>
    <w:p w14:paraId="56F77CE5" w14:textId="62A63A3A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6.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县属国有企业合同制或劳务派遣人员。</w:t>
      </w:r>
    </w:p>
    <w:p w14:paraId="6F7F36A7" w14:textId="77777777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8"/>
        <w:jc w:val="both"/>
        <w:rPr>
          <w:rStyle w:val="a5"/>
          <w:rFonts w:ascii="Times New Roman" w:eastAsia="方正楷体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Style w:val="a5"/>
          <w:rFonts w:ascii="Times New Roman" w:eastAsia="方正楷体_GBK" w:hAnsi="Times New Roman"/>
          <w:spacing w:val="-11"/>
          <w:sz w:val="32"/>
          <w:szCs w:val="32"/>
          <w:shd w:val="clear" w:color="auto" w:fill="FFFFFF"/>
        </w:rPr>
        <w:lastRenderedPageBreak/>
        <w:t>（二）基本资格</w:t>
      </w:r>
    </w:p>
    <w:p w14:paraId="7E60A039" w14:textId="6ED69531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本</w:t>
      </w:r>
      <w:r w:rsidR="009E3D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公告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所要求的年龄计算时间在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1992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年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12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月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31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日以后出生。</w:t>
      </w:r>
    </w:p>
    <w:p w14:paraId="5BEF98C6" w14:textId="6F57F9FC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2.30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周岁以下取得全日制普通高校本科以上学历并取得相应学位，包含本科学历并取得相应学位；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35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周岁以下取得研究生以上的学历并取得相应学位。</w:t>
      </w:r>
    </w:p>
    <w:p w14:paraId="11C4DDB1" w14:textId="1D1E207A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专业要求：财务与会计、法律、金融、审计等相关专业。</w:t>
      </w:r>
    </w:p>
    <w:p w14:paraId="48798925" w14:textId="27D09966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Style w:val="a5"/>
          <w:rFonts w:ascii="Times New Roman" w:eastAsia="方正楷体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4.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劳务派遣员工必须是在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2022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年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7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月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日之前进入国有企业的员工。</w:t>
      </w:r>
    </w:p>
    <w:p w14:paraId="798F32F8" w14:textId="77777777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8"/>
        <w:jc w:val="both"/>
        <w:rPr>
          <w:rFonts w:ascii="Times New Roman" w:eastAsia="方正楷体_GBK" w:hAnsi="Times New Roman"/>
          <w:spacing w:val="-11"/>
          <w:sz w:val="32"/>
          <w:szCs w:val="32"/>
        </w:rPr>
      </w:pPr>
      <w:r w:rsidRPr="008D41A1">
        <w:rPr>
          <w:rStyle w:val="a5"/>
          <w:rFonts w:ascii="Times New Roman" w:eastAsia="方正楷体_GBK" w:hAnsi="Times New Roman"/>
          <w:spacing w:val="-11"/>
          <w:sz w:val="32"/>
          <w:szCs w:val="32"/>
          <w:shd w:val="clear" w:color="auto" w:fill="FFFFFF"/>
        </w:rPr>
        <w:t>（三）下列人员不属于本次招聘范围</w:t>
      </w:r>
    </w:p>
    <w:p w14:paraId="05A34ED5" w14:textId="12D1FA90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</w:t>
      </w:r>
      <w:r w:rsidR="009E3D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曾因犯罪受过刑事处罚或曾被开除公职的人员；</w:t>
      </w:r>
    </w:p>
    <w:p w14:paraId="6513E2DF" w14:textId="618F356C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2</w:t>
      </w:r>
      <w:r w:rsidR="009E3D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属于刑事案件被告人、犯罪嫌疑人，司法机关尚未撤销案件、检察机关尚未</w:t>
      </w:r>
      <w:proofErr w:type="gramStart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作出</w:t>
      </w:r>
      <w:proofErr w:type="gramEnd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不起诉决定或人民法院尚未宣告无罪的人员；</w:t>
      </w:r>
    </w:p>
    <w:p w14:paraId="46F36645" w14:textId="239A6008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</w:t>
      </w:r>
      <w:r w:rsidR="009E3D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尚未解除党纪、政务处分或正在接受纪律审查的人员；</w:t>
      </w:r>
    </w:p>
    <w:p w14:paraId="02A73611" w14:textId="0FA5E9A5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4</w:t>
      </w:r>
      <w:r w:rsidR="009E3D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被人民法院纳入的失信被执行人；</w:t>
      </w:r>
    </w:p>
    <w:p w14:paraId="63D1EB36" w14:textId="219FB664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5</w:t>
      </w:r>
      <w:r w:rsidR="009E3D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国家有关部委联合签署备忘录明确的失信情形人员；</w:t>
      </w:r>
    </w:p>
    <w:p w14:paraId="073969F0" w14:textId="2EA3F3B6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6</w:t>
      </w:r>
      <w:r w:rsidR="009E3D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.</w:t>
      </w:r>
      <w:proofErr w:type="gramStart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非县属国</w:t>
      </w:r>
      <w:proofErr w:type="gramEnd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有企业人员。</w:t>
      </w:r>
    </w:p>
    <w:p w14:paraId="40A1D535" w14:textId="77777777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Style w:val="a5"/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Style w:val="a5"/>
          <w:rFonts w:ascii="Times New Roman" w:eastAsia="方正黑体_GBK" w:hAnsi="Times New Roman"/>
          <w:b w:val="0"/>
          <w:bCs/>
          <w:spacing w:val="-11"/>
          <w:sz w:val="32"/>
          <w:szCs w:val="32"/>
          <w:shd w:val="clear" w:color="auto" w:fill="FFFFFF"/>
        </w:rPr>
        <w:t>四、</w:t>
      </w:r>
      <w:r w:rsidRPr="008D41A1">
        <w:rPr>
          <w:rFonts w:ascii="Times New Roman" w:eastAsia="方正黑体_GBK" w:hAnsi="Times New Roman"/>
          <w:spacing w:val="-8"/>
          <w:sz w:val="32"/>
          <w:szCs w:val="32"/>
        </w:rPr>
        <w:t>招聘程序</w:t>
      </w:r>
    </w:p>
    <w:p w14:paraId="1B7D34DD" w14:textId="77777777" w:rsidR="00EB2096" w:rsidRPr="008D41A1" w:rsidRDefault="007C6643" w:rsidP="009C24A0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z w:val="32"/>
          <w:szCs w:val="32"/>
        </w:rPr>
        <w:t>招聘工作按</w:t>
      </w:r>
      <w:r w:rsidRPr="008D41A1">
        <w:rPr>
          <w:rFonts w:ascii="Times New Roman" w:eastAsia="方正仿宋_GBK" w:hAnsi="Times New Roman" w:cs="Times New Roman"/>
          <w:b/>
          <w:bCs/>
          <w:sz w:val="32"/>
          <w:szCs w:val="32"/>
        </w:rPr>
        <w:t>公开报名、资格审查、考试、体检、公示、聘用备案</w:t>
      </w:r>
      <w:r w:rsidRPr="008D41A1">
        <w:rPr>
          <w:rFonts w:ascii="Times New Roman" w:eastAsia="方正仿宋_GBK" w:hAnsi="Times New Roman" w:cs="Times New Roman"/>
          <w:sz w:val="32"/>
          <w:szCs w:val="32"/>
        </w:rPr>
        <w:t>等步骤进行。</w:t>
      </w:r>
    </w:p>
    <w:p w14:paraId="2D61B743" w14:textId="77777777" w:rsidR="00EB2096" w:rsidRPr="008D41A1" w:rsidRDefault="007C6643" w:rsidP="009C24A0">
      <w:pPr>
        <w:pStyle w:val="a4"/>
        <w:numPr>
          <w:ilvl w:val="0"/>
          <w:numId w:val="1"/>
        </w:numPr>
        <w:spacing w:beforeAutospacing="0" w:afterAutospacing="0" w:line="560" w:lineRule="exact"/>
        <w:ind w:firstLineChars="200" w:firstLine="598"/>
        <w:jc w:val="both"/>
        <w:rPr>
          <w:rStyle w:val="a5"/>
          <w:rFonts w:ascii="Times New Roman" w:eastAsia="方正楷体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Style w:val="a5"/>
          <w:rFonts w:ascii="Times New Roman" w:eastAsia="方正楷体_GBK" w:hAnsi="Times New Roman"/>
          <w:spacing w:val="-11"/>
          <w:sz w:val="32"/>
          <w:szCs w:val="32"/>
          <w:shd w:val="clear" w:color="auto" w:fill="FFFFFF"/>
        </w:rPr>
        <w:t>报名</w:t>
      </w:r>
    </w:p>
    <w:p w14:paraId="3955D11D" w14:textId="6A9645E0" w:rsidR="0060653D" w:rsidRPr="008D41A1" w:rsidRDefault="0060653D" w:rsidP="0060653D">
      <w:pPr>
        <w:pStyle w:val="a4"/>
        <w:spacing w:beforeAutospacing="0" w:afterAutospacing="0" w:line="560" w:lineRule="exact"/>
        <w:ind w:left="200" w:firstLineChars="200" w:firstLine="598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Style w:val="a5"/>
          <w:rFonts w:ascii="Times New Roman" w:eastAsia="方正楷体_GBK" w:hAnsi="Times New Roman"/>
          <w:spacing w:val="-11"/>
          <w:sz w:val="32"/>
          <w:szCs w:val="32"/>
          <w:shd w:val="clear" w:color="auto" w:fill="FFFFFF"/>
        </w:rPr>
        <w:t>1.</w:t>
      </w:r>
      <w:r w:rsidR="007C6643" w:rsidRPr="008D41A1">
        <w:rPr>
          <w:rStyle w:val="a5"/>
          <w:rFonts w:ascii="Times New Roman" w:eastAsia="方正楷体_GBK" w:hAnsi="Times New Roman"/>
          <w:spacing w:val="-11"/>
          <w:sz w:val="32"/>
          <w:szCs w:val="32"/>
          <w:shd w:val="clear" w:color="auto" w:fill="FFFFFF"/>
        </w:rPr>
        <w:t>报名时间：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 xml:space="preserve"> 2023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年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月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日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10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时至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2023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年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月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6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日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18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时，逾期不再受理报名。报考人员只能选择一个岗位进行报名，报名与</w:t>
      </w:r>
      <w:r w:rsidR="007C6643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lastRenderedPageBreak/>
        <w:t>考试时使用的身份证必须一致。</w:t>
      </w:r>
    </w:p>
    <w:p w14:paraId="1ACAD59A" w14:textId="77777777" w:rsidR="0060653D" w:rsidRPr="008D41A1" w:rsidRDefault="0060653D" w:rsidP="0060653D">
      <w:pPr>
        <w:pStyle w:val="a4"/>
        <w:spacing w:beforeAutospacing="0" w:afterAutospacing="0" w:line="560" w:lineRule="exact"/>
        <w:ind w:left="200" w:firstLineChars="200" w:firstLine="598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楷体_GBK" w:hAnsi="Times New Roman"/>
          <w:b/>
          <w:spacing w:val="-11"/>
          <w:sz w:val="32"/>
          <w:szCs w:val="32"/>
          <w:shd w:val="clear" w:color="auto" w:fill="FFFFFF"/>
        </w:rPr>
        <w:t>2.</w:t>
      </w:r>
      <w:r w:rsidR="007C6643" w:rsidRPr="008D41A1">
        <w:rPr>
          <w:rFonts w:ascii="Times New Roman" w:eastAsia="方正楷体_GBK" w:hAnsi="Times New Roman"/>
          <w:b/>
          <w:spacing w:val="-11"/>
          <w:sz w:val="32"/>
          <w:szCs w:val="32"/>
          <w:shd w:val="clear" w:color="auto" w:fill="FFFFFF"/>
        </w:rPr>
        <w:t>报名地址：</w:t>
      </w:r>
      <w:r w:rsidR="00C909B7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重庆市丰都县三合街道名山大道</w:t>
      </w:r>
      <w:r w:rsidR="00C909B7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171</w:t>
      </w:r>
      <w:r w:rsidR="00C909B7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号（丰都县财政局裙楼楼底一楼门面）。</w:t>
      </w:r>
    </w:p>
    <w:p w14:paraId="44C56477" w14:textId="7AA14379" w:rsidR="00EB2096" w:rsidRPr="008D41A1" w:rsidRDefault="0060653D" w:rsidP="0060653D">
      <w:pPr>
        <w:pStyle w:val="a4"/>
        <w:spacing w:beforeAutospacing="0" w:afterAutospacing="0" w:line="560" w:lineRule="exact"/>
        <w:ind w:left="200" w:firstLineChars="200" w:firstLine="598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楷体_GBK" w:hAnsi="Times New Roman"/>
          <w:b/>
          <w:spacing w:val="-11"/>
          <w:sz w:val="32"/>
          <w:szCs w:val="32"/>
          <w:shd w:val="clear" w:color="auto" w:fill="FFFFFF"/>
        </w:rPr>
        <w:t>3.</w:t>
      </w:r>
      <w:r w:rsidR="007C6643" w:rsidRPr="008D41A1">
        <w:rPr>
          <w:rStyle w:val="a5"/>
          <w:rFonts w:ascii="Times New Roman" w:eastAsia="方正楷体_GBK" w:hAnsi="Times New Roman"/>
          <w:bCs/>
          <w:spacing w:val="-11"/>
          <w:sz w:val="32"/>
          <w:szCs w:val="32"/>
          <w:shd w:val="clear" w:color="auto" w:fill="FFFFFF"/>
        </w:rPr>
        <w:t>报名提供材料：</w:t>
      </w:r>
    </w:p>
    <w:p w14:paraId="63ABFB46" w14:textId="4BF470DB" w:rsidR="00EB2096" w:rsidRPr="008D41A1" w:rsidRDefault="007C6643" w:rsidP="009C24A0">
      <w:pPr>
        <w:pStyle w:val="a0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pacing w:val="0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（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1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）《推荐表》</w:t>
      </w:r>
      <w:r w:rsidR="00D97479"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（见附件）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纸质件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1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份</w:t>
      </w:r>
      <w:r w:rsidR="00F14557"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。</w:t>
      </w:r>
    </w:p>
    <w:p w14:paraId="57D3A8A9" w14:textId="6D9413FF" w:rsidR="00EB2096" w:rsidRPr="008D41A1" w:rsidRDefault="007C6643" w:rsidP="009C24A0">
      <w:pPr>
        <w:pStyle w:val="a0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pacing w:val="0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（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2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）任职及工作经历、职称资格证书相关证明（如《干部任免审批表》、任免文件、工作经历证明、职称资格证书等，以上均须加盖所在单位鲜章）</w:t>
      </w:r>
      <w:r w:rsidR="00F14557"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。</w:t>
      </w:r>
    </w:p>
    <w:p w14:paraId="6DFA3B60" w14:textId="24C6152B" w:rsidR="00EB2096" w:rsidRPr="008D41A1" w:rsidRDefault="007C6643" w:rsidP="009C24A0">
      <w:pPr>
        <w:pStyle w:val="a0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pacing w:val="0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（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3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）最高学历证书原件（备查验）及复印件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1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份（大专及以上学历须提供《教育部学历证书电子注册备案表》）。无法提供</w:t>
      </w:r>
      <w:r w:rsidR="00D97479"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《教育部学历证书电子注册备案表》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的，需提供已整理的本人干部人事档案中相应的学籍档案资料，加盖原单位鲜章；本人干部档案未整理的需由本人提供相关院校</w:t>
      </w:r>
      <w:proofErr w:type="gramStart"/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加盖鲜章的</w:t>
      </w:r>
      <w:proofErr w:type="gramEnd"/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证明材料。</w:t>
      </w:r>
    </w:p>
    <w:p w14:paraId="33C4C5DD" w14:textId="77777777" w:rsidR="00EB2096" w:rsidRPr="008D41A1" w:rsidRDefault="007C6643" w:rsidP="009C24A0">
      <w:pPr>
        <w:pStyle w:val="a0"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pacing w:val="0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（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4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）近期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1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寸免冠照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2</w:t>
      </w:r>
      <w:r w:rsidRPr="008D41A1">
        <w:rPr>
          <w:rFonts w:ascii="Times New Roman" w:eastAsia="方正仿宋_GBK" w:hAnsi="Times New Roman" w:cs="Times New Roman"/>
          <w:spacing w:val="0"/>
          <w:sz w:val="32"/>
          <w:szCs w:val="32"/>
        </w:rPr>
        <w:t>张（蓝底）。</w:t>
      </w:r>
    </w:p>
    <w:p w14:paraId="1EE79005" w14:textId="77777777" w:rsidR="00EB2096" w:rsidRPr="008D41A1" w:rsidRDefault="007C6643" w:rsidP="009C24A0">
      <w:pPr>
        <w:tabs>
          <w:tab w:val="left" w:pos="0"/>
        </w:tabs>
        <w:adjustRightInd w:val="0"/>
        <w:snapToGrid w:val="0"/>
        <w:spacing w:line="560" w:lineRule="exact"/>
        <w:ind w:firstLineChars="200" w:firstLine="643"/>
        <w:rPr>
          <w:rFonts w:ascii="Times New Roman" w:eastAsia="方正楷体_GBK" w:hAnsi="Times New Roman" w:cs="Times New Roman"/>
          <w:b/>
          <w:bCs/>
          <w:sz w:val="32"/>
          <w:szCs w:val="32"/>
        </w:rPr>
      </w:pPr>
      <w:r w:rsidRPr="008D41A1">
        <w:rPr>
          <w:rFonts w:ascii="Times New Roman" w:eastAsia="方正楷体_GBK" w:hAnsi="Times New Roman" w:cs="Times New Roman"/>
          <w:b/>
          <w:bCs/>
          <w:sz w:val="32"/>
          <w:szCs w:val="32"/>
        </w:rPr>
        <w:t>（二）资格审查</w:t>
      </w:r>
    </w:p>
    <w:p w14:paraId="348CD666" w14:textId="7C9B2B09" w:rsidR="00EB2096" w:rsidRPr="008D41A1" w:rsidRDefault="007C6643" w:rsidP="009C24A0">
      <w:pPr>
        <w:pStyle w:val="a4"/>
        <w:adjustRightInd w:val="0"/>
        <w:snapToGrid w:val="0"/>
        <w:spacing w:beforeAutospacing="0" w:afterAutospacing="0" w:line="560" w:lineRule="exact"/>
        <w:ind w:firstLineChars="200" w:firstLine="608"/>
        <w:jc w:val="both"/>
        <w:rPr>
          <w:rFonts w:ascii="Times New Roman" w:hAnsi="Times New Roman"/>
        </w:rPr>
      </w:pPr>
      <w:r w:rsidRPr="008D41A1">
        <w:rPr>
          <w:rFonts w:ascii="Times New Roman" w:eastAsia="方正仿宋_GBK" w:hAnsi="Times New Roman"/>
          <w:spacing w:val="-8"/>
          <w:kern w:val="2"/>
          <w:sz w:val="32"/>
          <w:szCs w:val="32"/>
        </w:rPr>
        <w:t>报名截止后</w:t>
      </w:r>
      <w:r w:rsidRPr="008D41A1">
        <w:rPr>
          <w:rFonts w:ascii="Times New Roman" w:eastAsia="方正仿宋_GBK" w:hAnsi="Times New Roman"/>
          <w:spacing w:val="-8"/>
          <w:kern w:val="2"/>
          <w:sz w:val="32"/>
          <w:szCs w:val="32"/>
        </w:rPr>
        <w:t>2</w:t>
      </w:r>
      <w:r w:rsidRPr="008D41A1">
        <w:rPr>
          <w:rFonts w:ascii="Times New Roman" w:eastAsia="方正仿宋_GBK" w:hAnsi="Times New Roman"/>
          <w:spacing w:val="-8"/>
          <w:kern w:val="2"/>
          <w:sz w:val="32"/>
          <w:szCs w:val="32"/>
        </w:rPr>
        <w:t>日内根据招聘岗位条件和岗位需要，结合报考人员提交资料由</w:t>
      </w:r>
      <w:r w:rsidR="005317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丰都</w:t>
      </w:r>
      <w:proofErr w:type="gramStart"/>
      <w:r w:rsidR="005317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县虹存</w:t>
      </w:r>
      <w:proofErr w:type="gramEnd"/>
      <w:r w:rsidR="005317E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融资担保有限公司</w:t>
      </w:r>
      <w:r w:rsidRPr="008D41A1">
        <w:rPr>
          <w:rFonts w:ascii="Times New Roman" w:eastAsia="方正仿宋_GBK" w:hAnsi="Times New Roman"/>
          <w:spacing w:val="-8"/>
          <w:kern w:val="2"/>
          <w:sz w:val="32"/>
          <w:szCs w:val="32"/>
        </w:rPr>
        <w:t>组织资格审查；电话通知审查合格人员进入下一环节。</w:t>
      </w:r>
    </w:p>
    <w:p w14:paraId="1A09E4F1" w14:textId="0284FF0A" w:rsidR="00EB2096" w:rsidRPr="008D41A1" w:rsidRDefault="00F14557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Style w:val="a5"/>
          <w:rFonts w:ascii="Times New Roman" w:eastAsia="方正黑体_GBK" w:hAnsi="Times New Roman"/>
          <w:b w:val="0"/>
          <w:spacing w:val="-11"/>
          <w:sz w:val="32"/>
          <w:szCs w:val="32"/>
          <w:shd w:val="clear" w:color="auto" w:fill="FFFFFF"/>
        </w:rPr>
      </w:pPr>
      <w:r w:rsidRPr="008D41A1">
        <w:rPr>
          <w:rStyle w:val="a5"/>
          <w:rFonts w:ascii="Times New Roman" w:eastAsia="方正黑体_GBK" w:hAnsi="Times New Roman"/>
          <w:b w:val="0"/>
          <w:spacing w:val="-11"/>
          <w:sz w:val="32"/>
          <w:szCs w:val="32"/>
          <w:shd w:val="clear" w:color="auto" w:fill="FFFFFF"/>
        </w:rPr>
        <w:t>五</w:t>
      </w:r>
      <w:r w:rsidR="007C6643" w:rsidRPr="008D41A1">
        <w:rPr>
          <w:rStyle w:val="a5"/>
          <w:rFonts w:ascii="Times New Roman" w:eastAsia="方正黑体_GBK" w:hAnsi="Times New Roman"/>
          <w:b w:val="0"/>
          <w:spacing w:val="-11"/>
          <w:sz w:val="32"/>
          <w:szCs w:val="32"/>
          <w:shd w:val="clear" w:color="auto" w:fill="FFFFFF"/>
        </w:rPr>
        <w:t>、考试</w:t>
      </w:r>
    </w:p>
    <w:p w14:paraId="08A0BBE2" w14:textId="77777777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8"/>
        <w:jc w:val="both"/>
        <w:rPr>
          <w:rStyle w:val="a5"/>
          <w:rFonts w:ascii="Times New Roman" w:eastAsia="方正楷体_GBK" w:hAnsi="Times New Roman"/>
          <w:bCs/>
          <w:spacing w:val="-11"/>
          <w:sz w:val="32"/>
          <w:szCs w:val="32"/>
          <w:shd w:val="clear" w:color="auto" w:fill="FFFFFF"/>
        </w:rPr>
      </w:pPr>
      <w:r w:rsidRPr="008D41A1">
        <w:rPr>
          <w:rStyle w:val="a5"/>
          <w:rFonts w:ascii="Times New Roman" w:eastAsia="方正楷体_GBK" w:hAnsi="Times New Roman"/>
          <w:bCs/>
          <w:spacing w:val="-11"/>
          <w:sz w:val="32"/>
          <w:szCs w:val="32"/>
          <w:shd w:val="clear" w:color="auto" w:fill="FFFFFF"/>
        </w:rPr>
        <w:t>（一）笔试</w:t>
      </w:r>
    </w:p>
    <w:p w14:paraId="195487C6" w14:textId="24C2A28C" w:rsidR="00EB2096" w:rsidRPr="008D41A1" w:rsidRDefault="007C6643" w:rsidP="009C24A0">
      <w:pPr>
        <w:pStyle w:val="a4"/>
        <w:adjustRightInd w:val="0"/>
        <w:snapToGrid w:val="0"/>
        <w:spacing w:beforeAutospacing="0" w:afterAutospacing="0" w:line="560" w:lineRule="exact"/>
        <w:ind w:firstLineChars="200" w:firstLine="640"/>
        <w:jc w:val="both"/>
        <w:rPr>
          <w:rFonts w:ascii="Times New Roman" w:eastAsia="方正仿宋_GBK" w:hAnsi="Times New Roman"/>
          <w:sz w:val="32"/>
          <w:szCs w:val="32"/>
        </w:rPr>
      </w:pPr>
      <w:r w:rsidRPr="008D41A1">
        <w:rPr>
          <w:rFonts w:ascii="Times New Roman" w:eastAsia="方正仿宋_GBK" w:hAnsi="Times New Roman"/>
          <w:sz w:val="32"/>
          <w:szCs w:val="32"/>
        </w:rPr>
        <w:t>报考人员资格审查后符合条件人数与招聘人数比例须达到</w:t>
      </w:r>
      <w:r w:rsidRPr="008D41A1">
        <w:rPr>
          <w:rFonts w:ascii="Times New Roman" w:eastAsia="方正仿宋_GBK" w:hAnsi="Times New Roman"/>
          <w:sz w:val="32"/>
          <w:szCs w:val="32"/>
        </w:rPr>
        <w:t>2</w:t>
      </w:r>
      <w:r w:rsidRPr="008D41A1">
        <w:rPr>
          <w:rFonts w:ascii="Times New Roman" w:eastAsia="方正仿宋_GBK" w:hAnsi="Times New Roman"/>
          <w:sz w:val="32"/>
          <w:szCs w:val="32"/>
        </w:rPr>
        <w:t>：</w:t>
      </w:r>
      <w:r w:rsidRPr="008D41A1">
        <w:rPr>
          <w:rFonts w:ascii="Times New Roman" w:eastAsia="方正仿宋_GBK" w:hAnsi="Times New Roman"/>
          <w:sz w:val="32"/>
          <w:szCs w:val="32"/>
        </w:rPr>
        <w:t>1</w:t>
      </w:r>
      <w:r w:rsidRPr="008D41A1">
        <w:rPr>
          <w:rFonts w:ascii="Times New Roman" w:eastAsia="方正仿宋_GBK" w:hAnsi="Times New Roman"/>
          <w:sz w:val="32"/>
          <w:szCs w:val="32"/>
        </w:rPr>
        <w:t>方能开考，未达比例的，相应递减招聘岗位名额或取消</w:t>
      </w:r>
      <w:proofErr w:type="gramStart"/>
      <w:r w:rsidRPr="008D41A1">
        <w:rPr>
          <w:rFonts w:ascii="Times New Roman" w:eastAsia="方正仿宋_GBK" w:hAnsi="Times New Roman"/>
          <w:sz w:val="32"/>
          <w:szCs w:val="32"/>
        </w:rPr>
        <w:t>该岗位</w:t>
      </w:r>
      <w:proofErr w:type="gramEnd"/>
      <w:r w:rsidRPr="008D41A1">
        <w:rPr>
          <w:rFonts w:ascii="Times New Roman" w:eastAsia="方正仿宋_GBK" w:hAnsi="Times New Roman"/>
          <w:sz w:val="32"/>
          <w:szCs w:val="32"/>
        </w:rPr>
        <w:lastRenderedPageBreak/>
        <w:t>招聘计划；考试由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丰都</w:t>
      </w:r>
      <w:proofErr w:type="gramStart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县虹存</w:t>
      </w:r>
      <w:proofErr w:type="gramEnd"/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融资担保有限公司</w:t>
      </w:r>
      <w:r w:rsidRPr="008D41A1">
        <w:rPr>
          <w:rFonts w:ascii="Times New Roman" w:eastAsia="方正仿宋_GBK" w:hAnsi="Times New Roman"/>
          <w:sz w:val="32"/>
          <w:szCs w:val="32"/>
        </w:rPr>
        <w:t>组织实施。</w:t>
      </w:r>
      <w:r w:rsidR="00F14557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笔试时间定于</w:t>
      </w:r>
      <w:r w:rsidR="00F14557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2023</w:t>
      </w:r>
      <w:r w:rsidR="00F14557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年</w:t>
      </w:r>
      <w:r w:rsidR="00F14557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1</w:t>
      </w:r>
      <w:r w:rsidR="00F14557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月</w:t>
      </w:r>
      <w:r w:rsidR="00F14557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14</w:t>
      </w:r>
      <w:r w:rsidR="00F14557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日（星期六）。</w:t>
      </w:r>
    </w:p>
    <w:p w14:paraId="5AE97305" w14:textId="77777777" w:rsidR="00EB2096" w:rsidRPr="008D41A1" w:rsidRDefault="007C6643" w:rsidP="009C24A0">
      <w:pPr>
        <w:pStyle w:val="a4"/>
        <w:spacing w:beforeAutospacing="0" w:afterAutospacing="0" w:line="560" w:lineRule="exact"/>
        <w:ind w:leftChars="200" w:left="420" w:firstLineChars="100" w:firstLine="299"/>
        <w:jc w:val="both"/>
        <w:rPr>
          <w:rStyle w:val="a5"/>
          <w:rFonts w:ascii="Times New Roman" w:eastAsia="方正楷体_GBK" w:hAnsi="Times New Roman"/>
          <w:bCs/>
          <w:spacing w:val="-11"/>
          <w:sz w:val="32"/>
          <w:szCs w:val="32"/>
          <w:shd w:val="clear" w:color="auto" w:fill="FFFFFF"/>
        </w:rPr>
      </w:pPr>
      <w:r w:rsidRPr="008D41A1">
        <w:rPr>
          <w:rStyle w:val="a5"/>
          <w:rFonts w:ascii="Times New Roman" w:eastAsia="方正楷体_GBK" w:hAnsi="Times New Roman"/>
          <w:bCs/>
          <w:spacing w:val="-11"/>
          <w:sz w:val="32"/>
          <w:szCs w:val="32"/>
          <w:shd w:val="clear" w:color="auto" w:fill="FFFFFF"/>
        </w:rPr>
        <w:t>笔试内容主要分为：</w:t>
      </w:r>
    </w:p>
    <w:p w14:paraId="48EE7A95" w14:textId="77777777" w:rsidR="00EB2096" w:rsidRPr="008D41A1" w:rsidRDefault="007C6643" w:rsidP="009C24A0">
      <w:pPr>
        <w:pStyle w:val="a4"/>
        <w:numPr>
          <w:ilvl w:val="0"/>
          <w:numId w:val="3"/>
        </w:numPr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企业会计中、资产、负债、所有者权益相关科目的内容，分值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20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分。</w:t>
      </w:r>
    </w:p>
    <w:p w14:paraId="7FE171F4" w14:textId="77777777" w:rsidR="00EB2096" w:rsidRPr="008D41A1" w:rsidRDefault="007C6643" w:rsidP="009C24A0">
      <w:pPr>
        <w:pStyle w:val="a4"/>
        <w:numPr>
          <w:ilvl w:val="0"/>
          <w:numId w:val="3"/>
        </w:numPr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《中华人民共和国民法典》第二篇物权法、第三篇合同法内容，分值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40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分。</w:t>
      </w:r>
    </w:p>
    <w:p w14:paraId="06DD96F4" w14:textId="77777777" w:rsidR="00EB2096" w:rsidRPr="008D41A1" w:rsidRDefault="007C6643" w:rsidP="009C24A0">
      <w:pPr>
        <w:pStyle w:val="a4"/>
        <w:numPr>
          <w:ilvl w:val="0"/>
          <w:numId w:val="3"/>
        </w:numPr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《融资担保公司监督管理条例及四项配套制度》，分值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分。</w:t>
      </w:r>
    </w:p>
    <w:p w14:paraId="7DF4C51C" w14:textId="48A2B33A" w:rsidR="00EB2096" w:rsidRPr="008D41A1" w:rsidRDefault="007C6643" w:rsidP="009C24A0">
      <w:pPr>
        <w:pStyle w:val="a4"/>
        <w:numPr>
          <w:ilvl w:val="0"/>
          <w:numId w:val="3"/>
        </w:numPr>
        <w:spacing w:beforeAutospacing="0" w:afterAutospacing="0" w:line="560" w:lineRule="exact"/>
        <w:ind w:firstLineChars="200" w:firstLine="596"/>
        <w:jc w:val="both"/>
        <w:rPr>
          <w:rFonts w:ascii="Times New Roman" w:eastAsia="方正楷体_GBK" w:hAnsi="Times New Roman"/>
          <w:b/>
          <w:bCs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中国共产党第二十次</w:t>
      </w:r>
      <w:r w:rsidR="00F14557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全国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代表大会报告内容。分值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分。笔试总分值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100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分占总成绩的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40%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。考试时间为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90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分钟，采取闭卷考试的方式进行。</w:t>
      </w:r>
    </w:p>
    <w:p w14:paraId="323AC566" w14:textId="77777777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8"/>
        <w:jc w:val="both"/>
        <w:rPr>
          <w:rFonts w:ascii="Times New Roman" w:eastAsia="方正楷体_GBK" w:hAnsi="Times New Roman"/>
          <w:b/>
          <w:bCs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楷体_GBK" w:hAnsi="Times New Roman"/>
          <w:b/>
          <w:bCs/>
          <w:spacing w:val="-11"/>
          <w:sz w:val="32"/>
          <w:szCs w:val="32"/>
          <w:shd w:val="clear" w:color="auto" w:fill="FFFFFF"/>
        </w:rPr>
        <w:t>（二）面试</w:t>
      </w:r>
    </w:p>
    <w:p w14:paraId="13B3A835" w14:textId="132E123B" w:rsidR="00EB2096" w:rsidRPr="008D41A1" w:rsidRDefault="007C6643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笔试成绩达到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60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分以上且笔试成绩在所报考岗位前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名进入面试，面试分值为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100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分，占总成绩的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60%</w:t>
      </w:r>
      <w:r w:rsidR="00C909B7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。</w:t>
      </w: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面试时间定于</w:t>
      </w: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2023</w:t>
      </w: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年</w:t>
      </w: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1</w:t>
      </w: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月</w:t>
      </w: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17</w:t>
      </w: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日（星期二）。</w:t>
      </w:r>
    </w:p>
    <w:p w14:paraId="6E48BE09" w14:textId="77777777" w:rsidR="00EB2096" w:rsidRPr="008D41A1" w:rsidRDefault="007C6643" w:rsidP="009C24A0">
      <w:pPr>
        <w:tabs>
          <w:tab w:val="left" w:pos="0"/>
        </w:tabs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z w:val="32"/>
          <w:szCs w:val="32"/>
        </w:rPr>
        <w:t>面试采取结构化面试方式进行；综合测评采取对报考人员任职情况、政治思想素质、遵纪守法等情况综合评分。</w:t>
      </w:r>
    </w:p>
    <w:p w14:paraId="77AF55BA" w14:textId="6EBC68FE" w:rsidR="00EB2096" w:rsidRPr="008D41A1" w:rsidRDefault="00DB7659" w:rsidP="009C24A0">
      <w:pPr>
        <w:pStyle w:val="a4"/>
        <w:spacing w:beforeAutospacing="0" w:afterAutospacing="0" w:line="560" w:lineRule="exact"/>
        <w:ind w:firstLineChars="200" w:firstLine="596"/>
        <w:jc w:val="both"/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六</w:t>
      </w:r>
      <w:r w:rsidR="007C6643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、政审</w:t>
      </w:r>
    </w:p>
    <w:p w14:paraId="1C78C785" w14:textId="77777777" w:rsidR="00EB2096" w:rsidRPr="008D41A1" w:rsidRDefault="007C6643" w:rsidP="009C24A0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hAnsi="Times New Roman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总成绩达到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60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分（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60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分以下不予录取）且成绩前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名的按规定进行政审，合格后与公司签订正式劳务合同。前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3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名未通过政审的按名次由后面人员递补。</w:t>
      </w:r>
    </w:p>
    <w:p w14:paraId="608AF209" w14:textId="61DCA4FA" w:rsidR="00EB2096" w:rsidRPr="008D41A1" w:rsidRDefault="00DB7659" w:rsidP="009C24A0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七</w:t>
      </w:r>
      <w:r w:rsidR="007C6643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、其他事项</w:t>
      </w:r>
    </w:p>
    <w:p w14:paraId="4D74305D" w14:textId="5A1B5E17" w:rsidR="00EB2096" w:rsidRPr="008D41A1" w:rsidRDefault="007C6643" w:rsidP="009C24A0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lastRenderedPageBreak/>
        <w:t>（一）本次考试相关事宜由</w:t>
      </w:r>
      <w:r w:rsidR="00DB7659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重庆丰都实业发展集团有限公司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统一对外公布。</w:t>
      </w:r>
    </w:p>
    <w:p w14:paraId="7D704B9B" w14:textId="2D11E6FC" w:rsidR="00EB2096" w:rsidRPr="008D41A1" w:rsidRDefault="007C6643" w:rsidP="009C24A0">
      <w:pPr>
        <w:adjustRightInd w:val="0"/>
        <w:snapToGrid w:val="0"/>
        <w:spacing w:line="560" w:lineRule="exact"/>
        <w:ind w:firstLineChars="200" w:firstLine="596"/>
        <w:rPr>
          <w:rFonts w:ascii="Times New Roman" w:eastAsia="方正仿宋_GBK" w:hAnsi="Times New Roman" w:cs="Times New Roman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pacing w:val="-11"/>
          <w:sz w:val="32"/>
          <w:szCs w:val="32"/>
          <w:shd w:val="clear" w:color="auto" w:fill="FFFFFF"/>
        </w:rPr>
        <w:t>（二）本次考试由</w:t>
      </w:r>
      <w:r w:rsidR="00DB7659" w:rsidRPr="008D41A1">
        <w:rPr>
          <w:rFonts w:ascii="Times New Roman" w:eastAsia="方正仿宋_GBK" w:hAnsi="Times New Roman" w:cs="Times New Roman"/>
          <w:spacing w:val="-11"/>
          <w:sz w:val="32"/>
          <w:szCs w:val="32"/>
          <w:shd w:val="clear" w:color="auto" w:fill="FFFFFF"/>
        </w:rPr>
        <w:t>重庆丰都实业发展集团有限公司</w:t>
      </w:r>
      <w:r w:rsidRPr="008D41A1">
        <w:rPr>
          <w:rFonts w:ascii="Times New Roman" w:eastAsia="方正仿宋_GBK" w:hAnsi="Times New Roman" w:cs="Times New Roman"/>
          <w:spacing w:val="-11"/>
          <w:sz w:val="32"/>
          <w:szCs w:val="32"/>
          <w:shd w:val="clear" w:color="auto" w:fill="FFFFFF"/>
        </w:rPr>
        <w:t>派专业人员对本次招录全程监督，并</w:t>
      </w:r>
      <w:r w:rsidRPr="008D41A1">
        <w:rPr>
          <w:rFonts w:ascii="Times New Roman" w:eastAsia="方正仿宋_GBK" w:hAnsi="Times New Roman" w:cs="Times New Roman"/>
          <w:sz w:val="32"/>
          <w:szCs w:val="32"/>
        </w:rPr>
        <w:t>自觉接受纪委、员工和社会各界的监督，严禁徇私舞弊；凡弄虚作假的，一经查实，严肃处理。</w:t>
      </w:r>
    </w:p>
    <w:p w14:paraId="581161C2" w14:textId="77777777" w:rsidR="00EB2096" w:rsidRPr="008D41A1" w:rsidRDefault="007C6643" w:rsidP="009C24A0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z w:val="32"/>
          <w:szCs w:val="32"/>
        </w:rPr>
        <w:t>（三）报考人员所留联系方式应准确无误，确保能够及时联系，无法联系造成影响招聘的，后果由报考人员自负。</w:t>
      </w:r>
    </w:p>
    <w:p w14:paraId="2DE03169" w14:textId="77777777" w:rsidR="00EB2096" w:rsidRPr="008D41A1" w:rsidRDefault="007C6643" w:rsidP="009C24A0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z w:val="32"/>
          <w:szCs w:val="32"/>
        </w:rPr>
        <w:t>（四）对报考人员的资格审查贯穿招聘全过程，一旦发现不符合报考资格者，取消聘用资格。</w:t>
      </w:r>
    </w:p>
    <w:p w14:paraId="0CD44C22" w14:textId="6CD41E85" w:rsidR="00EB2096" w:rsidRPr="008D41A1" w:rsidRDefault="007C6643" w:rsidP="009C24A0">
      <w:pPr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z w:val="32"/>
          <w:szCs w:val="32"/>
        </w:rPr>
        <w:t>（五）本</w:t>
      </w:r>
      <w:r w:rsidR="00DB7659" w:rsidRPr="008D41A1">
        <w:rPr>
          <w:rFonts w:ascii="Times New Roman" w:eastAsia="方正仿宋_GBK" w:hAnsi="Times New Roman" w:cs="Times New Roman"/>
          <w:sz w:val="32"/>
          <w:szCs w:val="32"/>
        </w:rPr>
        <w:t>公告</w:t>
      </w:r>
      <w:r w:rsidRPr="008D41A1">
        <w:rPr>
          <w:rFonts w:ascii="Times New Roman" w:eastAsia="方正仿宋_GBK" w:hAnsi="Times New Roman" w:cs="Times New Roman"/>
          <w:sz w:val="32"/>
          <w:szCs w:val="32"/>
        </w:rPr>
        <w:t>仅适用于本次公开招聘工作，未尽事宜由</w:t>
      </w:r>
      <w:r w:rsidR="005852FE" w:rsidRPr="008D41A1">
        <w:rPr>
          <w:rFonts w:ascii="Times New Roman" w:eastAsia="方正仿宋_GBK" w:hAnsi="Times New Roman" w:cs="Times New Roman"/>
          <w:spacing w:val="-11"/>
          <w:sz w:val="32"/>
          <w:szCs w:val="32"/>
          <w:shd w:val="clear" w:color="auto" w:fill="FFFFFF"/>
        </w:rPr>
        <w:t>丰都</w:t>
      </w:r>
      <w:proofErr w:type="gramStart"/>
      <w:r w:rsidR="005852FE" w:rsidRPr="008D41A1">
        <w:rPr>
          <w:rFonts w:ascii="Times New Roman" w:eastAsia="方正仿宋_GBK" w:hAnsi="Times New Roman" w:cs="Times New Roman"/>
          <w:spacing w:val="-11"/>
          <w:sz w:val="32"/>
          <w:szCs w:val="32"/>
          <w:shd w:val="clear" w:color="auto" w:fill="FFFFFF"/>
        </w:rPr>
        <w:t>县虹存</w:t>
      </w:r>
      <w:proofErr w:type="gramEnd"/>
      <w:r w:rsidR="005852FE" w:rsidRPr="008D41A1">
        <w:rPr>
          <w:rFonts w:ascii="Times New Roman" w:eastAsia="方正仿宋_GBK" w:hAnsi="Times New Roman" w:cs="Times New Roman"/>
          <w:spacing w:val="-11"/>
          <w:sz w:val="32"/>
          <w:szCs w:val="32"/>
          <w:shd w:val="clear" w:color="auto" w:fill="FFFFFF"/>
        </w:rPr>
        <w:t>融资担保有限公司</w:t>
      </w:r>
      <w:r w:rsidRPr="008D41A1">
        <w:rPr>
          <w:rFonts w:ascii="Times New Roman" w:eastAsia="方正仿宋_GBK" w:hAnsi="Times New Roman" w:cs="Times New Roman"/>
          <w:sz w:val="32"/>
          <w:szCs w:val="32"/>
        </w:rPr>
        <w:t>负责解释，必要时另行补充通知。</w:t>
      </w:r>
    </w:p>
    <w:p w14:paraId="477976AA" w14:textId="01672330" w:rsidR="00EB2096" w:rsidRPr="008D41A1" w:rsidRDefault="007C6643" w:rsidP="009C24A0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（六）具体招录由</w:t>
      </w:r>
      <w:r w:rsidR="00DB7659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丰都</w:t>
      </w:r>
      <w:proofErr w:type="gramStart"/>
      <w:r w:rsidR="00DB7659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县虹存</w:t>
      </w:r>
      <w:proofErr w:type="gramEnd"/>
      <w:r w:rsidR="00DB7659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融资担保有限公司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实施。</w:t>
      </w:r>
    </w:p>
    <w:p w14:paraId="19CA2815" w14:textId="1D1FDE56" w:rsidR="00EB2096" w:rsidRPr="008D41A1" w:rsidRDefault="005852FE" w:rsidP="009C24A0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八</w:t>
      </w:r>
      <w:r w:rsidR="007C6643" w:rsidRPr="008D41A1">
        <w:rPr>
          <w:rFonts w:ascii="Times New Roman" w:eastAsia="方正黑体_GBK" w:hAnsi="Times New Roman"/>
          <w:spacing w:val="-11"/>
          <w:sz w:val="32"/>
          <w:szCs w:val="32"/>
          <w:shd w:val="clear" w:color="auto" w:fill="FFFFFF"/>
        </w:rPr>
        <w:t>、纪律要求</w:t>
      </w:r>
    </w:p>
    <w:p w14:paraId="083C5F0B" w14:textId="0F16CF5D" w:rsidR="005317EE" w:rsidRPr="008D41A1" w:rsidRDefault="007C6643" w:rsidP="005317EE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凡考生未在规定时间内按要求参加笔试、证件审核、面试、体检、考察、报到等情况的，均视为自动放弃应聘资格。考生所持证件（或填报信息）应真实、有效，资格审核贯穿招聘工作全过程，在任何环节，发现考生不符合招聘条件，弄虚作假的，取消应聘资格，问题严重的</w:t>
      </w:r>
      <w:r w:rsidR="005852FE"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将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追究责任。</w:t>
      </w:r>
    </w:p>
    <w:p w14:paraId="1F4E009E" w14:textId="77777777" w:rsidR="005317EE" w:rsidRPr="008D41A1" w:rsidRDefault="005852FE" w:rsidP="009C24A0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联系人：李连中；报名联系电话：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023-70728686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。</w:t>
      </w:r>
    </w:p>
    <w:p w14:paraId="0F5F27F6" w14:textId="51C8CC2F" w:rsidR="005852FE" w:rsidRPr="008D41A1" w:rsidRDefault="005852FE" w:rsidP="009C24A0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监督人：重庆丰都实业发展集团副总经理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 xml:space="preserve"> 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王志恒；监督电话：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023-70771005</w:t>
      </w: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t>。</w:t>
      </w:r>
    </w:p>
    <w:p w14:paraId="648BA3C7" w14:textId="77777777" w:rsidR="005852FE" w:rsidRPr="008D41A1" w:rsidRDefault="005852FE" w:rsidP="009C24A0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</w:p>
    <w:p w14:paraId="237BF0F1" w14:textId="280FD28D" w:rsidR="004B1F12" w:rsidRPr="008D41A1" w:rsidRDefault="005852FE" w:rsidP="004B1F12">
      <w:pPr>
        <w:pStyle w:val="a4"/>
        <w:shd w:val="clear" w:color="auto" w:fill="FFFFFF"/>
        <w:spacing w:beforeAutospacing="0" w:afterAutospacing="0" w:line="560" w:lineRule="exact"/>
        <w:ind w:firstLineChars="200" w:firstLine="596"/>
        <w:jc w:val="both"/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/>
          <w:spacing w:val="-11"/>
          <w:sz w:val="32"/>
          <w:szCs w:val="32"/>
          <w:shd w:val="clear" w:color="auto" w:fill="FFFFFF"/>
        </w:rPr>
        <w:lastRenderedPageBreak/>
        <w:t>附件：推荐表</w:t>
      </w:r>
    </w:p>
    <w:p w14:paraId="020D3D0C" w14:textId="50EBB652" w:rsidR="004B1F12" w:rsidRPr="008D41A1" w:rsidRDefault="004B1F12" w:rsidP="004B1F12">
      <w:pPr>
        <w:pStyle w:val="8"/>
        <w:rPr>
          <w:rFonts w:ascii="Times New Roman" w:hAnsi="Times New Roman" w:cs="Times New Roman"/>
        </w:rPr>
      </w:pPr>
    </w:p>
    <w:p w14:paraId="7DBE5422" w14:textId="77777777" w:rsidR="004B1F12" w:rsidRPr="008D41A1" w:rsidRDefault="004B1F12" w:rsidP="004B1F12">
      <w:pPr>
        <w:rPr>
          <w:rFonts w:ascii="Times New Roman" w:hAnsi="Times New Roman" w:cs="Times New Roman"/>
        </w:rPr>
      </w:pPr>
    </w:p>
    <w:p w14:paraId="6E5B3BF2" w14:textId="67CEFA91" w:rsidR="005852FE" w:rsidRPr="008D41A1" w:rsidRDefault="005852FE" w:rsidP="005317EE">
      <w:pPr>
        <w:pStyle w:val="8"/>
        <w:spacing w:line="560" w:lineRule="exact"/>
        <w:jc w:val="center"/>
        <w:rPr>
          <w:rFonts w:ascii="Times New Roman" w:eastAsia="方正仿宋_GBK" w:hAnsi="Times New Roman" w:cs="Times New Roman"/>
          <w:spacing w:val="-11"/>
          <w:kern w:val="0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 w:cs="Times New Roman"/>
          <w:spacing w:val="-11"/>
          <w:kern w:val="0"/>
          <w:sz w:val="32"/>
          <w:szCs w:val="32"/>
          <w:shd w:val="clear" w:color="auto" w:fill="FFFFFF"/>
        </w:rPr>
        <w:t>重庆丰都实业发展集团有限公司</w:t>
      </w:r>
    </w:p>
    <w:p w14:paraId="70DD7E24" w14:textId="0A6F8816" w:rsidR="005852FE" w:rsidRPr="008D41A1" w:rsidRDefault="005852FE" w:rsidP="005317EE">
      <w:pPr>
        <w:pStyle w:val="8"/>
        <w:spacing w:line="560" w:lineRule="exact"/>
        <w:jc w:val="center"/>
        <w:rPr>
          <w:rFonts w:ascii="Times New Roman" w:eastAsia="方正仿宋_GBK" w:hAnsi="Times New Roman" w:cs="Times New Roman"/>
          <w:spacing w:val="-11"/>
          <w:kern w:val="0"/>
          <w:sz w:val="32"/>
          <w:szCs w:val="32"/>
          <w:shd w:val="clear" w:color="auto" w:fill="FFFFFF"/>
        </w:rPr>
      </w:pPr>
      <w:r w:rsidRPr="008D41A1">
        <w:rPr>
          <w:rFonts w:ascii="Times New Roman" w:eastAsia="方正仿宋_GBK" w:hAnsi="Times New Roman" w:cs="Times New Roman"/>
          <w:spacing w:val="-11"/>
          <w:kern w:val="0"/>
          <w:sz w:val="32"/>
          <w:szCs w:val="32"/>
          <w:shd w:val="clear" w:color="auto" w:fill="FFFFFF"/>
        </w:rPr>
        <w:t>丰都</w:t>
      </w:r>
      <w:proofErr w:type="gramStart"/>
      <w:r w:rsidRPr="008D41A1">
        <w:rPr>
          <w:rFonts w:ascii="Times New Roman" w:eastAsia="方正仿宋_GBK" w:hAnsi="Times New Roman" w:cs="Times New Roman"/>
          <w:spacing w:val="-11"/>
          <w:kern w:val="0"/>
          <w:sz w:val="32"/>
          <w:szCs w:val="32"/>
          <w:shd w:val="clear" w:color="auto" w:fill="FFFFFF"/>
        </w:rPr>
        <w:t>县虹存</w:t>
      </w:r>
      <w:proofErr w:type="gramEnd"/>
      <w:r w:rsidRPr="008D41A1">
        <w:rPr>
          <w:rFonts w:ascii="Times New Roman" w:eastAsia="方正仿宋_GBK" w:hAnsi="Times New Roman" w:cs="Times New Roman"/>
          <w:spacing w:val="-11"/>
          <w:kern w:val="0"/>
          <w:sz w:val="32"/>
          <w:szCs w:val="32"/>
          <w:shd w:val="clear" w:color="auto" w:fill="FFFFFF"/>
        </w:rPr>
        <w:t>融资担保有限公司</w:t>
      </w:r>
    </w:p>
    <w:p w14:paraId="4BACD969" w14:textId="7276C74D" w:rsidR="005852FE" w:rsidRPr="008D41A1" w:rsidRDefault="005852FE" w:rsidP="005317EE">
      <w:pPr>
        <w:wordWrap w:val="0"/>
        <w:spacing w:line="560" w:lineRule="exact"/>
        <w:jc w:val="right"/>
        <w:rPr>
          <w:rFonts w:ascii="Times New Roman" w:eastAsia="方正仿宋_GBK" w:hAnsi="Times New Roman" w:cs="Times New Roman"/>
          <w:sz w:val="32"/>
          <w:szCs w:val="32"/>
        </w:rPr>
      </w:pPr>
      <w:r w:rsidRPr="008D41A1">
        <w:rPr>
          <w:rFonts w:ascii="Times New Roman" w:eastAsia="方正仿宋_GBK" w:hAnsi="Times New Roman" w:cs="Times New Roman"/>
          <w:sz w:val="32"/>
          <w:szCs w:val="32"/>
        </w:rPr>
        <w:t>2022</w:t>
      </w:r>
      <w:r w:rsidRPr="008D41A1">
        <w:rPr>
          <w:rFonts w:ascii="Times New Roman" w:eastAsia="方正仿宋_GBK" w:hAnsi="Times New Roman" w:cs="Times New Roman"/>
          <w:sz w:val="32"/>
          <w:szCs w:val="32"/>
        </w:rPr>
        <w:t>年</w:t>
      </w:r>
      <w:r w:rsidRPr="008D41A1">
        <w:rPr>
          <w:rFonts w:ascii="Times New Roman" w:eastAsia="方正仿宋_GBK" w:hAnsi="Times New Roman" w:cs="Times New Roman"/>
          <w:sz w:val="32"/>
          <w:szCs w:val="32"/>
        </w:rPr>
        <w:t>12</w:t>
      </w:r>
      <w:r w:rsidRPr="008D41A1">
        <w:rPr>
          <w:rFonts w:ascii="Times New Roman" w:eastAsia="方正仿宋_GBK" w:hAnsi="Times New Roman" w:cs="Times New Roman"/>
          <w:sz w:val="32"/>
          <w:szCs w:val="32"/>
        </w:rPr>
        <w:t>月</w:t>
      </w:r>
      <w:r w:rsidRPr="008D41A1">
        <w:rPr>
          <w:rFonts w:ascii="Times New Roman" w:eastAsia="方正仿宋_GBK" w:hAnsi="Times New Roman" w:cs="Times New Roman"/>
          <w:sz w:val="32"/>
          <w:szCs w:val="32"/>
        </w:rPr>
        <w:t>29</w:t>
      </w:r>
      <w:r w:rsidRPr="008D41A1">
        <w:rPr>
          <w:rFonts w:ascii="Times New Roman" w:eastAsia="方正仿宋_GBK" w:hAnsi="Times New Roman" w:cs="Times New Roman"/>
          <w:sz w:val="32"/>
          <w:szCs w:val="32"/>
        </w:rPr>
        <w:t>日</w:t>
      </w:r>
      <w:r w:rsidR="005317EE" w:rsidRPr="008D41A1">
        <w:rPr>
          <w:rFonts w:ascii="Times New Roman" w:eastAsia="方正仿宋_GBK" w:hAnsi="Times New Roman" w:cs="Times New Roman"/>
          <w:sz w:val="32"/>
          <w:szCs w:val="32"/>
        </w:rPr>
        <w:t xml:space="preserve">          </w:t>
      </w:r>
    </w:p>
    <w:sectPr w:rsidR="005852FE" w:rsidRPr="008D41A1" w:rsidSect="009C24A0">
      <w:pgSz w:w="11906" w:h="16838"/>
      <w:pgMar w:top="2098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6713A" w14:textId="77777777" w:rsidR="003860E6" w:rsidRDefault="003860E6" w:rsidP="0081038E">
      <w:r>
        <w:separator/>
      </w:r>
    </w:p>
  </w:endnote>
  <w:endnote w:type="continuationSeparator" w:id="0">
    <w:p w14:paraId="5E14E661" w14:textId="77777777" w:rsidR="003860E6" w:rsidRDefault="003860E6" w:rsidP="00810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A10448-0B77-427D-9E31-00A15B2A510B}"/>
    <w:embedBold r:id="rId2" w:fontKey="{940F6F2C-C159-42EF-9776-842885C7CF5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F87862-8026-4635-83DB-7F06D82D6DE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B1E06A01-7246-42CF-B74F-BF6824C3B002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70F6A311-E940-4C1C-AB21-FF2F9610DDF7}"/>
    <w:embedBold r:id="rId6" w:subsetted="1" w:fontKey="{EE28A80A-4208-41F3-8525-49579BA67270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976C441B-0243-456F-8D34-29E13B71E386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8" w:subsetted="1" w:fontKey="{42D0DDAA-F343-40CB-BCA2-F7D7602311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C633D94-7B1E-4745-BB8D-E6DD262391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953D6" w14:textId="77777777" w:rsidR="003860E6" w:rsidRDefault="003860E6" w:rsidP="0081038E">
      <w:r>
        <w:separator/>
      </w:r>
    </w:p>
  </w:footnote>
  <w:footnote w:type="continuationSeparator" w:id="0">
    <w:p w14:paraId="711223D8" w14:textId="77777777" w:rsidR="003860E6" w:rsidRDefault="003860E6" w:rsidP="00810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18155C8"/>
    <w:multiLevelType w:val="singleLevel"/>
    <w:tmpl w:val="B18155C8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AF452FB"/>
    <w:multiLevelType w:val="singleLevel"/>
    <w:tmpl w:val="0AF452FB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30DFFD6F"/>
    <w:multiLevelType w:val="singleLevel"/>
    <w:tmpl w:val="30DFFD6F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3849609">
    <w:abstractNumId w:val="2"/>
  </w:num>
  <w:num w:numId="2" w16cid:durableId="2134277245">
    <w:abstractNumId w:val="0"/>
  </w:num>
  <w:num w:numId="3" w16cid:durableId="927344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IzNWY1NDQ1ODY3M2NjMmVmYWQ3MmQwMjk1MzE0ODEifQ=="/>
  </w:docVars>
  <w:rsids>
    <w:rsidRoot w:val="38695F64"/>
    <w:rsid w:val="001F50BF"/>
    <w:rsid w:val="00295F62"/>
    <w:rsid w:val="003860E6"/>
    <w:rsid w:val="00474F12"/>
    <w:rsid w:val="004B1F12"/>
    <w:rsid w:val="004D2ACD"/>
    <w:rsid w:val="0050734C"/>
    <w:rsid w:val="005317EE"/>
    <w:rsid w:val="005852FE"/>
    <w:rsid w:val="005C1A81"/>
    <w:rsid w:val="0060653D"/>
    <w:rsid w:val="007C6643"/>
    <w:rsid w:val="007D0B62"/>
    <w:rsid w:val="0081038E"/>
    <w:rsid w:val="008D41A1"/>
    <w:rsid w:val="009C24A0"/>
    <w:rsid w:val="009E3DEE"/>
    <w:rsid w:val="00A1797F"/>
    <w:rsid w:val="00A45119"/>
    <w:rsid w:val="00A90835"/>
    <w:rsid w:val="00C909B7"/>
    <w:rsid w:val="00D97479"/>
    <w:rsid w:val="00DB7659"/>
    <w:rsid w:val="00E10251"/>
    <w:rsid w:val="00EB2096"/>
    <w:rsid w:val="00F14557"/>
    <w:rsid w:val="01E76CB4"/>
    <w:rsid w:val="041F054D"/>
    <w:rsid w:val="05DE44F4"/>
    <w:rsid w:val="09207C05"/>
    <w:rsid w:val="094B6BF0"/>
    <w:rsid w:val="0E960150"/>
    <w:rsid w:val="12ED5CBA"/>
    <w:rsid w:val="1478746F"/>
    <w:rsid w:val="157E75CB"/>
    <w:rsid w:val="1591462C"/>
    <w:rsid w:val="21146D1F"/>
    <w:rsid w:val="21A61F66"/>
    <w:rsid w:val="2760481D"/>
    <w:rsid w:val="28303A5C"/>
    <w:rsid w:val="2B595843"/>
    <w:rsid w:val="2BCA4992"/>
    <w:rsid w:val="35E61494"/>
    <w:rsid w:val="38695F64"/>
    <w:rsid w:val="38D974C9"/>
    <w:rsid w:val="3D51281E"/>
    <w:rsid w:val="430E1911"/>
    <w:rsid w:val="47777520"/>
    <w:rsid w:val="47D96245"/>
    <w:rsid w:val="4B9C02A6"/>
    <w:rsid w:val="4BD760A8"/>
    <w:rsid w:val="4C2061DD"/>
    <w:rsid w:val="4EC01F05"/>
    <w:rsid w:val="542346CD"/>
    <w:rsid w:val="54996B2C"/>
    <w:rsid w:val="570D03BF"/>
    <w:rsid w:val="571A248A"/>
    <w:rsid w:val="58F246FB"/>
    <w:rsid w:val="5C3435DF"/>
    <w:rsid w:val="5CF8285E"/>
    <w:rsid w:val="5DD47E86"/>
    <w:rsid w:val="5ECE3876"/>
    <w:rsid w:val="5F90049A"/>
    <w:rsid w:val="621D6667"/>
    <w:rsid w:val="623A01EC"/>
    <w:rsid w:val="62F13FD7"/>
    <w:rsid w:val="632B74E9"/>
    <w:rsid w:val="63DC1C78"/>
    <w:rsid w:val="68FF7469"/>
    <w:rsid w:val="6F2268DF"/>
    <w:rsid w:val="705B6F34"/>
    <w:rsid w:val="7093063D"/>
    <w:rsid w:val="70E4581E"/>
    <w:rsid w:val="740A6CA7"/>
    <w:rsid w:val="759078B1"/>
    <w:rsid w:val="78D83818"/>
    <w:rsid w:val="7971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469C74"/>
  <w15:docId w15:val="{90CE3679-2B65-4560-9A84-01BA2D04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8" w:qFormat="1"/>
    <w:lsdException w:name="Normal Indent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qFormat/>
    <w:pPr>
      <w:spacing w:line="570" w:lineRule="exact"/>
      <w:ind w:firstLine="616"/>
    </w:pPr>
    <w:rPr>
      <w:spacing w:val="-6"/>
    </w:rPr>
  </w:style>
  <w:style w:type="paragraph" w:styleId="8">
    <w:name w:val="index 8"/>
    <w:basedOn w:val="a"/>
    <w:next w:val="a"/>
    <w:qFormat/>
    <w:pPr>
      <w:ind w:left="2940"/>
    </w:pPr>
  </w:style>
  <w:style w:type="paragraph" w:styleId="a4">
    <w:name w:val="Normal (Web)"/>
    <w:basedOn w:val="a"/>
    <w:next w:val="8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5">
    <w:name w:val="Strong"/>
    <w:basedOn w:val="a1"/>
    <w:qFormat/>
    <w:rPr>
      <w:b/>
    </w:rPr>
  </w:style>
  <w:style w:type="character" w:styleId="a6">
    <w:name w:val="FollowedHyperlink"/>
    <w:basedOn w:val="a1"/>
    <w:qFormat/>
    <w:rPr>
      <w:color w:val="800080"/>
      <w:u w:val="none"/>
    </w:rPr>
  </w:style>
  <w:style w:type="character" w:styleId="a7">
    <w:name w:val="Hyperlink"/>
    <w:basedOn w:val="a1"/>
    <w:qFormat/>
    <w:rPr>
      <w:color w:val="0000FF"/>
      <w:u w:val="none"/>
    </w:rPr>
  </w:style>
  <w:style w:type="paragraph" w:styleId="a8">
    <w:name w:val="header"/>
    <w:basedOn w:val="a"/>
    <w:link w:val="a9"/>
    <w:rsid w:val="008103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1"/>
    <w:link w:val="a8"/>
    <w:rsid w:val="0081038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8103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1"/>
    <w:link w:val="aa"/>
    <w:rsid w:val="0081038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List Paragraph"/>
    <w:basedOn w:val="a"/>
    <w:uiPriority w:val="99"/>
    <w:rsid w:val="00C909B7"/>
    <w:pPr>
      <w:ind w:firstLineChars="200" w:firstLine="420"/>
    </w:pPr>
  </w:style>
  <w:style w:type="paragraph" w:styleId="ad">
    <w:name w:val="Date"/>
    <w:basedOn w:val="a"/>
    <w:next w:val="a"/>
    <w:link w:val="ae"/>
    <w:rsid w:val="005852FE"/>
    <w:pPr>
      <w:ind w:leftChars="2500" w:left="100"/>
    </w:pPr>
  </w:style>
  <w:style w:type="character" w:customStyle="1" w:styleId="ae">
    <w:name w:val="日期 字符"/>
    <w:basedOn w:val="a1"/>
    <w:link w:val="ad"/>
    <w:rsid w:val="005852FE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2117</Words>
  <Characters>168</Characters>
  <Application>Microsoft Office Word</Application>
  <DocSecurity>0</DocSecurity>
  <Lines>1</Lines>
  <Paragraphs>4</Paragraphs>
  <ScaleCrop>false</ScaleCrop>
  <Company>微软中国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WANG CHENGMING</cp:lastModifiedBy>
  <cp:revision>12</cp:revision>
  <cp:lastPrinted>2022-12-28T08:54:00Z</cp:lastPrinted>
  <dcterms:created xsi:type="dcterms:W3CDTF">2022-11-21T01:36:00Z</dcterms:created>
  <dcterms:modified xsi:type="dcterms:W3CDTF">2022-12-29T08:32:00Z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BEFC19AA7A4E461E9234C099BE160048</vt:lpwstr>
  </property>
</Properties>
</file>