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 w:bidi="ar-SA"/>
        </w:rPr>
        <w:t>附件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2312" w:hAnsi="方正仿宋_GB2312" w:eastAsia="方正仿宋_GB2312" w:cs="方正仿宋_GB2312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44"/>
          <w:szCs w:val="44"/>
          <w:lang w:val="en-US" w:eastAsia="zh-CN" w:bidi="ar-SA"/>
        </w:rPr>
        <w:t>招聘岗位信息表</w:t>
      </w:r>
    </w:p>
    <w:tbl>
      <w:tblPr>
        <w:tblStyle w:val="5"/>
        <w:tblpPr w:leftFromText="180" w:rightFromText="180" w:vertAnchor="text" w:horzAnchor="page" w:tblpX="1422" w:tblpY="622"/>
        <w:tblOverlap w:val="never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88"/>
        <w:gridCol w:w="1560"/>
        <w:gridCol w:w="810"/>
        <w:gridCol w:w="990"/>
        <w:gridCol w:w="3241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  <w:t>学位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  <w:t>年龄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  <w:t>职称或资格证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  <w:t>拟用部门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240" w:firstLine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B120201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  <w:p>
            <w:pPr>
              <w:pStyle w:val="2"/>
              <w:ind w:left="0" w:leftChars="0" w:firstLine="0" w:firstLineChars="0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（全日制）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学士学位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30周岁以下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熟练运用Microsoft(PPT/EXCEL/WORD)办公软件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综合办公室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土木工程</w:t>
            </w:r>
            <w:r>
              <w:rPr>
                <w:rFonts w:hint="eastAsia"/>
                <w:lang w:val="en-US" w:eastAsia="zh-CN"/>
              </w:rPr>
              <w:t>B081101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本科   （全日制）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学士学位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30周岁以下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熟练CAD、 Photoshop、WPS 等办公作图软件，有工程管理相关工作经验优先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-SA"/>
              </w:rPr>
              <w:t>经济发展办公室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MzVhMzA2NWZmNjEyZmUzN2Y4ZjdiMmM4MWFmNGYifQ=="/>
  </w:docVars>
  <w:rsids>
    <w:rsidRoot w:val="00000000"/>
    <w:rsid w:val="726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qFormat/>
    <w:uiPriority w:val="0"/>
    <w:pPr>
      <w:widowControl w:val="0"/>
      <w:adjustRightInd w:val="0"/>
      <w:spacing w:line="360" w:lineRule="auto"/>
      <w:ind w:firstLine="420" w:firstLineChars="200"/>
      <w:jc w:val="both"/>
    </w:pPr>
    <w:rPr>
      <w:rFonts w:ascii="宋体" w:hAnsi="Courier New" w:eastAsia="宋体" w:cs="Times New Roman"/>
      <w:kern w:val="2"/>
      <w:sz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WPS_1652233449</cp:lastModifiedBy>
  <dcterms:modified xsi:type="dcterms:W3CDTF">2022-12-28T01:54:45Z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36A4A954968541EB8DB8EBA980FB4D91</vt:lpwstr>
  </property>
</Properties>
</file>