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药品审评中心2022年度上半年公开招聘直接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面试程序拟聘人员基本情况</w:t>
      </w:r>
    </w:p>
    <w:p>
      <w:pPr>
        <w:widowControl/>
        <w:autoSpaceDE w:val="0"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utoSpaceDE w:val="0"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（按岗位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en"/>
        </w:rPr>
        <w:t>和姓氏笔画排序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）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李灿，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中医基础理论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中药审评岗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李智曼,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，中西医结合临床专业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，国家药品监督管理局药品审评中心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中药审评岗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周黎明，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中药学</w:t>
      </w:r>
      <w:r>
        <w:rPr>
          <w:rFonts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，山东省</w:t>
      </w:r>
      <w:r>
        <w:rPr>
          <w:rFonts w:ascii="Times New Roman" w:hAnsi="Times New Roman" w:eastAsia="仿宋_GB2312" w:cs="Times New Roman"/>
          <w:sz w:val="32"/>
          <w:szCs w:val="32"/>
        </w:rPr>
        <w:t>食品药品审评查验中心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中药审评岗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王少戎，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药物化学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王增学，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有机化学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杨文智，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有机化学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侯鹏，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中药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制药学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姜典卓，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袁利佳，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微生物与生化药学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龚青，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物理化学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药学审评及审评支持岗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王文波，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微生物学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中国食品药品检定研究院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生物制品药学审评岗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张影，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微生物学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中国食品药品检定研究院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生物制品药学审评岗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于冰，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药理学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药理毒理审评岗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色日格楞，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外科学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化药临床审评岗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李强，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药理学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化药临床审评岗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刘晓，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微生物与生化药学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生物制品临床审评岗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高建超，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博士研究生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人体解剖与组织胚胎学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生物制品临床审评岗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周誉，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药理学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临床药理审评岗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衡明莉，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流行病与卫生统计学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统计审评岗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苏娴，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药学（天然药物化学）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费艳，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药物化学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审评支持岗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胡淼，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会计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学专业，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国家药品监督管理局药品审评中心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编制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外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，报考岗位为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财务会计岗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34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C"/>
    <w:rsid w:val="000C773D"/>
    <w:rsid w:val="000D62C9"/>
    <w:rsid w:val="000E6F41"/>
    <w:rsid w:val="0015049D"/>
    <w:rsid w:val="00204108"/>
    <w:rsid w:val="002B1593"/>
    <w:rsid w:val="002C77DD"/>
    <w:rsid w:val="002D26FD"/>
    <w:rsid w:val="002E4284"/>
    <w:rsid w:val="003B4BCC"/>
    <w:rsid w:val="003C3942"/>
    <w:rsid w:val="00401FC4"/>
    <w:rsid w:val="00414D89"/>
    <w:rsid w:val="004832FA"/>
    <w:rsid w:val="004B43E6"/>
    <w:rsid w:val="005234DA"/>
    <w:rsid w:val="00532A17"/>
    <w:rsid w:val="00551D5C"/>
    <w:rsid w:val="005758B5"/>
    <w:rsid w:val="005C0E08"/>
    <w:rsid w:val="005E781D"/>
    <w:rsid w:val="0060526F"/>
    <w:rsid w:val="00663118"/>
    <w:rsid w:val="00687BD1"/>
    <w:rsid w:val="006B7328"/>
    <w:rsid w:val="00730C43"/>
    <w:rsid w:val="00771687"/>
    <w:rsid w:val="00791FC8"/>
    <w:rsid w:val="007A2E9D"/>
    <w:rsid w:val="007E51F1"/>
    <w:rsid w:val="007F5AF2"/>
    <w:rsid w:val="0084359C"/>
    <w:rsid w:val="008D2A59"/>
    <w:rsid w:val="008E70EE"/>
    <w:rsid w:val="009865D1"/>
    <w:rsid w:val="009A18C8"/>
    <w:rsid w:val="009E1AFD"/>
    <w:rsid w:val="00A14506"/>
    <w:rsid w:val="00A30CD5"/>
    <w:rsid w:val="00A356A3"/>
    <w:rsid w:val="00AD52A4"/>
    <w:rsid w:val="00AE1EBE"/>
    <w:rsid w:val="00AF7B47"/>
    <w:rsid w:val="00B00DB4"/>
    <w:rsid w:val="00B21A90"/>
    <w:rsid w:val="00B67CBE"/>
    <w:rsid w:val="00BE7CF9"/>
    <w:rsid w:val="00C95736"/>
    <w:rsid w:val="00CC6098"/>
    <w:rsid w:val="00D1491B"/>
    <w:rsid w:val="00D21007"/>
    <w:rsid w:val="00D3598C"/>
    <w:rsid w:val="00D65AE1"/>
    <w:rsid w:val="00D950E1"/>
    <w:rsid w:val="00DA78B9"/>
    <w:rsid w:val="00DF0544"/>
    <w:rsid w:val="00E04722"/>
    <w:rsid w:val="00E44A09"/>
    <w:rsid w:val="00EA21F1"/>
    <w:rsid w:val="00EB1367"/>
    <w:rsid w:val="00F13742"/>
    <w:rsid w:val="00F20D0F"/>
    <w:rsid w:val="00FD16B9"/>
    <w:rsid w:val="00FD3C3B"/>
    <w:rsid w:val="00FF1691"/>
    <w:rsid w:val="7E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1058</Characters>
  <Lines>8</Lines>
  <Paragraphs>2</Paragraphs>
  <TotalTime>136</TotalTime>
  <ScaleCrop>false</ScaleCrop>
  <LinksUpToDate>false</LinksUpToDate>
  <CharactersWithSpaces>1241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2022-10-09T13:44:00Z</dcterms:created>
  <dc:creator>zhangyu</dc:creator>
  <cp:lastModifiedBy>kylin</cp:lastModifiedBy>
  <cp:lastPrinted>2022-11-04T09:16:00Z</cp:lastPrinted>
  <dcterms:modified xsi:type="dcterms:W3CDTF">2022-11-17T14:52:20Z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