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eastAsia="zh-CN"/>
        </w:rPr>
      </w:pPr>
      <w:r>
        <w:rPr>
          <w:rFonts w:hint="eastAsia" w:ascii="方正小标宋简体" w:hAnsi="Times New Roman" w:eastAsia="方正小标宋简体" w:cs="Times New Roman"/>
          <w:kern w:val="2"/>
          <w:sz w:val="44"/>
          <w:szCs w:val="44"/>
          <w:lang w:eastAsia="zh-CN"/>
        </w:rPr>
        <w:t>线上笔试考生须知</w:t>
      </w:r>
    </w:p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考试注意事项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（一）考试设备要求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1.设备要求：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请自备电脑（建议用笔记本电脑）安装国考云客户端（客户端下载地址：https://www.iguokao.com/client）作答（禁止使用手机或平板电脑）。高清摄像头（电脑自带摄像头即可）、麦克风（可收录声音）、智能手机（已安装微信软件，用于考试系统人脸识别及监控），所有设备请确保电量充足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" w:cs="Times New Roman"/>
          <w:sz w:val="28"/>
          <w:szCs w:val="28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</w:rPr>
        <w:t>2.网速要求：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笔试过程中需保持网络畅通，尽量使用有限网络且网络带宽不低于20Mbps，建议使用带宽50Mbps或以上的独立光纤网络进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行笔试。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（二）考试监控要求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1.手机监控：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本次考试将开启手机视频监控，考生进入考试系统后使用微信扫码进入手机视频监控模式，监控开启后手机页面会显示“监控中”的字样。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将手机放置于考生座位电脑正侧方（不要放后方或前方），间隔1.5米以上距离，架高手机，俯拍桌面；手机监控画面请包含完整的电脑屏幕、键盘、考生侧脸、上半身，双手处于监控范围内；手机请不要横着摆放，保持桌面整洁，不要有杂物。具体参考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ind w:firstLine="560" w:firstLineChars="200"/>
        <w:jc w:val="center"/>
        <w:rPr>
          <w:rFonts w:hint="eastAsia" w:ascii="仿宋" w:hAnsi="仿宋" w:eastAsia="仿宋" w:cs="仿宋"/>
          <w:color w:val="FF0000"/>
          <w:sz w:val="28"/>
          <w:szCs w:val="28"/>
          <w:highlight w:val="yellow"/>
          <w:lang w:val="en-US" w:eastAsia="zh-CN"/>
        </w:rPr>
      </w:pPr>
      <w:r>
        <w:rPr>
          <w:rFonts w:hint="eastAsia" w:ascii="仿宋" w:hAnsi="仿宋" w:eastAsia="仿宋" w:cs="仿宋"/>
          <w:color w:val="FF0000"/>
          <w:sz w:val="28"/>
          <w:szCs w:val="28"/>
          <w:highlight w:val="none"/>
          <w:lang w:val="en-US" w:eastAsia="zh-CN"/>
        </w:rPr>
        <w:drawing>
          <wp:inline distT="0" distB="0" distL="114300" distR="114300">
            <wp:extent cx="2552700" cy="3230880"/>
            <wp:effectExtent l="0" t="0" r="7620" b="0"/>
            <wp:docPr id="1" name="图片 1" descr="微信截图_20221226133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截图_2022122613355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323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2.电脑视频监控：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面试将开启电脑摄像头视频录制，请按系统要求开启电脑摄像头，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考生距离电脑摄像头1m左右，摄像头不要正对窗户等亮处，保证完整露出自己肩部以上部位，考生须端正坐姿，时刻关注屏幕。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Times New Roman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3.电脑桌面监控：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考试将开启答题操作电脑录屏监控，进入系统后会要求共享屏幕，选择“您的整个屏幕”，点击“分享”即可开始录制，考试全程请不要停止共享。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请确保正式开考后，所有监控设备正常开启，否则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按违纪处理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</w:rPr>
        <w:t>（三）考试规则说明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1.请使用在考前测试时检测正常的考试设备及监控设备，并保障网络顺畅。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2.请于1月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收到短信通知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至1月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20:00前进行测试，在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收到短信后第一时间点击“确认参加”按钮再登录考试系统进行设备测试，并完成人脸身份验证。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3.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正式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考试开始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15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分钟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后无法登录系统，请务必提前登录考试系统，提交前请确认所有需作答试题都已完整作答。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4.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本次考试不允许提前交卷。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计时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结束后，系统会自动保存作答内容进行统一提交，请考生注意作答时间。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5.如果答题过程中因故中断，请重新登录系统，从中断处继续答题即可，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但不延长考试时间。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考试过程中，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系统会自动保存已作答的资料。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6.如考生因未提前进行设备检测、网络故障或停电导致作答时间减少或无法进行正常作答，将无法获得补考机会，相关后果由考生承担。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考试环境要求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考生应选择独立、安静、封闭、光线明亮、不受打扰的空间独自参加考试，座位背景不宜过于复杂，摄像头不要正对窗户等亮处，以免影响监考效果。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不允许在网吧、咖啡厅、教室等公共环境作答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考试过程中不允许有其他人员陪同。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在考试整个期间，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考生不得使用滤镜等可能导致本人严重失真的设备，上半身不得有饰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品，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</w:rPr>
        <w:t>上衣不带纽扣</w:t>
      </w:r>
      <w:r>
        <w:rPr>
          <w:rFonts w:hint="eastAsia" w:ascii="黑体" w:hAnsi="黑体" w:eastAsia="黑体" w:cs="黑体"/>
          <w:b/>
          <w:bCs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不得佩戴耳塞、耳机，耳朵必须可见，不能被头发、帽子或者其他物品所覆盖；脸部不得用口罩、墨镜、帽子或异形眼镜进行遮挡；考试的时候须着装得体。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除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空白草稿纸和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1支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考试用笔以外，桌面不允许放和接触其他与考试无关的任何物品，如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手机等通讯设备（除监控手机外）、电子设备计算器、书籍、资料等。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五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登录考试系统之前，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请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做好考前准备工作，如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提前去卫生间（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考试期间不允许去卫生间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电脑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手机保证充足电量，调整摄像头角度，保证光线充足，准备考试用笔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空白草稿纸。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840" w:leftChars="0"/>
        <w:textAlignment w:val="auto"/>
        <w:rPr>
          <w:rFonts w:hint="default" w:ascii="仿宋" w:hAnsi="仿宋" w:eastAsia="黑体" w:cs="仿宋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考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试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纪律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及违纪处理办法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开考后，禁止使用除答题所用电脑、监控手机外，任何辅助考试的电子设备或与考试内容相关的书籍资料。一经发现，按违纪处理，取消考试资格，成绩按0分计。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二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考试全程禁止考生以拍摄、截屏、录屏等方式泄露本次考试试题。一经发现按违纪处理，取消考试资格，成绩按0分计，考试主办方有权追溯泄题者相关责任。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未按要求开启考试所用电脑摄像头监控、手机视频监控、电脑桌面监控，及监控手机未按要求摆放，视情节轻重处理，若被视为“违纪”的，取消考试资格，成绩按0分计。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过程中，监考官会通过监控大屏全程监控，请严格遵守考场纪律。监考官会抽查考生及考位周围环境，发出要求视频抽查周围环境指令时，考生需要立刻按要求用监控手机配合考官进行视频检查，故意拖延时间、让监考官无法看清周围环境的，取消考试资格，成绩按0分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（五）</w:t>
      </w:r>
      <w:r>
        <w:rPr>
          <w:rFonts w:ascii="Times New Roman" w:hAnsi="Times New Roman" w:eastAsia="仿宋_GB2312" w:cs="Times New Roman"/>
          <w:sz w:val="32"/>
          <w:szCs w:val="32"/>
        </w:rPr>
        <w:t>考生因电脑设备、网络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及</w:t>
      </w:r>
      <w:r>
        <w:rPr>
          <w:rFonts w:ascii="Times New Roman" w:hAnsi="Times New Roman" w:eastAsia="仿宋_GB2312" w:cs="Times New Roman"/>
          <w:sz w:val="32"/>
          <w:szCs w:val="32"/>
        </w:rPr>
        <w:t>考生个人行为等问题，导致电脑端和移动端考试视频数据缺失，而影响考务人员判断本场考试有效性的，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取消考试资格，成绩按0分计。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存在以下违纪或作弊行为，取消考试资格，成绩按0分计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情节严重的追究相关责任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违纪或作弊行为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认定如下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所处考试环境出现其他人的；使用快捷键切屏、截屏退出考试系统或多屏登录考试端的；离开座位、离开监控视频范围、遮挡摄像头的；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目光频繁离开电脑屏幕、左顾右盼的；外接电脑屏幕等设备的；双手不放在键盘或桌面上等其他非正常考试行为的；</w:t>
      </w:r>
      <w:r>
        <w:rPr>
          <w:rFonts w:ascii="Times New Roman" w:hAnsi="Times New Roman" w:eastAsia="仿宋_GB2312" w:cs="Times New Roman"/>
          <w:sz w:val="32"/>
          <w:szCs w:val="32"/>
        </w:rPr>
        <w:t>有对外传递物品行为的；</w:t>
      </w:r>
      <w:r>
        <w:rPr>
          <w:rFonts w:ascii="Times New Roman" w:hAnsi="Times New Roman" w:eastAsia="仿宋_GB2312" w:cs="Times New Roman"/>
          <w:b/>
          <w:bCs/>
          <w:sz w:val="32"/>
          <w:szCs w:val="32"/>
        </w:rPr>
        <w:t>穿着带有纽扣的上衣</w:t>
      </w:r>
      <w:r>
        <w:rPr>
          <w:rFonts w:hint="eastAsia" w:ascii="Times New Roman" w:hAnsi="Times New Roman" w:eastAsia="仿宋_GB2312" w:cs="Times New Roman"/>
          <w:b/>
          <w:bCs/>
          <w:sz w:val="32"/>
          <w:szCs w:val="32"/>
        </w:rPr>
        <w:t>的；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上半身佩戴胸针等饰品</w:t>
      </w:r>
      <w:r>
        <w:rPr>
          <w:rFonts w:ascii="Times New Roman" w:hAnsi="Times New Roman" w:eastAsia="仿宋_GB2312" w:cs="Times New Roman"/>
          <w:sz w:val="32"/>
          <w:szCs w:val="32"/>
        </w:rPr>
        <w:t>的；手持或佩戴耳机的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伪造资料、身份信息替代他人或被替代参加考试的；非考生本人登录考试系统参加考试，或更换作答人员的；浏览网页、在线查询、翻阅电脑和手机存储资料，查看电子影像资料的；翻阅书籍、文件、纸质资料的；未经许可接触和使用手机、蓝牙设备等通讯工具的，使用各类聊天软件或远程工具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6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抄袭、协助他人抄袭的；串通作弊或者参与有组织作弊的；评卷过程中被认定为答案雷同的；考生的不当行为导致试题泄露或造成重大社会影响的；经后台监考发现，根据考试数据、监考记录、系统日志等多种方式进行判断，确认考生有其他违纪、舞弊行为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pStyle w:val="2"/>
        <w:rPr>
          <w:rFonts w:hint="eastAsia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仿宋" w:hAnsi="仿宋" w:eastAsia="仿宋" w:cs="仿宋"/>
          <w:color w:val="0000FF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在考试前和考试过程中，如您遇到任何问题，请拨打项目组电话：010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—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86623456。祝您考试顺利！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hmNjAzMWJlZjFkMmQwODUwMTJkYzE2ODFiYmFmYTcifQ=="/>
  </w:docVars>
  <w:rsids>
    <w:rsidRoot w:val="00000000"/>
    <w:rsid w:val="08BA17EB"/>
    <w:rsid w:val="08FE22AF"/>
    <w:rsid w:val="0DCA3598"/>
    <w:rsid w:val="0F881116"/>
    <w:rsid w:val="11EA05C3"/>
    <w:rsid w:val="1704082F"/>
    <w:rsid w:val="17A300F7"/>
    <w:rsid w:val="1AE4581D"/>
    <w:rsid w:val="1B5966EB"/>
    <w:rsid w:val="26A7053F"/>
    <w:rsid w:val="2E7E1DF1"/>
    <w:rsid w:val="38FE2ED3"/>
    <w:rsid w:val="3AE05236"/>
    <w:rsid w:val="3C532771"/>
    <w:rsid w:val="4A82162A"/>
    <w:rsid w:val="55D7727B"/>
    <w:rsid w:val="63927568"/>
    <w:rsid w:val="682754BE"/>
    <w:rsid w:val="6C193F13"/>
    <w:rsid w:val="6FC47678"/>
    <w:rsid w:val="7FF163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Company</Company>
  <Pages>5</Pages>
  <Words>2260</Words>
  <Characters>2330</Characters>
  <Lines>13</Lines>
  <Paragraphs>3</Paragraphs>
  <TotalTime>11</TotalTime>
  <ScaleCrop>false</ScaleCrop>
  <LinksUpToDate>false</LinksUpToDate>
  <CharactersWithSpaces>2355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2022-04-19T16:36:00Z</dcterms:created>
  <dc:creator>东</dc:creator>
  <cp:lastModifiedBy>蓝色港湾</cp:lastModifiedBy>
  <dcterms:modified xsi:type="dcterms:W3CDTF">2022-12-27T07:59:38Z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85498E5C2F88434FA3323CFB6241C95F</vt:lpwstr>
  </property>
  <property fmtid="{D5CDD505-2E9C-101B-9397-08002B2CF9AE}" pid="4" name="commondata">
    <vt:lpwstr>eyJoZGlkIjoiODE5NWM0NTA1YzNiNmVmNmI1YmYyNTQ0ZGYzZDE5YTMifQ==</vt:lpwstr>
  </property>
</Properties>
</file>