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9C18C3" w14:textId="77777777" w:rsidR="008A7E19" w:rsidRDefault="000D2F33">
      <w:pPr>
        <w:pStyle w:val="1"/>
        <w:rPr>
          <w:rStyle w:val="11"/>
          <w:rFonts w:ascii="宋体" w:hAnsi="宋体"/>
          <w:b w:val="0"/>
          <w:bCs w:val="0"/>
          <w:i w:val="0"/>
          <w:iCs w:val="0"/>
          <w:sz w:val="32"/>
          <w:szCs w:val="32"/>
        </w:rPr>
      </w:pPr>
      <w:r>
        <w:rPr>
          <w:rStyle w:val="11"/>
          <w:rFonts w:ascii="宋体" w:hAnsi="宋体" w:hint="eastAsia"/>
          <w:i w:val="0"/>
          <w:iCs w:val="0"/>
          <w:sz w:val="32"/>
          <w:szCs w:val="32"/>
        </w:rPr>
        <w:t>一</w:t>
      </w:r>
      <w:r>
        <w:rPr>
          <w:rStyle w:val="11"/>
          <w:rFonts w:ascii="宋体" w:hAnsi="宋体"/>
          <w:i w:val="0"/>
          <w:iCs w:val="0"/>
          <w:sz w:val="32"/>
          <w:szCs w:val="32"/>
        </w:rPr>
        <w:t>.下载安装</w:t>
      </w:r>
    </w:p>
    <w:p w14:paraId="016EF34B" w14:textId="72231E41" w:rsidR="008A7E19" w:rsidRDefault="000D2F33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1.打开链接</w:t>
      </w:r>
      <w:hyperlink r:id="rId8" w:history="1">
        <w:r>
          <w:rPr>
            <w:rFonts w:ascii="宋体" w:eastAsia="宋体" w:hAnsi="宋体" w:hint="eastAsia"/>
            <w:sz w:val="24"/>
            <w:szCs w:val="24"/>
          </w:rPr>
          <w:t>http://ncas.cptae.com/ncas</w:t>
        </w:r>
      </w:hyperlink>
      <w:r>
        <w:rPr>
          <w:rFonts w:ascii="宋体" w:eastAsia="宋体" w:hAnsi="宋体" w:hint="eastAsia"/>
          <w:sz w:val="24"/>
          <w:szCs w:val="24"/>
        </w:rPr>
        <w:t>，下载考生考试终端（</w:t>
      </w:r>
      <w:r>
        <w:rPr>
          <w:rFonts w:ascii="宋体" w:eastAsia="宋体" w:hAnsi="宋体" w:hint="eastAsia"/>
          <w:b/>
          <w:bCs/>
          <w:color w:val="FF0000"/>
          <w:sz w:val="24"/>
          <w:szCs w:val="24"/>
        </w:rPr>
        <w:t>版本号</w:t>
      </w:r>
      <w:r>
        <w:rPr>
          <w:rFonts w:ascii="宋体" w:eastAsia="宋体" w:hAnsi="宋体"/>
          <w:b/>
          <w:bCs/>
          <w:color w:val="FF0000"/>
          <w:sz w:val="24"/>
          <w:szCs w:val="24"/>
        </w:rPr>
        <w:t>1.0.</w:t>
      </w:r>
      <w:r w:rsidR="00732029">
        <w:rPr>
          <w:rFonts w:ascii="宋体" w:eastAsia="宋体" w:hAnsi="宋体"/>
          <w:b/>
          <w:bCs/>
          <w:color w:val="FF0000"/>
          <w:sz w:val="24"/>
          <w:szCs w:val="24"/>
        </w:rPr>
        <w:t>9</w:t>
      </w:r>
      <w:r>
        <w:rPr>
          <w:rFonts w:ascii="宋体" w:eastAsia="宋体" w:hAnsi="宋体" w:hint="eastAsia"/>
          <w:sz w:val="24"/>
          <w:szCs w:val="24"/>
        </w:rPr>
        <w:t>）。</w:t>
      </w:r>
    </w:p>
    <w:p w14:paraId="187840CA" w14:textId="5D72C486" w:rsidR="008A7E19" w:rsidRDefault="00C671C4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16EA2BAA" wp14:editId="38347572">
            <wp:extent cx="5274310" cy="314960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A563B" w14:textId="77777777" w:rsidR="008A7E19" w:rsidRDefault="000D2F33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2.双击下载的考试终端安装程序进行安装。(如果安装了其他版本，需先卸载其他版本，再安装所需版本</w:t>
      </w:r>
      <w:r>
        <w:rPr>
          <w:rFonts w:ascii="宋体" w:eastAsia="宋体" w:hAnsi="宋体"/>
          <w:sz w:val="24"/>
          <w:szCs w:val="24"/>
        </w:rPr>
        <w:t>)</w:t>
      </w:r>
      <w:r>
        <w:rPr>
          <w:rFonts w:ascii="宋体" w:eastAsia="宋体" w:hAnsi="宋体" w:hint="eastAsia"/>
          <w:sz w:val="24"/>
          <w:szCs w:val="24"/>
        </w:rPr>
        <w:t>。</w:t>
      </w:r>
    </w:p>
    <w:p w14:paraId="1CAAFA67" w14:textId="77777777" w:rsidR="008A7E19" w:rsidRDefault="000D2F33">
      <w:pPr>
        <w:spacing w:line="360" w:lineRule="auto"/>
        <w:ind w:firstLineChars="200" w:firstLine="420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558FBF25" wp14:editId="06A4D6F8">
            <wp:extent cx="781050" cy="1285875"/>
            <wp:effectExtent l="0" t="0" r="0" b="952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4FEDB" w14:textId="77777777" w:rsidR="008A7E19" w:rsidRDefault="000D2F33">
      <w:pPr>
        <w:pStyle w:val="1"/>
        <w:ind w:left="210" w:right="210"/>
        <w:rPr>
          <w:rStyle w:val="11"/>
          <w:rFonts w:ascii="宋体" w:hAnsi="宋体"/>
          <w:b w:val="0"/>
          <w:bCs w:val="0"/>
          <w:i w:val="0"/>
          <w:iCs w:val="0"/>
          <w:szCs w:val="30"/>
        </w:rPr>
      </w:pPr>
      <w:r>
        <w:rPr>
          <w:rStyle w:val="11"/>
          <w:rFonts w:ascii="宋体" w:hAnsi="宋体" w:hint="eastAsia"/>
          <w:i w:val="0"/>
          <w:iCs w:val="0"/>
          <w:szCs w:val="30"/>
        </w:rPr>
        <w:t>二</w:t>
      </w:r>
      <w:r>
        <w:rPr>
          <w:rStyle w:val="11"/>
          <w:rFonts w:ascii="宋体" w:hAnsi="宋体"/>
          <w:i w:val="0"/>
          <w:iCs w:val="0"/>
          <w:szCs w:val="30"/>
        </w:rPr>
        <w:t>.</w:t>
      </w:r>
      <w:r>
        <w:rPr>
          <w:rStyle w:val="11"/>
          <w:rFonts w:ascii="宋体" w:hAnsi="宋体" w:hint="eastAsia"/>
          <w:i w:val="0"/>
          <w:iCs w:val="0"/>
          <w:szCs w:val="30"/>
        </w:rPr>
        <w:t>设置监控</w:t>
      </w:r>
    </w:p>
    <w:p w14:paraId="65C215A9" w14:textId="77777777" w:rsidR="008A7E19" w:rsidRDefault="000D2F33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1.在桌面上双击打开“信考云考试终端”快捷方式，进入考试终端。</w:t>
      </w:r>
    </w:p>
    <w:p w14:paraId="61C5E922" w14:textId="77777777" w:rsidR="008A7E19" w:rsidRDefault="000D2F33">
      <w:pPr>
        <w:ind w:firstLine="420"/>
        <w:rPr>
          <w:rFonts w:ascii="宋体" w:eastAsia="宋体" w:hAnsi="宋体" w:cs="宋体"/>
          <w:b/>
          <w:bCs/>
          <w:color w:val="FF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7CD7AA7A" wp14:editId="78B407F9">
            <wp:extent cx="808990" cy="989965"/>
            <wp:effectExtent l="0" t="0" r="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09524" cy="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D970C" w14:textId="77777777" w:rsidR="008A7E19" w:rsidRDefault="000D2F33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2</w:t>
      </w:r>
      <w:r>
        <w:rPr>
          <w:rFonts w:ascii="宋体" w:eastAsia="宋体" w:hAnsi="宋体"/>
          <w:sz w:val="24"/>
          <w:szCs w:val="24"/>
        </w:rPr>
        <w:t>.</w:t>
      </w:r>
      <w:r>
        <w:rPr>
          <w:rFonts w:ascii="宋体" w:eastAsia="宋体" w:hAnsi="宋体" w:hint="eastAsia"/>
          <w:sz w:val="24"/>
          <w:szCs w:val="24"/>
        </w:rPr>
        <w:t>在设置考生正面作答监控页面，选择要使用的摄像头，选中“使用此设</w:t>
      </w:r>
      <w:r>
        <w:rPr>
          <w:rFonts w:ascii="宋体" w:eastAsia="宋体" w:hAnsi="宋体" w:hint="eastAsia"/>
          <w:sz w:val="24"/>
          <w:szCs w:val="24"/>
        </w:rPr>
        <w:lastRenderedPageBreak/>
        <w:t>备</w:t>
      </w:r>
      <w:r>
        <w:rPr>
          <w:rFonts w:ascii="宋体" w:eastAsia="宋体" w:hAnsi="宋体"/>
          <w:sz w:val="24"/>
          <w:szCs w:val="24"/>
        </w:rPr>
        <w:t>”</w:t>
      </w:r>
      <w:r>
        <w:rPr>
          <w:rFonts w:ascii="宋体" w:eastAsia="宋体" w:hAnsi="宋体" w:hint="eastAsia"/>
          <w:sz w:val="24"/>
          <w:szCs w:val="24"/>
        </w:rPr>
        <w:t>并点击下一步。</w:t>
      </w:r>
    </w:p>
    <w:p w14:paraId="52E844BB" w14:textId="640DD706" w:rsidR="008A7E19" w:rsidRDefault="00552A5F">
      <w:pPr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01FEE716" wp14:editId="3A4983E8">
            <wp:extent cx="5274310" cy="329628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19B91" w14:textId="77777777" w:rsidR="008A7E19" w:rsidRDefault="000D2F33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/>
          <w:sz w:val="24"/>
          <w:szCs w:val="24"/>
        </w:rPr>
        <w:t>3.</w:t>
      </w:r>
      <w:r>
        <w:rPr>
          <w:rFonts w:ascii="宋体" w:eastAsia="宋体" w:hAnsi="宋体" w:hint="eastAsia"/>
          <w:sz w:val="24"/>
          <w:szCs w:val="24"/>
        </w:rPr>
        <w:t>在设置监控视频存储地址页面，配置好存储路径，点击“完成”按钮。</w:t>
      </w:r>
    </w:p>
    <w:p w14:paraId="59D9E29D" w14:textId="48C22CB3" w:rsidR="008A7E19" w:rsidRDefault="00E03DD0">
      <w:pPr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5C39BAB3" wp14:editId="6A93B854">
            <wp:extent cx="5274310" cy="3296285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7922E" w14:textId="77777777" w:rsidR="008A7E19" w:rsidRDefault="000D2F33">
      <w:pPr>
        <w:pStyle w:val="1"/>
      </w:pPr>
      <w:r>
        <w:rPr>
          <w:rStyle w:val="11"/>
          <w:rFonts w:ascii="宋体" w:hAnsi="宋体" w:hint="eastAsia"/>
          <w:b w:val="0"/>
          <w:bCs w:val="0"/>
          <w:i w:val="0"/>
          <w:iCs w:val="0"/>
          <w:sz w:val="32"/>
          <w:szCs w:val="32"/>
        </w:rPr>
        <w:t>三</w:t>
      </w:r>
      <w:r>
        <w:rPr>
          <w:rStyle w:val="11"/>
          <w:rFonts w:ascii="宋体" w:hAnsi="宋体"/>
          <w:i w:val="0"/>
          <w:iCs w:val="0"/>
          <w:sz w:val="32"/>
          <w:szCs w:val="32"/>
        </w:rPr>
        <w:t>.登录认证</w:t>
      </w:r>
    </w:p>
    <w:p w14:paraId="670FACD3" w14:textId="4853F3EB" w:rsidR="008A7E19" w:rsidRDefault="000D2F33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/>
          <w:sz w:val="24"/>
          <w:szCs w:val="24"/>
        </w:rPr>
        <w:t>1.</w:t>
      </w:r>
      <w:r>
        <w:rPr>
          <w:rFonts w:ascii="宋体" w:eastAsia="宋体" w:hAnsi="宋体" w:hint="eastAsia"/>
          <w:sz w:val="24"/>
          <w:szCs w:val="24"/>
        </w:rPr>
        <w:t>在证件号码一栏输入自己的身份证号码，点击“</w:t>
      </w:r>
      <w:r w:rsidR="00D2540E">
        <w:rPr>
          <w:rFonts w:ascii="宋体" w:eastAsia="宋体" w:hAnsi="宋体" w:hint="eastAsia"/>
          <w:sz w:val="24"/>
          <w:szCs w:val="24"/>
        </w:rPr>
        <w:t>下一步</w:t>
      </w:r>
      <w:r>
        <w:rPr>
          <w:rFonts w:ascii="宋体" w:eastAsia="宋体" w:hAnsi="宋体" w:hint="eastAsia"/>
          <w:sz w:val="24"/>
          <w:szCs w:val="24"/>
        </w:rPr>
        <w:t>”按钮进行登录。</w:t>
      </w:r>
    </w:p>
    <w:p w14:paraId="5F660ABE" w14:textId="63A3A8DE" w:rsidR="008A7E19" w:rsidRDefault="00854576">
      <w:pPr>
        <w:rPr>
          <w:rFonts w:ascii="宋体" w:eastAsia="宋体" w:hAnsi="宋体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8922AB0" wp14:editId="7818A12D">
            <wp:extent cx="5274310" cy="3296285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71109" w14:textId="1DB8D273" w:rsidR="008A7E19" w:rsidRDefault="000D2F33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/>
          <w:sz w:val="24"/>
          <w:szCs w:val="24"/>
        </w:rPr>
        <w:t>2.</w:t>
      </w:r>
      <w:r>
        <w:rPr>
          <w:rFonts w:ascii="宋体" w:eastAsia="宋体" w:hAnsi="宋体" w:hint="eastAsia"/>
          <w:sz w:val="24"/>
          <w:szCs w:val="24"/>
        </w:rPr>
        <w:t>将脸部置于识别方框内，点击“</w:t>
      </w:r>
      <w:r w:rsidR="007152FB">
        <w:rPr>
          <w:rFonts w:ascii="宋体" w:eastAsia="宋体" w:hAnsi="宋体" w:hint="eastAsia"/>
          <w:sz w:val="24"/>
          <w:szCs w:val="24"/>
        </w:rPr>
        <w:t>身份认证</w:t>
      </w:r>
      <w:r>
        <w:rPr>
          <w:rFonts w:ascii="宋体" w:eastAsia="宋体" w:hAnsi="宋体" w:hint="eastAsia"/>
          <w:sz w:val="24"/>
          <w:szCs w:val="24"/>
        </w:rPr>
        <w:t>”按钮进行人脸识别完成登录。</w:t>
      </w:r>
    </w:p>
    <w:p w14:paraId="52156354" w14:textId="4A460192" w:rsidR="008A7E19" w:rsidRDefault="00EF10CA">
      <w:pPr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7AB70930" wp14:editId="478C37CE">
            <wp:extent cx="5274310" cy="329628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07E49" w14:textId="77777777" w:rsidR="008A7E19" w:rsidRDefault="008A7E19">
      <w:pPr>
        <w:rPr>
          <w:rFonts w:ascii="宋体" w:eastAsia="宋体" w:hAnsi="宋体"/>
          <w:sz w:val="24"/>
          <w:szCs w:val="24"/>
        </w:rPr>
      </w:pPr>
    </w:p>
    <w:p w14:paraId="57497828" w14:textId="77777777" w:rsidR="008A7E19" w:rsidRDefault="000D2F33">
      <w:pPr>
        <w:pStyle w:val="1"/>
        <w:rPr>
          <w:rStyle w:val="11"/>
          <w:rFonts w:ascii="宋体" w:hAnsi="宋体"/>
          <w:b w:val="0"/>
          <w:bCs w:val="0"/>
          <w:i w:val="0"/>
          <w:iCs w:val="0"/>
          <w:sz w:val="32"/>
          <w:szCs w:val="32"/>
        </w:rPr>
      </w:pPr>
      <w:r>
        <w:rPr>
          <w:rStyle w:val="11"/>
          <w:rFonts w:ascii="宋体" w:hAnsi="宋体" w:hint="eastAsia"/>
          <w:b w:val="0"/>
          <w:bCs w:val="0"/>
          <w:i w:val="0"/>
          <w:iCs w:val="0"/>
          <w:sz w:val="32"/>
          <w:szCs w:val="32"/>
        </w:rPr>
        <w:t>四</w:t>
      </w:r>
      <w:r>
        <w:rPr>
          <w:rStyle w:val="11"/>
          <w:rFonts w:ascii="宋体" w:hAnsi="宋体"/>
          <w:i w:val="0"/>
          <w:iCs w:val="0"/>
          <w:sz w:val="32"/>
          <w:szCs w:val="32"/>
        </w:rPr>
        <w:t>.</w:t>
      </w:r>
      <w:r>
        <w:rPr>
          <w:rStyle w:val="11"/>
          <w:rFonts w:ascii="宋体" w:hAnsi="宋体" w:hint="eastAsia"/>
          <w:i w:val="0"/>
          <w:iCs w:val="0"/>
          <w:sz w:val="32"/>
          <w:szCs w:val="32"/>
        </w:rPr>
        <w:t>环境模拟</w:t>
      </w:r>
    </w:p>
    <w:p w14:paraId="389374DE" w14:textId="77777777" w:rsidR="008A7E19" w:rsidRDefault="000D2F33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1</w:t>
      </w:r>
      <w:r>
        <w:rPr>
          <w:rFonts w:ascii="宋体" w:eastAsia="宋体" w:hAnsi="宋体"/>
          <w:sz w:val="24"/>
          <w:szCs w:val="24"/>
        </w:rPr>
        <w:t>.</w:t>
      </w:r>
      <w:r>
        <w:rPr>
          <w:rFonts w:ascii="宋体" w:eastAsia="宋体" w:hAnsi="宋体" w:hint="eastAsia"/>
          <w:sz w:val="24"/>
          <w:szCs w:val="24"/>
        </w:rPr>
        <w:t>初次登录完成后，需要进行环境模拟，点击“进入环境模拟”按钮进入环境模拟列表页面。</w:t>
      </w:r>
    </w:p>
    <w:p w14:paraId="0BF7366D" w14:textId="2B19F912" w:rsidR="008A7E19" w:rsidRDefault="00F80DF1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E74E61B" wp14:editId="36D4B87B">
            <wp:extent cx="5274310" cy="3296285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FBBE8" w14:textId="642F67ED" w:rsidR="008A7E19" w:rsidRPr="00084B69" w:rsidRDefault="00084B69">
      <w:pPr>
        <w:spacing w:line="360" w:lineRule="auto"/>
        <w:rPr>
          <w:rFonts w:ascii="宋体" w:eastAsia="宋体" w:hAnsi="宋体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09B2EAF5" wp14:editId="11908D73">
            <wp:extent cx="5274310" cy="329628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8719E" w14:textId="2DFBB1F7" w:rsidR="008A7E19" w:rsidRDefault="000D2F33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2</w:t>
      </w:r>
      <w:r>
        <w:rPr>
          <w:rFonts w:ascii="宋体" w:eastAsia="宋体" w:hAnsi="宋体"/>
          <w:sz w:val="24"/>
          <w:szCs w:val="24"/>
        </w:rPr>
        <w:t>.</w:t>
      </w:r>
      <w:r>
        <w:rPr>
          <w:rFonts w:ascii="宋体" w:eastAsia="宋体" w:hAnsi="宋体" w:hint="eastAsia"/>
          <w:sz w:val="24"/>
          <w:szCs w:val="24"/>
        </w:rPr>
        <w:t>点击模拟作答右侧“检查”按钮，进入模拟答题页面，检查试题是否显示清晰完整，按钮功能是否正常，并且尝试进行答题，确认无误后，点击“</w:t>
      </w:r>
      <w:r w:rsidR="001656D1">
        <w:rPr>
          <w:rFonts w:ascii="宋体" w:eastAsia="宋体" w:hAnsi="宋体" w:hint="eastAsia"/>
          <w:sz w:val="24"/>
          <w:szCs w:val="24"/>
        </w:rPr>
        <w:t>已</w:t>
      </w:r>
      <w:r>
        <w:rPr>
          <w:rFonts w:ascii="宋体" w:eastAsia="宋体" w:hAnsi="宋体" w:hint="eastAsia"/>
          <w:sz w:val="24"/>
          <w:szCs w:val="24"/>
        </w:rPr>
        <w:t>确认答题区域显示正常”，完成模拟作答检查。</w:t>
      </w:r>
    </w:p>
    <w:p w14:paraId="53FBBF65" w14:textId="77777777" w:rsidR="008A7E19" w:rsidRDefault="008A7E19">
      <w:pPr>
        <w:spacing w:line="360" w:lineRule="auto"/>
        <w:rPr>
          <w:rFonts w:ascii="宋体" w:eastAsia="宋体" w:hAnsi="宋体"/>
          <w:sz w:val="24"/>
          <w:szCs w:val="24"/>
        </w:rPr>
      </w:pPr>
    </w:p>
    <w:p w14:paraId="7BEA6F69" w14:textId="77777777" w:rsidR="008A7E19" w:rsidRDefault="008A7E19">
      <w:pPr>
        <w:spacing w:line="360" w:lineRule="auto"/>
      </w:pPr>
    </w:p>
    <w:p w14:paraId="6BC11AA9" w14:textId="72796ED0" w:rsidR="008A7E19" w:rsidRDefault="006C32A3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379D0478" wp14:editId="538AE4E0">
            <wp:extent cx="5274310" cy="3296285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8A7A0" w14:textId="73D1142D" w:rsidR="008A7E19" w:rsidRDefault="000D2F33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/>
          <w:sz w:val="24"/>
          <w:szCs w:val="24"/>
        </w:rPr>
        <w:t>3.</w:t>
      </w:r>
      <w:r>
        <w:rPr>
          <w:rFonts w:ascii="宋体" w:eastAsia="宋体" w:hAnsi="宋体" w:hint="eastAsia"/>
          <w:sz w:val="24"/>
          <w:szCs w:val="24"/>
        </w:rPr>
        <w:t>点击检查硬件环境右侧 “</w:t>
      </w:r>
      <w:r w:rsidR="00682CBD">
        <w:rPr>
          <w:rFonts w:ascii="宋体" w:eastAsia="宋体" w:hAnsi="宋体" w:hint="eastAsia"/>
          <w:sz w:val="24"/>
          <w:szCs w:val="24"/>
        </w:rPr>
        <w:t>检查</w:t>
      </w:r>
      <w:r>
        <w:rPr>
          <w:rFonts w:ascii="宋体" w:eastAsia="宋体" w:hAnsi="宋体" w:hint="eastAsia"/>
          <w:sz w:val="24"/>
          <w:szCs w:val="24"/>
        </w:rPr>
        <w:t>”按钮，进行硬件与网络环境检查，确认电脑性能是否符合配置要求。</w:t>
      </w:r>
    </w:p>
    <w:p w14:paraId="34B3840F" w14:textId="418F9BE4" w:rsidR="008A7E19" w:rsidRDefault="001829CC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6F0C3304" wp14:editId="41872C68">
            <wp:extent cx="5274310" cy="3296285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C6367" w14:textId="1C5E3DA3" w:rsidR="00071258" w:rsidRDefault="00071258">
      <w:pPr>
        <w:spacing w:line="360" w:lineRule="auto"/>
        <w:rPr>
          <w:rFonts w:ascii="宋体" w:eastAsia="宋体" w:hAnsi="宋体"/>
          <w:sz w:val="24"/>
          <w:szCs w:val="24"/>
        </w:rPr>
      </w:pPr>
    </w:p>
    <w:p w14:paraId="666F5A2C" w14:textId="77777777" w:rsidR="00071258" w:rsidRDefault="00071258">
      <w:pPr>
        <w:spacing w:line="360" w:lineRule="auto"/>
        <w:rPr>
          <w:rFonts w:ascii="宋体" w:eastAsia="宋体" w:hAnsi="宋体"/>
          <w:sz w:val="24"/>
          <w:szCs w:val="24"/>
        </w:rPr>
      </w:pPr>
    </w:p>
    <w:p w14:paraId="0A3DC90F" w14:textId="77777777" w:rsidR="00071258" w:rsidRDefault="00071258" w:rsidP="003C1589">
      <w:pPr>
        <w:tabs>
          <w:tab w:val="left" w:pos="312"/>
        </w:tabs>
        <w:spacing w:line="360" w:lineRule="auto"/>
        <w:ind w:firstLineChars="200" w:firstLine="480"/>
      </w:pPr>
      <w:r>
        <w:rPr>
          <w:rFonts w:ascii="宋体" w:eastAsia="宋体" w:hAnsi="宋体" w:hint="eastAsia"/>
          <w:sz w:val="24"/>
          <w:szCs w:val="24"/>
        </w:rPr>
        <w:t>4</w:t>
      </w:r>
      <w:r>
        <w:rPr>
          <w:rFonts w:ascii="宋体" w:eastAsia="宋体" w:hAnsi="宋体"/>
          <w:sz w:val="24"/>
          <w:szCs w:val="24"/>
        </w:rPr>
        <w:t>.</w:t>
      </w:r>
      <w:r>
        <w:rPr>
          <w:rFonts w:ascii="宋体" w:eastAsia="宋体" w:hAnsi="宋体" w:hint="eastAsia"/>
          <w:sz w:val="24"/>
          <w:szCs w:val="24"/>
        </w:rPr>
        <w:t>点击检查录音设备右侧“检查”按钮，按照页面要求，点击“开始录制”按钮，朗读左侧试题信息，朗读完成后，点击“结束录制”。点击“播放录音”进行试听，如需重新录制，请点击“重新录制”。确认无误后，点击“已确认</w:t>
      </w:r>
      <w:r>
        <w:rPr>
          <w:rFonts w:ascii="宋体" w:eastAsia="宋体" w:hAnsi="宋体" w:hint="eastAsia"/>
          <w:sz w:val="24"/>
          <w:szCs w:val="24"/>
        </w:rPr>
        <w:lastRenderedPageBreak/>
        <w:t>录像设备正常”。</w:t>
      </w:r>
    </w:p>
    <w:p w14:paraId="7F56F24D" w14:textId="77777777" w:rsidR="00071258" w:rsidRPr="00BA16F4" w:rsidRDefault="00071258" w:rsidP="00071258">
      <w:pPr>
        <w:spacing w:line="360" w:lineRule="auto"/>
        <w:rPr>
          <w:rFonts w:ascii="宋体" w:eastAsia="宋体" w:hAnsi="宋体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459A7A78" wp14:editId="5259293B">
            <wp:extent cx="5274310" cy="3296285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06A60" w14:textId="77777777" w:rsidR="00071258" w:rsidRDefault="00071258">
      <w:pPr>
        <w:spacing w:line="360" w:lineRule="auto"/>
        <w:rPr>
          <w:rFonts w:ascii="宋体" w:eastAsia="宋体" w:hAnsi="宋体"/>
          <w:sz w:val="24"/>
          <w:szCs w:val="24"/>
        </w:rPr>
      </w:pPr>
    </w:p>
    <w:p w14:paraId="65DE129B" w14:textId="67D72F7D" w:rsidR="008A7E19" w:rsidRDefault="00071258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/>
          <w:sz w:val="24"/>
          <w:szCs w:val="24"/>
        </w:rPr>
        <w:t>5</w:t>
      </w:r>
      <w:r w:rsidR="000D2F33">
        <w:rPr>
          <w:rFonts w:ascii="宋体" w:eastAsia="宋体" w:hAnsi="宋体"/>
          <w:sz w:val="24"/>
          <w:szCs w:val="24"/>
        </w:rPr>
        <w:t>.</w:t>
      </w:r>
      <w:r w:rsidR="000D2F33">
        <w:rPr>
          <w:rFonts w:ascii="宋体" w:eastAsia="宋体" w:hAnsi="宋体" w:hint="eastAsia"/>
          <w:sz w:val="24"/>
          <w:szCs w:val="24"/>
        </w:rPr>
        <w:t>点击检查考生作答环境监控右侧“检查”按钮，按页面所给步骤先对手机进行设置，再用微信扫描页面上的二维码，核对好信息后点击“开启监控”，之后点击页面上的“刷新”按钮，确认考生作答环境监控录制是否正常。</w:t>
      </w:r>
    </w:p>
    <w:p w14:paraId="137CB860" w14:textId="5A88442A" w:rsidR="008A7E19" w:rsidRDefault="007D5B69">
      <w:pPr>
        <w:spacing w:line="360" w:lineRule="auto"/>
      </w:pPr>
      <w:r>
        <w:rPr>
          <w:noProof/>
        </w:rPr>
        <w:drawing>
          <wp:inline distT="0" distB="0" distL="0" distR="0" wp14:anchorId="38ABF1E6" wp14:editId="10A236FF">
            <wp:extent cx="5274310" cy="3296285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9FC37" w14:textId="77777777" w:rsidR="008A7E19" w:rsidRDefault="008A7E19">
      <w:pPr>
        <w:spacing w:line="360" w:lineRule="auto"/>
      </w:pPr>
    </w:p>
    <w:p w14:paraId="240D8C72" w14:textId="77777777" w:rsidR="008A7E19" w:rsidRDefault="008A7E19">
      <w:pPr>
        <w:spacing w:line="360" w:lineRule="auto"/>
      </w:pPr>
    </w:p>
    <w:p w14:paraId="0B81BF71" w14:textId="2EF8EC45" w:rsidR="008A7E19" w:rsidRDefault="00747B73" w:rsidP="007F18EF">
      <w:pPr>
        <w:tabs>
          <w:tab w:val="left" w:pos="312"/>
        </w:tabs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lastRenderedPageBreak/>
        <w:t>6</w:t>
      </w:r>
      <w:r>
        <w:rPr>
          <w:rFonts w:ascii="宋体" w:eastAsia="宋体" w:hAnsi="宋体"/>
          <w:sz w:val="24"/>
          <w:szCs w:val="24"/>
        </w:rPr>
        <w:t>.</w:t>
      </w:r>
      <w:r w:rsidR="000D2F33">
        <w:rPr>
          <w:rFonts w:ascii="宋体" w:eastAsia="宋体" w:hAnsi="宋体" w:hint="eastAsia"/>
          <w:sz w:val="24"/>
          <w:szCs w:val="24"/>
        </w:rPr>
        <w:t>只有每项都检查通过，才可点击 “模拟完成”按钮完成此次考试的环境模拟。</w:t>
      </w:r>
    </w:p>
    <w:p w14:paraId="0B9A1005" w14:textId="77777777" w:rsidR="008A7E19" w:rsidRDefault="008A7E19">
      <w:pPr>
        <w:spacing w:line="360" w:lineRule="auto"/>
        <w:rPr>
          <w:rFonts w:ascii="宋体" w:eastAsia="宋体" w:hAnsi="宋体"/>
          <w:sz w:val="24"/>
          <w:szCs w:val="24"/>
        </w:rPr>
      </w:pPr>
    </w:p>
    <w:p w14:paraId="30654B9C" w14:textId="77777777" w:rsidR="008A7E19" w:rsidRDefault="008A7E19">
      <w:pPr>
        <w:spacing w:line="360" w:lineRule="auto"/>
      </w:pPr>
    </w:p>
    <w:p w14:paraId="39127790" w14:textId="45EA9BB0" w:rsidR="008A7E19" w:rsidRDefault="00612AA4">
      <w:pPr>
        <w:spacing w:line="360" w:lineRule="auto"/>
      </w:pPr>
      <w:r>
        <w:rPr>
          <w:noProof/>
        </w:rPr>
        <w:drawing>
          <wp:inline distT="0" distB="0" distL="0" distR="0" wp14:anchorId="546393B7" wp14:editId="5E6A3E31">
            <wp:extent cx="5274310" cy="3296285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1ABA1" w14:textId="77777777" w:rsidR="008A7E19" w:rsidRDefault="000D2F33">
      <w:pPr>
        <w:pStyle w:val="1"/>
        <w:rPr>
          <w:rStyle w:val="11"/>
          <w:rFonts w:ascii="宋体" w:hAnsi="宋体"/>
          <w:b w:val="0"/>
          <w:bCs w:val="0"/>
          <w:i w:val="0"/>
          <w:iCs w:val="0"/>
          <w:sz w:val="32"/>
          <w:szCs w:val="32"/>
        </w:rPr>
      </w:pPr>
      <w:r>
        <w:rPr>
          <w:rStyle w:val="11"/>
          <w:rFonts w:ascii="宋体" w:hAnsi="宋体" w:hint="eastAsia"/>
          <w:b w:val="0"/>
          <w:bCs w:val="0"/>
          <w:i w:val="0"/>
          <w:iCs w:val="0"/>
          <w:sz w:val="32"/>
          <w:szCs w:val="32"/>
        </w:rPr>
        <w:t>五.</w:t>
      </w:r>
      <w:r>
        <w:rPr>
          <w:rStyle w:val="11"/>
          <w:rFonts w:ascii="宋体" w:hAnsi="宋体"/>
          <w:i w:val="0"/>
          <w:iCs w:val="0"/>
          <w:sz w:val="32"/>
          <w:szCs w:val="32"/>
        </w:rPr>
        <w:t>正式考试</w:t>
      </w:r>
    </w:p>
    <w:p w14:paraId="4DA1EA92" w14:textId="77777777" w:rsidR="008A7E19" w:rsidRDefault="000D2F33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1.在</w:t>
      </w:r>
      <w:r>
        <w:rPr>
          <w:rFonts w:ascii="宋体" w:eastAsia="宋体" w:hAnsi="宋体" w:cs="宋体" w:hint="eastAsia"/>
          <w:kern w:val="0"/>
          <w:sz w:val="24"/>
          <w:szCs w:val="24"/>
        </w:rPr>
        <w:t>入场时间范围内，</w:t>
      </w:r>
      <w:r>
        <w:rPr>
          <w:rFonts w:ascii="宋体" w:eastAsia="宋体" w:hAnsi="宋体" w:hint="eastAsia"/>
          <w:sz w:val="24"/>
          <w:szCs w:val="24"/>
        </w:rPr>
        <w:t>打开考试终端并进行登录。</w:t>
      </w:r>
    </w:p>
    <w:p w14:paraId="57B0CDE3" w14:textId="77777777" w:rsidR="008A7E19" w:rsidRDefault="000D2F33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/>
          <w:sz w:val="24"/>
          <w:szCs w:val="24"/>
        </w:rPr>
        <w:t>2.</w:t>
      </w:r>
      <w:r>
        <w:rPr>
          <w:rFonts w:ascii="宋体" w:eastAsia="宋体" w:hAnsi="宋体" w:hint="eastAsia"/>
          <w:sz w:val="24"/>
          <w:szCs w:val="24"/>
        </w:rPr>
        <w:t>登录后，系统会自动弹出配置环境监控页面，按照页面说明对手机做出设置，再用微信扫描页面上的二维码，核对好个人信息后点击“开启监控”按钮完成环境监控的配置，之后将手机放至如下图所示</w:t>
      </w:r>
      <w:r>
        <w:rPr>
          <w:rFonts w:ascii="宋体" w:eastAsia="宋体" w:hAnsi="宋体"/>
          <w:sz w:val="24"/>
          <w:szCs w:val="24"/>
        </w:rPr>
        <w:t>考生后方</w:t>
      </w:r>
      <w:r>
        <w:rPr>
          <w:rFonts w:ascii="宋体" w:eastAsia="宋体" w:hAnsi="宋体" w:hint="eastAsia"/>
          <w:sz w:val="24"/>
          <w:szCs w:val="24"/>
        </w:rPr>
        <w:t>可拍摄到全身的位置。</w:t>
      </w:r>
    </w:p>
    <w:p w14:paraId="34D7580E" w14:textId="77777777" w:rsidR="008A7E19" w:rsidRDefault="008A7E19">
      <w:pPr>
        <w:spacing w:line="360" w:lineRule="auto"/>
      </w:pPr>
    </w:p>
    <w:p w14:paraId="4459DBB7" w14:textId="2C2AF5BE" w:rsidR="008A7E19" w:rsidRDefault="001E2975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072242DC" wp14:editId="379FE16A">
            <wp:extent cx="5274310" cy="3296285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ED206" w14:textId="31F80741" w:rsidR="008A7E19" w:rsidRDefault="00295CC2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  <w:r>
        <w:rPr>
          <w:rFonts w:hint="eastAsia"/>
          <w:noProof/>
        </w:rPr>
        <w:drawing>
          <wp:inline distT="0" distB="0" distL="114300" distR="114300" wp14:anchorId="279B59BA" wp14:editId="0DCDF9E2">
            <wp:extent cx="2133600" cy="2152650"/>
            <wp:effectExtent l="0" t="0" r="0" b="11430"/>
            <wp:docPr id="4" name="图片 4" descr="0b03fb55efa0cdbd79c754bef7afc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0b03fb55efa0cdbd79c754bef7afce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C0226" w14:textId="77777777" w:rsidR="008A7E19" w:rsidRDefault="000D2F33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/>
          <w:sz w:val="24"/>
          <w:szCs w:val="24"/>
        </w:rPr>
        <w:t>3.</w:t>
      </w:r>
      <w:r>
        <w:rPr>
          <w:rFonts w:ascii="宋体" w:eastAsia="宋体" w:hAnsi="宋体" w:hint="eastAsia"/>
          <w:sz w:val="24"/>
          <w:szCs w:val="24"/>
        </w:rPr>
        <w:t>点击“我已完成扫码并已开启监控”按钮到等待页面等待考试开始。倒计时结束时，系统会自动开启考试，考生进行答题。</w:t>
      </w:r>
    </w:p>
    <w:p w14:paraId="0B4B6112" w14:textId="662BA28F" w:rsidR="008A7E19" w:rsidRDefault="007F1A59">
      <w:pPr>
        <w:spacing w:line="360" w:lineRule="auto"/>
        <w:rPr>
          <w:rStyle w:val="11"/>
          <w:rFonts w:ascii="宋体" w:eastAsia="宋体" w:hAnsi="宋体"/>
          <w:i w:val="0"/>
          <w:iCs w:val="0"/>
          <w:color w:val="auto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30840BC" wp14:editId="2CAB64CD">
            <wp:extent cx="5274310" cy="3296285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7AD47" w14:textId="77777777" w:rsidR="008A7E19" w:rsidRDefault="008A7E19">
      <w:pPr>
        <w:spacing w:line="360" w:lineRule="auto"/>
        <w:rPr>
          <w:rStyle w:val="11"/>
          <w:rFonts w:ascii="宋体" w:eastAsia="宋体" w:hAnsi="宋体"/>
          <w:i w:val="0"/>
          <w:iCs w:val="0"/>
          <w:color w:val="auto"/>
          <w:sz w:val="24"/>
          <w:szCs w:val="24"/>
        </w:rPr>
      </w:pPr>
    </w:p>
    <w:p w14:paraId="1E1F7069" w14:textId="77777777" w:rsidR="008A7E19" w:rsidRDefault="000D2F33">
      <w:pPr>
        <w:pStyle w:val="1"/>
        <w:rPr>
          <w:rStyle w:val="11"/>
          <w:rFonts w:ascii="宋体" w:hAnsi="宋体"/>
          <w:b w:val="0"/>
          <w:bCs w:val="0"/>
          <w:i w:val="0"/>
          <w:iCs w:val="0"/>
          <w:sz w:val="32"/>
          <w:szCs w:val="32"/>
        </w:rPr>
      </w:pPr>
      <w:r>
        <w:rPr>
          <w:rStyle w:val="11"/>
          <w:rFonts w:ascii="宋体" w:hAnsi="宋体" w:hint="eastAsia"/>
          <w:b w:val="0"/>
          <w:bCs w:val="0"/>
          <w:i w:val="0"/>
          <w:iCs w:val="0"/>
          <w:sz w:val="32"/>
          <w:szCs w:val="32"/>
        </w:rPr>
        <w:t>六</w:t>
      </w:r>
      <w:r>
        <w:rPr>
          <w:rStyle w:val="11"/>
          <w:rFonts w:ascii="宋体" w:hAnsi="宋体"/>
          <w:b w:val="0"/>
          <w:bCs w:val="0"/>
          <w:i w:val="0"/>
          <w:iCs w:val="0"/>
          <w:sz w:val="32"/>
          <w:szCs w:val="32"/>
        </w:rPr>
        <w:t>.</w:t>
      </w:r>
      <w:r>
        <w:rPr>
          <w:rStyle w:val="11"/>
          <w:rFonts w:ascii="宋体" w:hAnsi="宋体" w:hint="eastAsia"/>
          <w:b w:val="0"/>
          <w:bCs w:val="0"/>
          <w:i w:val="0"/>
          <w:iCs w:val="0"/>
          <w:sz w:val="32"/>
          <w:szCs w:val="32"/>
        </w:rPr>
        <w:t>常见问题</w:t>
      </w:r>
    </w:p>
    <w:p w14:paraId="37282A09" w14:textId="77777777" w:rsidR="008A7E19" w:rsidRDefault="000D2F33">
      <w:pPr>
        <w:pStyle w:val="a7"/>
        <w:numPr>
          <w:ilvl w:val="0"/>
          <w:numId w:val="2"/>
        </w:numPr>
        <w:spacing w:line="360" w:lineRule="auto"/>
        <w:ind w:firstLineChars="0"/>
        <w:rPr>
          <w:b/>
          <w:bCs/>
        </w:rPr>
      </w:pPr>
      <w:r>
        <w:rPr>
          <w:b/>
          <w:bCs/>
        </w:rPr>
        <w:t xml:space="preserve">打开了摄像头，但一直无法看到画面，如何解决？ </w:t>
      </w:r>
    </w:p>
    <w:p w14:paraId="1AE17676" w14:textId="77777777" w:rsidR="008A7E19" w:rsidRDefault="000D2F33">
      <w:pPr>
        <w:spacing w:line="360" w:lineRule="auto"/>
        <w:ind w:firstLine="360"/>
      </w:pPr>
      <w:r>
        <w:t>答：</w:t>
      </w:r>
      <w:r>
        <w:rPr>
          <w:rFonts w:hint="eastAsia"/>
        </w:rPr>
        <w:t>如果是U</w:t>
      </w:r>
      <w:r>
        <w:t>SB</w:t>
      </w:r>
      <w:r>
        <w:rPr>
          <w:rFonts w:hint="eastAsia"/>
        </w:rPr>
        <w:t>摄像头，</w:t>
      </w:r>
      <w:r>
        <w:t>请确保摄像头已连接，</w:t>
      </w:r>
      <w:r>
        <w:rPr>
          <w:rFonts w:hint="eastAsia"/>
        </w:rPr>
        <w:t>并安装相应驱动</w:t>
      </w:r>
      <w:r>
        <w:t xml:space="preserve">。 在确保摄像头已连接后，若依然无法显示画面，可以使用 QQ </w:t>
      </w:r>
      <w:r>
        <w:rPr>
          <w:rFonts w:hint="eastAsia"/>
        </w:rPr>
        <w:t>等带有</w:t>
      </w:r>
      <w:r>
        <w:t>视频会议软件中的视频功能进行测试，如果同样无法显示画面，则可能是摄像头坏了，或者摄像头</w:t>
      </w:r>
      <w:r>
        <w:rPr>
          <w:rFonts w:hint="eastAsia"/>
        </w:rPr>
        <w:t>驱动</w:t>
      </w:r>
      <w:r>
        <w:t>未能正常安装，建议更换摄像头或者重新安装摄像头</w:t>
      </w:r>
      <w:r>
        <w:rPr>
          <w:rFonts w:hint="eastAsia"/>
        </w:rPr>
        <w:t>驱动</w:t>
      </w:r>
      <w:r>
        <w:t>。</w:t>
      </w:r>
    </w:p>
    <w:p w14:paraId="568A4284" w14:textId="77777777" w:rsidR="008A7E19" w:rsidRDefault="000D2F33">
      <w:pPr>
        <w:pStyle w:val="a7"/>
        <w:numPr>
          <w:ilvl w:val="0"/>
          <w:numId w:val="2"/>
        </w:numPr>
        <w:spacing w:line="360" w:lineRule="auto"/>
        <w:ind w:firstLineChars="0"/>
        <w:rPr>
          <w:b/>
          <w:bCs/>
        </w:rPr>
      </w:pPr>
      <w:r>
        <w:rPr>
          <w:b/>
          <w:bCs/>
        </w:rPr>
        <w:t xml:space="preserve">我的网络正常，能够打开网页，但网络检测结果是异常该如何解决？ </w:t>
      </w:r>
    </w:p>
    <w:p w14:paraId="11269DE5" w14:textId="77777777" w:rsidR="008A7E19" w:rsidRDefault="000D2F33">
      <w:pPr>
        <w:spacing w:line="360" w:lineRule="auto"/>
        <w:ind w:firstLine="360"/>
      </w:pPr>
      <w:r>
        <w:t>答：能够使用浏览器打开网页，只能证明当前网络环境没有限制打开网页，但</w:t>
      </w:r>
      <w:r>
        <w:rPr>
          <w:rFonts w:hint="eastAsia"/>
        </w:rPr>
        <w:t>可能存在其他未知限制</w:t>
      </w:r>
      <w:r>
        <w:t>。此时，建议使用 4G 热点或更换场地来解决。</w:t>
      </w:r>
    </w:p>
    <w:p w14:paraId="118408CD" w14:textId="77777777" w:rsidR="008A7E19" w:rsidRDefault="000D2F33">
      <w:pPr>
        <w:pStyle w:val="a7"/>
        <w:numPr>
          <w:ilvl w:val="0"/>
          <w:numId w:val="2"/>
        </w:numPr>
        <w:spacing w:line="360" w:lineRule="auto"/>
        <w:ind w:firstLineChars="0"/>
        <w:rPr>
          <w:b/>
          <w:bCs/>
        </w:rPr>
      </w:pPr>
      <w:r>
        <w:rPr>
          <w:b/>
          <w:bCs/>
        </w:rPr>
        <w:t xml:space="preserve">我的电脑屏幕分辨率已达到要求，但依然无法正常显示内容，怎么办？ </w:t>
      </w:r>
    </w:p>
    <w:p w14:paraId="11525334" w14:textId="77777777" w:rsidR="008A7E19" w:rsidRDefault="000D2F33">
      <w:pPr>
        <w:spacing w:line="360" w:lineRule="auto"/>
        <w:ind w:firstLine="360"/>
      </w:pPr>
      <w:r>
        <w:t>答：如果已达到要求，还无法正常显示时，请检查显示区的缩放是否设置超过 100%。如果屏幕为 2K 屏时，缩放不要超过 125%。设置缩放的步骤如下。</w:t>
      </w:r>
    </w:p>
    <w:p w14:paraId="1E4EA43F" w14:textId="77777777" w:rsidR="008A7E19" w:rsidRDefault="000D2F33">
      <w:pPr>
        <w:spacing w:line="360" w:lineRule="auto"/>
        <w:ind w:firstLine="360"/>
      </w:pPr>
      <w:r>
        <w:t xml:space="preserve"> Windows 7 操作系统</w:t>
      </w:r>
    </w:p>
    <w:p w14:paraId="49FFBAC3" w14:textId="77777777" w:rsidR="008A7E19" w:rsidRDefault="000D2F33">
      <w:pPr>
        <w:spacing w:line="360" w:lineRule="auto"/>
        <w:ind w:firstLine="360"/>
      </w:pPr>
      <w:r>
        <w:t>1) 点击“开始”菜单 → 打开“控制面板”。</w:t>
      </w:r>
    </w:p>
    <w:p w14:paraId="72AC9551" w14:textId="77777777" w:rsidR="008A7E19" w:rsidRDefault="000D2F33">
      <w:pPr>
        <w:spacing w:line="360" w:lineRule="auto"/>
        <w:ind w:firstLine="360"/>
      </w:pPr>
      <w:r>
        <w:t xml:space="preserve"> 2) 点击“显示” 或者 点击“外观和个性化” → “显示”。 </w:t>
      </w:r>
    </w:p>
    <w:p w14:paraId="61E93365" w14:textId="77777777" w:rsidR="008A7E19" w:rsidRDefault="000D2F33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0DA4293D" wp14:editId="6DCEC4E0">
            <wp:extent cx="5274310" cy="3489325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583FB" w14:textId="77777777" w:rsidR="008A7E19" w:rsidRDefault="000D2F33">
      <w:pPr>
        <w:spacing w:line="360" w:lineRule="auto"/>
        <w:ind w:firstLine="360"/>
      </w:pPr>
      <w:r>
        <w:t xml:space="preserve">3) 将“放大或缩小文本和其他项目”-“使阅读屏幕上的内容更容易”设置为 较小100%（默认）。 </w:t>
      </w:r>
    </w:p>
    <w:p w14:paraId="3385094E" w14:textId="77777777" w:rsidR="008A7E19" w:rsidRDefault="000D2F33">
      <w:pPr>
        <w:spacing w:line="360" w:lineRule="auto"/>
        <w:ind w:firstLine="360"/>
      </w:pPr>
      <w:r>
        <w:t xml:space="preserve">Windows 10 或 Windows 8/8.1 操作系统 </w:t>
      </w:r>
    </w:p>
    <w:p w14:paraId="11C2B601" w14:textId="77777777" w:rsidR="008A7E19" w:rsidRDefault="000D2F33">
      <w:pPr>
        <w:pStyle w:val="a7"/>
        <w:numPr>
          <w:ilvl w:val="0"/>
          <w:numId w:val="3"/>
        </w:numPr>
        <w:spacing w:line="360" w:lineRule="auto"/>
        <w:ind w:firstLineChars="0"/>
      </w:pPr>
      <w:r>
        <w:t>点击“开始”菜单 → 打开“设置”。</w:t>
      </w:r>
    </w:p>
    <w:p w14:paraId="75CCEE78" w14:textId="77777777" w:rsidR="008A7E19" w:rsidRDefault="000D2F33">
      <w:pPr>
        <w:pStyle w:val="a7"/>
        <w:spacing w:line="360" w:lineRule="auto"/>
        <w:ind w:firstLineChars="0" w:firstLine="0"/>
      </w:pPr>
      <w:r>
        <w:rPr>
          <w:noProof/>
        </w:rPr>
        <w:drawing>
          <wp:inline distT="0" distB="0" distL="0" distR="0" wp14:anchorId="3063BCAA" wp14:editId="7D497FD3">
            <wp:extent cx="5274310" cy="320103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0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574F1" w14:textId="77777777" w:rsidR="008A7E19" w:rsidRDefault="000D2F33">
      <w:pPr>
        <w:pStyle w:val="a7"/>
        <w:numPr>
          <w:ilvl w:val="0"/>
          <w:numId w:val="3"/>
        </w:numPr>
        <w:spacing w:line="360" w:lineRule="auto"/>
        <w:ind w:firstLineChars="0"/>
      </w:pPr>
      <w:r>
        <w:t xml:space="preserve">点击“系统” → 点击左侧菜单“显示”。 </w:t>
      </w:r>
    </w:p>
    <w:p w14:paraId="6AC42B6C" w14:textId="77777777" w:rsidR="008A7E19" w:rsidRDefault="000D2F33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07B9B918" wp14:editId="7AFE6F82">
            <wp:extent cx="5274310" cy="319151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9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2C154" w14:textId="77777777" w:rsidR="008A7E19" w:rsidRDefault="000D2F33">
      <w:pPr>
        <w:spacing w:line="360" w:lineRule="auto"/>
        <w:ind w:firstLine="360"/>
      </w:pPr>
      <w:r>
        <w:t xml:space="preserve">3) 将“缩放与布局”-“更改文本、应用等项目的大小”设置为 100%。 </w:t>
      </w:r>
    </w:p>
    <w:p w14:paraId="047F66FF" w14:textId="77777777" w:rsidR="008A7E19" w:rsidRDefault="000D2F33">
      <w:pPr>
        <w:pStyle w:val="a7"/>
        <w:numPr>
          <w:ilvl w:val="0"/>
          <w:numId w:val="2"/>
        </w:numPr>
        <w:spacing w:line="360" w:lineRule="auto"/>
        <w:ind w:firstLineChars="0"/>
        <w:rPr>
          <w:b/>
          <w:bCs/>
        </w:rPr>
      </w:pPr>
      <w:r>
        <w:rPr>
          <w:b/>
          <w:bCs/>
        </w:rPr>
        <w:t>开启</w:t>
      </w:r>
      <w:r>
        <w:rPr>
          <w:rFonts w:hint="eastAsia"/>
          <w:b/>
          <w:bCs/>
        </w:rPr>
        <w:t>环境监控</w:t>
      </w:r>
      <w:r>
        <w:rPr>
          <w:b/>
          <w:bCs/>
        </w:rPr>
        <w:t>时，对手机摆放有什么要求？</w:t>
      </w:r>
    </w:p>
    <w:p w14:paraId="269EEFF3" w14:textId="77777777" w:rsidR="008A7E19" w:rsidRDefault="000D2F33">
      <w:pPr>
        <w:spacing w:line="360" w:lineRule="auto"/>
        <w:ind w:firstLine="360"/>
      </w:pPr>
      <w:r>
        <w:t xml:space="preserve">答：手机应当按如下图所示进行摆放。手机可以借助于手机支架、自拍杆来摆放，也可以将手机摆放在高处，从高处拍摄。 </w:t>
      </w:r>
    </w:p>
    <w:p w14:paraId="3A68074C" w14:textId="77777777" w:rsidR="008A7E19" w:rsidRDefault="008A7E19">
      <w:pPr>
        <w:spacing w:line="360" w:lineRule="auto"/>
        <w:jc w:val="center"/>
      </w:pPr>
    </w:p>
    <w:p w14:paraId="43ECCAE2" w14:textId="77777777" w:rsidR="008A7E19" w:rsidRDefault="000D2F33">
      <w:pPr>
        <w:spacing w:line="360" w:lineRule="auto"/>
        <w:jc w:val="center"/>
      </w:pPr>
      <w:r>
        <w:rPr>
          <w:rFonts w:hint="eastAsia"/>
          <w:noProof/>
        </w:rPr>
        <w:drawing>
          <wp:inline distT="0" distB="0" distL="114300" distR="114300" wp14:anchorId="0E08CB5C" wp14:editId="026E4917">
            <wp:extent cx="2133600" cy="2152650"/>
            <wp:effectExtent l="0" t="0" r="0" b="11430"/>
            <wp:docPr id="9" name="图片 9" descr="0b03fb55efa0cdbd79c754bef7afc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0b03fb55efa0cdbd79c754bef7afce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02135" w14:textId="77777777" w:rsidR="008A7E19" w:rsidRDefault="000D2F33">
      <w:pPr>
        <w:pStyle w:val="a7"/>
        <w:numPr>
          <w:ilvl w:val="0"/>
          <w:numId w:val="2"/>
        </w:numPr>
        <w:spacing w:line="360" w:lineRule="auto"/>
        <w:ind w:firstLineChars="0"/>
        <w:rPr>
          <w:b/>
          <w:bCs/>
        </w:rPr>
      </w:pPr>
      <w:r>
        <w:rPr>
          <w:rFonts w:hint="eastAsia"/>
          <w:b/>
          <w:bCs/>
        </w:rPr>
        <w:t>我进行人脸认证登录，一直无法通过怎么办</w:t>
      </w:r>
      <w:r>
        <w:rPr>
          <w:b/>
          <w:bCs/>
        </w:rPr>
        <w:t>？</w:t>
      </w:r>
    </w:p>
    <w:p w14:paraId="4776D7AE" w14:textId="77777777" w:rsidR="008A7E19" w:rsidRDefault="000D2F33">
      <w:pPr>
        <w:spacing w:line="360" w:lineRule="auto"/>
        <w:ind w:firstLine="360"/>
        <w:rPr>
          <w:rFonts w:eastAsia="微软雅黑"/>
        </w:rPr>
      </w:pPr>
      <w:r>
        <w:t>答：</w:t>
      </w:r>
      <w:r>
        <w:rPr>
          <w:rFonts w:hint="eastAsia"/>
        </w:rPr>
        <w:t>连续3次认证不通过，会弹出人工识别登录，输入事项原因说明，点击“发送”按钮，等待监考员审核，不要关闭弹窗。</w:t>
      </w:r>
    </w:p>
    <w:p w14:paraId="353CF791" w14:textId="77777777" w:rsidR="008A7E19" w:rsidRDefault="000D2F33">
      <w:pPr>
        <w:spacing w:line="360" w:lineRule="auto"/>
        <w:ind w:firstLine="360"/>
      </w:pPr>
      <w:r>
        <w:rPr>
          <w:noProof/>
        </w:rPr>
        <w:lastRenderedPageBreak/>
        <w:drawing>
          <wp:inline distT="0" distB="0" distL="114300" distR="114300" wp14:anchorId="5BF6A177" wp14:editId="1F9D2F39">
            <wp:extent cx="5271135" cy="3243580"/>
            <wp:effectExtent l="0" t="0" r="1905" b="2540"/>
            <wp:docPr id="2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4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248D8" w14:textId="77777777" w:rsidR="008A7E19" w:rsidRDefault="008A7E19">
      <w:pPr>
        <w:spacing w:line="360" w:lineRule="auto"/>
        <w:ind w:firstLine="360"/>
      </w:pPr>
    </w:p>
    <w:p w14:paraId="2FE17823" w14:textId="77777777" w:rsidR="008A7E19" w:rsidRDefault="008A7E19">
      <w:pPr>
        <w:spacing w:line="360" w:lineRule="auto"/>
      </w:pPr>
    </w:p>
    <w:p w14:paraId="77CA9F51" w14:textId="77777777" w:rsidR="008A7E19" w:rsidRDefault="000D2F33">
      <w:pPr>
        <w:pStyle w:val="a7"/>
        <w:numPr>
          <w:ilvl w:val="0"/>
          <w:numId w:val="2"/>
        </w:numPr>
        <w:spacing w:line="360" w:lineRule="auto"/>
        <w:ind w:firstLineChars="0"/>
        <w:rPr>
          <w:b/>
          <w:bCs/>
        </w:rPr>
      </w:pPr>
      <w:r>
        <w:rPr>
          <w:rFonts w:hint="eastAsia"/>
          <w:b/>
          <w:bCs/>
        </w:rPr>
        <w:t>我进行登录，提示我登录已锁定怎么办？</w:t>
      </w:r>
    </w:p>
    <w:p w14:paraId="334EE701" w14:textId="77777777" w:rsidR="008A7E19" w:rsidRDefault="000D2F33">
      <w:pPr>
        <w:spacing w:line="360" w:lineRule="auto"/>
        <w:ind w:firstLine="360"/>
      </w:pPr>
      <w:r>
        <w:t>答：</w:t>
      </w:r>
      <w:r>
        <w:rPr>
          <w:rFonts w:hint="eastAsia"/>
        </w:rPr>
        <w:t>登录已锁定，会弹出二次登录解锁页面，输入事项原因说明，点击“发送”按钮，等待监考员审核，不要关闭弹窗。</w:t>
      </w:r>
    </w:p>
    <w:p w14:paraId="7500DF83" w14:textId="77777777" w:rsidR="008A7E19" w:rsidRDefault="000D2F33">
      <w:pPr>
        <w:spacing w:line="360" w:lineRule="auto"/>
        <w:ind w:firstLine="360"/>
      </w:pPr>
      <w:r>
        <w:rPr>
          <w:noProof/>
        </w:rPr>
        <w:drawing>
          <wp:inline distT="0" distB="0" distL="114300" distR="114300" wp14:anchorId="6C2951C8" wp14:editId="083348B7">
            <wp:extent cx="5264150" cy="3201670"/>
            <wp:effectExtent l="0" t="0" r="8890" b="13970"/>
            <wp:docPr id="2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20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B8FBD" w14:textId="77777777" w:rsidR="008A7E19" w:rsidRDefault="008A7E19">
      <w:pPr>
        <w:pStyle w:val="a7"/>
        <w:spacing w:line="360" w:lineRule="auto"/>
        <w:ind w:firstLineChars="0" w:firstLine="0"/>
        <w:rPr>
          <w:b/>
          <w:bCs/>
        </w:rPr>
      </w:pPr>
    </w:p>
    <w:p w14:paraId="2E1615E9" w14:textId="77777777" w:rsidR="008A7E19" w:rsidRDefault="008A7E19">
      <w:pPr>
        <w:spacing w:line="360" w:lineRule="auto"/>
        <w:rPr>
          <w:rStyle w:val="11"/>
          <w:rFonts w:ascii="Times New Roman" w:eastAsia="Times New Roman" w:hAnsi="Times New Roman" w:cs="Times New Roman"/>
          <w:i w:val="0"/>
          <w:iCs w:val="0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bidi="zh-CN"/>
        </w:rPr>
      </w:pPr>
    </w:p>
    <w:sectPr w:rsidR="008A7E1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495ABC" w14:textId="77777777" w:rsidR="002E4A4E" w:rsidRDefault="002E4A4E" w:rsidP="00EF10CA">
      <w:r>
        <w:separator/>
      </w:r>
    </w:p>
  </w:endnote>
  <w:endnote w:type="continuationSeparator" w:id="0">
    <w:p w14:paraId="1D09BDDB" w14:textId="77777777" w:rsidR="002E4A4E" w:rsidRDefault="002E4A4E" w:rsidP="00EF10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5AC63C" w14:textId="77777777" w:rsidR="002E4A4E" w:rsidRDefault="002E4A4E" w:rsidP="00EF10CA">
      <w:r>
        <w:separator/>
      </w:r>
    </w:p>
  </w:footnote>
  <w:footnote w:type="continuationSeparator" w:id="0">
    <w:p w14:paraId="270D08E8" w14:textId="77777777" w:rsidR="002E4A4E" w:rsidRDefault="002E4A4E" w:rsidP="00EF10C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C4213053"/>
    <w:multiLevelType w:val="singleLevel"/>
    <w:tmpl w:val="C4213053"/>
    <w:lvl w:ilvl="0">
      <w:start w:val="5"/>
      <w:numFmt w:val="decimal"/>
      <w:lvlText w:val="%1."/>
      <w:lvlJc w:val="left"/>
      <w:pPr>
        <w:tabs>
          <w:tab w:val="left" w:pos="312"/>
        </w:tabs>
      </w:pPr>
    </w:lvl>
  </w:abstractNum>
  <w:abstractNum w:abstractNumId="1" w15:restartNumberingAfterBreak="0">
    <w:nsid w:val="047C2E27"/>
    <w:multiLevelType w:val="multilevel"/>
    <w:tmpl w:val="047C2E27"/>
    <w:lvl w:ilvl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00" w:hanging="420"/>
      </w:pPr>
    </w:lvl>
    <w:lvl w:ilvl="2">
      <w:start w:val="1"/>
      <w:numFmt w:val="lowerRoman"/>
      <w:lvlText w:val="%3."/>
      <w:lvlJc w:val="right"/>
      <w:pPr>
        <w:ind w:left="1620" w:hanging="420"/>
      </w:pPr>
    </w:lvl>
    <w:lvl w:ilvl="3">
      <w:start w:val="1"/>
      <w:numFmt w:val="decimal"/>
      <w:lvlText w:val="%4."/>
      <w:lvlJc w:val="left"/>
      <w:pPr>
        <w:ind w:left="2040" w:hanging="420"/>
      </w:pPr>
    </w:lvl>
    <w:lvl w:ilvl="4">
      <w:start w:val="1"/>
      <w:numFmt w:val="lowerLetter"/>
      <w:lvlText w:val="%5)"/>
      <w:lvlJc w:val="left"/>
      <w:pPr>
        <w:ind w:left="2460" w:hanging="420"/>
      </w:pPr>
    </w:lvl>
    <w:lvl w:ilvl="5">
      <w:start w:val="1"/>
      <w:numFmt w:val="lowerRoman"/>
      <w:lvlText w:val="%6."/>
      <w:lvlJc w:val="right"/>
      <w:pPr>
        <w:ind w:left="2880" w:hanging="420"/>
      </w:pPr>
    </w:lvl>
    <w:lvl w:ilvl="6">
      <w:start w:val="1"/>
      <w:numFmt w:val="decimal"/>
      <w:lvlText w:val="%7."/>
      <w:lvlJc w:val="left"/>
      <w:pPr>
        <w:ind w:left="3300" w:hanging="420"/>
      </w:pPr>
    </w:lvl>
    <w:lvl w:ilvl="7">
      <w:start w:val="1"/>
      <w:numFmt w:val="lowerLetter"/>
      <w:lvlText w:val="%8)"/>
      <w:lvlJc w:val="left"/>
      <w:pPr>
        <w:ind w:left="3720" w:hanging="420"/>
      </w:pPr>
    </w:lvl>
    <w:lvl w:ilvl="8">
      <w:start w:val="1"/>
      <w:numFmt w:val="lowerRoman"/>
      <w:lvlText w:val="%9."/>
      <w:lvlJc w:val="right"/>
      <w:pPr>
        <w:ind w:left="4140" w:hanging="420"/>
      </w:pPr>
    </w:lvl>
  </w:abstractNum>
  <w:abstractNum w:abstractNumId="2" w15:restartNumberingAfterBreak="0">
    <w:nsid w:val="51167079"/>
    <w:multiLevelType w:val="multilevel"/>
    <w:tmpl w:val="51167079"/>
    <w:lvl w:ilvl="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 w16cid:durableId="1960380544">
    <w:abstractNumId w:val="0"/>
  </w:num>
  <w:num w:numId="2" w16cid:durableId="355232849">
    <w:abstractNumId w:val="2"/>
  </w:num>
  <w:num w:numId="3" w16cid:durableId="90040320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defaultTabStop w:val="42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2"/>
    <w:compatSetting w:name="useWord2013TrackBottomHyphenation" w:uri="http://schemas.microsoft.com/office/word" w:val="1"/>
  </w:compat>
  <w:docVars>
    <w:docVar w:name="commondata" w:val="eyJoZGlkIjoiMjUzMDVhN2RkMWE0OGQ3YTZkYjZhYzZmYzg1MjI3YzUifQ=="/>
  </w:docVars>
  <w:rsids>
    <w:rsidRoot w:val="00C03EFF"/>
    <w:rsid w:val="000126B0"/>
    <w:rsid w:val="00023154"/>
    <w:rsid w:val="00026F7D"/>
    <w:rsid w:val="0004231A"/>
    <w:rsid w:val="00071258"/>
    <w:rsid w:val="00084B69"/>
    <w:rsid w:val="000D2F33"/>
    <w:rsid w:val="00112519"/>
    <w:rsid w:val="001375BB"/>
    <w:rsid w:val="0014107D"/>
    <w:rsid w:val="001412D8"/>
    <w:rsid w:val="001631B7"/>
    <w:rsid w:val="001656D1"/>
    <w:rsid w:val="001829CC"/>
    <w:rsid w:val="001873A8"/>
    <w:rsid w:val="001D3159"/>
    <w:rsid w:val="001E2975"/>
    <w:rsid w:val="0022078C"/>
    <w:rsid w:val="00225FE2"/>
    <w:rsid w:val="0027545E"/>
    <w:rsid w:val="00277F3E"/>
    <w:rsid w:val="00280D06"/>
    <w:rsid w:val="00284210"/>
    <w:rsid w:val="0029230F"/>
    <w:rsid w:val="00295CC2"/>
    <w:rsid w:val="002A7714"/>
    <w:rsid w:val="002E4A4E"/>
    <w:rsid w:val="0031630B"/>
    <w:rsid w:val="00324ED8"/>
    <w:rsid w:val="0034415D"/>
    <w:rsid w:val="00385EB8"/>
    <w:rsid w:val="0039681F"/>
    <w:rsid w:val="003C1589"/>
    <w:rsid w:val="003C21A6"/>
    <w:rsid w:val="003C21C5"/>
    <w:rsid w:val="003D616D"/>
    <w:rsid w:val="003E1771"/>
    <w:rsid w:val="0040686E"/>
    <w:rsid w:val="00443617"/>
    <w:rsid w:val="00445BCE"/>
    <w:rsid w:val="00445F68"/>
    <w:rsid w:val="004479E2"/>
    <w:rsid w:val="0045651C"/>
    <w:rsid w:val="00466E48"/>
    <w:rsid w:val="0047617E"/>
    <w:rsid w:val="00482F86"/>
    <w:rsid w:val="004A5595"/>
    <w:rsid w:val="004A581A"/>
    <w:rsid w:val="004B62B6"/>
    <w:rsid w:val="004C1F22"/>
    <w:rsid w:val="004E1259"/>
    <w:rsid w:val="004F566F"/>
    <w:rsid w:val="005247CC"/>
    <w:rsid w:val="0052589E"/>
    <w:rsid w:val="00531E18"/>
    <w:rsid w:val="00552A5F"/>
    <w:rsid w:val="00552D5E"/>
    <w:rsid w:val="00575B7B"/>
    <w:rsid w:val="005C0347"/>
    <w:rsid w:val="005C2E89"/>
    <w:rsid w:val="005C53EE"/>
    <w:rsid w:val="005D79D6"/>
    <w:rsid w:val="00612AA4"/>
    <w:rsid w:val="006239C4"/>
    <w:rsid w:val="0065050E"/>
    <w:rsid w:val="00651E83"/>
    <w:rsid w:val="00682CBD"/>
    <w:rsid w:val="006C32A3"/>
    <w:rsid w:val="006D6625"/>
    <w:rsid w:val="006D694E"/>
    <w:rsid w:val="006E016C"/>
    <w:rsid w:val="006F6A83"/>
    <w:rsid w:val="006F6B96"/>
    <w:rsid w:val="007152FB"/>
    <w:rsid w:val="00732029"/>
    <w:rsid w:val="00740BA6"/>
    <w:rsid w:val="00743E4F"/>
    <w:rsid w:val="00747B73"/>
    <w:rsid w:val="007512B7"/>
    <w:rsid w:val="00753D6D"/>
    <w:rsid w:val="0078177D"/>
    <w:rsid w:val="007923FA"/>
    <w:rsid w:val="007976EE"/>
    <w:rsid w:val="007A4314"/>
    <w:rsid w:val="007A5B58"/>
    <w:rsid w:val="007D1386"/>
    <w:rsid w:val="007D5B69"/>
    <w:rsid w:val="007E06AB"/>
    <w:rsid w:val="007E3E21"/>
    <w:rsid w:val="007F18EF"/>
    <w:rsid w:val="007F1A59"/>
    <w:rsid w:val="008273A8"/>
    <w:rsid w:val="00830E4F"/>
    <w:rsid w:val="00854576"/>
    <w:rsid w:val="00857D90"/>
    <w:rsid w:val="00867BC4"/>
    <w:rsid w:val="00872CBA"/>
    <w:rsid w:val="008951A2"/>
    <w:rsid w:val="008A7E19"/>
    <w:rsid w:val="008B54AE"/>
    <w:rsid w:val="008B589A"/>
    <w:rsid w:val="008C088C"/>
    <w:rsid w:val="008C1978"/>
    <w:rsid w:val="008C4DC8"/>
    <w:rsid w:val="00902F6D"/>
    <w:rsid w:val="009062BE"/>
    <w:rsid w:val="00910EF9"/>
    <w:rsid w:val="00930CCF"/>
    <w:rsid w:val="009417C1"/>
    <w:rsid w:val="00974C8F"/>
    <w:rsid w:val="00983DAB"/>
    <w:rsid w:val="009A115F"/>
    <w:rsid w:val="009A5AC0"/>
    <w:rsid w:val="009F3F75"/>
    <w:rsid w:val="009F5F07"/>
    <w:rsid w:val="00A059BB"/>
    <w:rsid w:val="00A1337D"/>
    <w:rsid w:val="00A23339"/>
    <w:rsid w:val="00A26E74"/>
    <w:rsid w:val="00A319A0"/>
    <w:rsid w:val="00A6155B"/>
    <w:rsid w:val="00A65B5C"/>
    <w:rsid w:val="00A835C7"/>
    <w:rsid w:val="00A84C1E"/>
    <w:rsid w:val="00AB0EDD"/>
    <w:rsid w:val="00AC02AD"/>
    <w:rsid w:val="00AE5456"/>
    <w:rsid w:val="00AF2F00"/>
    <w:rsid w:val="00AF4D10"/>
    <w:rsid w:val="00B06E01"/>
    <w:rsid w:val="00B07D0B"/>
    <w:rsid w:val="00B301B3"/>
    <w:rsid w:val="00B36647"/>
    <w:rsid w:val="00B44A86"/>
    <w:rsid w:val="00B45AF6"/>
    <w:rsid w:val="00B5356C"/>
    <w:rsid w:val="00B62FEB"/>
    <w:rsid w:val="00B671CF"/>
    <w:rsid w:val="00B76534"/>
    <w:rsid w:val="00B83DF6"/>
    <w:rsid w:val="00B903BC"/>
    <w:rsid w:val="00B970A9"/>
    <w:rsid w:val="00BA16F4"/>
    <w:rsid w:val="00BC3424"/>
    <w:rsid w:val="00BF1184"/>
    <w:rsid w:val="00BF536B"/>
    <w:rsid w:val="00C018D3"/>
    <w:rsid w:val="00C03370"/>
    <w:rsid w:val="00C03EFF"/>
    <w:rsid w:val="00C109F6"/>
    <w:rsid w:val="00C11FF0"/>
    <w:rsid w:val="00C26430"/>
    <w:rsid w:val="00C44251"/>
    <w:rsid w:val="00C671C4"/>
    <w:rsid w:val="00CC11DC"/>
    <w:rsid w:val="00CC1880"/>
    <w:rsid w:val="00CE6EB0"/>
    <w:rsid w:val="00D02142"/>
    <w:rsid w:val="00D1548D"/>
    <w:rsid w:val="00D2540E"/>
    <w:rsid w:val="00D37BEA"/>
    <w:rsid w:val="00D56D5D"/>
    <w:rsid w:val="00D76995"/>
    <w:rsid w:val="00D77499"/>
    <w:rsid w:val="00D94065"/>
    <w:rsid w:val="00D96DE3"/>
    <w:rsid w:val="00DA1092"/>
    <w:rsid w:val="00DB0F70"/>
    <w:rsid w:val="00DC3244"/>
    <w:rsid w:val="00DD718F"/>
    <w:rsid w:val="00DF6AFF"/>
    <w:rsid w:val="00E03DD0"/>
    <w:rsid w:val="00E05823"/>
    <w:rsid w:val="00E16E77"/>
    <w:rsid w:val="00E278C3"/>
    <w:rsid w:val="00E301BF"/>
    <w:rsid w:val="00E30B18"/>
    <w:rsid w:val="00E32717"/>
    <w:rsid w:val="00E53168"/>
    <w:rsid w:val="00E84D2D"/>
    <w:rsid w:val="00EA228E"/>
    <w:rsid w:val="00EA256D"/>
    <w:rsid w:val="00EB48C8"/>
    <w:rsid w:val="00EC7D7C"/>
    <w:rsid w:val="00EF04ED"/>
    <w:rsid w:val="00EF10CA"/>
    <w:rsid w:val="00F00137"/>
    <w:rsid w:val="00F12ECA"/>
    <w:rsid w:val="00F1533B"/>
    <w:rsid w:val="00F20D95"/>
    <w:rsid w:val="00F22893"/>
    <w:rsid w:val="00F333AC"/>
    <w:rsid w:val="00F54D58"/>
    <w:rsid w:val="00F60A01"/>
    <w:rsid w:val="00F80DF1"/>
    <w:rsid w:val="00F8545A"/>
    <w:rsid w:val="00F92164"/>
    <w:rsid w:val="00F966B6"/>
    <w:rsid w:val="00FA1BAB"/>
    <w:rsid w:val="00FA5AF3"/>
    <w:rsid w:val="00FB205D"/>
    <w:rsid w:val="00FC20AB"/>
    <w:rsid w:val="00FD49E7"/>
    <w:rsid w:val="00FE78F2"/>
    <w:rsid w:val="00FF0561"/>
    <w:rsid w:val="00FF3766"/>
    <w:rsid w:val="00FF3A5A"/>
    <w:rsid w:val="053C6E40"/>
    <w:rsid w:val="098F00C8"/>
    <w:rsid w:val="17ED1F15"/>
    <w:rsid w:val="3BFC0DAC"/>
    <w:rsid w:val="3DA75195"/>
    <w:rsid w:val="5AAE2182"/>
    <w:rsid w:val="5AC574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28DCAE1"/>
  <w15:docId w15:val="{05A46BA6-D04F-4A58-8D78-0EB45BF474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220" w:after="210" w:line="360" w:lineRule="auto"/>
      <w:outlineLvl w:val="0"/>
    </w:pPr>
    <w:rPr>
      <w:rFonts w:eastAsia="宋体"/>
      <w:b/>
      <w:bCs/>
      <w:kern w:val="44"/>
      <w:sz w:val="30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List Paragraph"/>
    <w:basedOn w:val="a"/>
    <w:uiPriority w:val="34"/>
    <w:qFormat/>
    <w:pPr>
      <w:ind w:firstLineChars="200" w:firstLine="420"/>
    </w:pPr>
  </w:style>
  <w:style w:type="character" w:customStyle="1" w:styleId="20">
    <w:name w:val="标题 2 字符"/>
    <w:basedOn w:val="a0"/>
    <w:link w:val="2"/>
    <w:uiPriority w:val="9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11">
    <w:name w:val="不明显强调1"/>
    <w:basedOn w:val="a0"/>
    <w:uiPriority w:val="19"/>
    <w:qFormat/>
    <w:rPr>
      <w:i/>
      <w:iCs/>
      <w:color w:val="404040" w:themeColor="text1" w:themeTint="BF"/>
    </w:rPr>
  </w:style>
  <w:style w:type="character" w:customStyle="1" w:styleId="a6">
    <w:name w:val="页眉 字符"/>
    <w:basedOn w:val="a0"/>
    <w:link w:val="a5"/>
    <w:uiPriority w:val="99"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rPr>
      <w:rFonts w:eastAsia="宋体"/>
      <w:b/>
      <w:bCs/>
      <w:kern w:val="44"/>
      <w:sz w:val="30"/>
      <w:szCs w:val="4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ncas.cptae.com/ncas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3E9337-A663-435F-A58B-ECA5051455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124</TotalTime>
  <Pages>12</Pages>
  <Words>279</Words>
  <Characters>1596</Characters>
  <Application>Microsoft Office Word</Application>
  <DocSecurity>0</DocSecurity>
  <Lines>13</Lines>
  <Paragraphs>3</Paragraphs>
  <ScaleCrop>false</ScaleCrop>
  <Company/>
  <LinksUpToDate>false</LinksUpToDate>
  <CharactersWithSpaces>1872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德培 孔</dc:creator>
  <cp:lastModifiedBy>l yy</cp:lastModifiedBy>
  <cp:revision>235</cp:revision>
  <dcterms:created xsi:type="dcterms:W3CDTF">2022-09-26T01:53:00Z</dcterms:created>
  <dcterms:modified xsi:type="dcterms:W3CDTF">2022-12-13T07:11:00Z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3C12D96577404EF3B984C6899849C9EA</vt:lpwstr>
  </property>
</Properties>
</file>