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附件</w:t>
      </w:r>
      <w:r>
        <w:rPr>
          <w:rFonts w:hint="eastAsia" w:asciiTheme="minorEastAsia" w:hAnsiTheme="minorEastAsia" w:eastAsiaTheme="minorEastAsia" w:cstheme="minorEastAsia"/>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报</w:t>
      </w:r>
      <w:r>
        <w:rPr>
          <w:rFonts w:hint="eastAsia" w:eastAsia="方正小标宋简体" w:cs="Times New Roman"/>
          <w:sz w:val="44"/>
          <w:szCs w:val="44"/>
          <w:lang w:val="en-US" w:eastAsia="zh-CN"/>
        </w:rPr>
        <w:t>名</w:t>
      </w:r>
      <w:r>
        <w:rPr>
          <w:rFonts w:hint="default" w:ascii="Times New Roman" w:hAnsi="Times New Roman" w:eastAsia="方正小标宋简体" w:cs="Times New Roman"/>
          <w:sz w:val="44"/>
          <w:szCs w:val="44"/>
          <w:lang w:eastAsia="zh-CN"/>
        </w:rPr>
        <w:t>人员诚信承诺书</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pacing w:val="-6"/>
          <w:sz w:val="32"/>
          <w:szCs w:val="32"/>
          <w:lang w:eastAsia="zh-CN"/>
        </w:rPr>
        <w:t>本人已仔细阅读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lang w:eastAsia="zh-CN"/>
        </w:rPr>
        <w:t>百色市妇幼保健院2022年急需紧缺专业技术人才招聘公告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pacing w:val="-6"/>
          <w:sz w:val="32"/>
          <w:szCs w:val="32"/>
          <w:lang w:eastAsia="zh-CN"/>
        </w:rPr>
        <w:t>等有关文件，本着诚信报</w:t>
      </w:r>
      <w:r>
        <w:rPr>
          <w:rFonts w:hint="eastAsia" w:eastAsia="仿宋_GB2312" w:cs="Times New Roman"/>
          <w:spacing w:val="-6"/>
          <w:sz w:val="32"/>
          <w:szCs w:val="32"/>
          <w:lang w:val="en-US" w:eastAsia="zh-CN"/>
        </w:rPr>
        <w:t>名</w:t>
      </w:r>
      <w:r>
        <w:rPr>
          <w:rFonts w:hint="default" w:ascii="Times New Roman" w:hAnsi="Times New Roman" w:eastAsia="仿宋_GB2312" w:cs="Times New Roman"/>
          <w:spacing w:val="-6"/>
          <w:sz w:val="32"/>
          <w:szCs w:val="32"/>
          <w:lang w:eastAsia="zh-CN"/>
        </w:rPr>
        <w:t>的原则，现郑重承诺：</w:t>
      </w:r>
      <w:r>
        <w:rPr>
          <w:rFonts w:hint="default" w:ascii="Times New Roman" w:hAnsi="Times New Roman" w:eastAsia="仿宋_GB2312" w:cs="Times New Roman"/>
          <w:sz w:val="32"/>
          <w:szCs w:val="32"/>
          <w:lang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一、自觉遵守事业单位公开招聘的相关政策法规及国家、自治区有关法律法规，认真履行报考人员的各项义务。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二、报</w:t>
      </w:r>
      <w:r>
        <w:rPr>
          <w:rFonts w:hint="eastAsia" w:eastAsia="仿宋_GB2312" w:cs="Times New Roman"/>
          <w:sz w:val="32"/>
          <w:szCs w:val="32"/>
          <w:lang w:val="en-US" w:eastAsia="zh-CN"/>
        </w:rPr>
        <w:t>名</w:t>
      </w:r>
      <w:r>
        <w:rPr>
          <w:rFonts w:hint="default" w:ascii="Times New Roman" w:hAnsi="Times New Roman" w:eastAsia="仿宋_GB2312" w:cs="Times New Roman"/>
          <w:sz w:val="32"/>
          <w:szCs w:val="32"/>
          <w:lang w:eastAsia="zh-CN"/>
        </w:rPr>
        <w:t>行为出自本人自主、真实的意愿。已对所选报岗位有了充分的了解，愿意接受事业单位人事综合管理部门、招聘单位及其主管部门依法依规</w:t>
      </w:r>
      <w:r>
        <w:rPr>
          <w:rFonts w:hint="eastAsia" w:eastAsia="仿宋_GB2312" w:cs="Times New Roman"/>
          <w:sz w:val="32"/>
          <w:szCs w:val="32"/>
          <w:lang w:val="en-US" w:eastAsia="zh-CN"/>
        </w:rPr>
        <w:t>安排</w:t>
      </w:r>
      <w:r>
        <w:rPr>
          <w:rFonts w:hint="default" w:ascii="Times New Roman" w:hAnsi="Times New Roman" w:eastAsia="仿宋_GB2312" w:cs="Times New Roman"/>
          <w:sz w:val="32"/>
          <w:szCs w:val="32"/>
          <w:lang w:eastAsia="zh-CN"/>
        </w:rPr>
        <w:t>的体检和考察。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三、认真对待公开招聘各个环节，完成相应的程序。经资格审查合格获得</w:t>
      </w:r>
      <w:r>
        <w:rPr>
          <w:rFonts w:hint="eastAsia" w:eastAsia="仿宋_GB2312" w:cs="Times New Roman"/>
          <w:sz w:val="32"/>
          <w:szCs w:val="32"/>
          <w:lang w:val="en-US" w:eastAsia="zh-CN"/>
        </w:rPr>
        <w:t>体检</w:t>
      </w:r>
      <w:r>
        <w:rPr>
          <w:rFonts w:hint="default" w:ascii="Times New Roman" w:hAnsi="Times New Roman" w:eastAsia="仿宋_GB2312" w:cs="Times New Roman"/>
          <w:sz w:val="32"/>
          <w:szCs w:val="32"/>
          <w:lang w:eastAsia="zh-CN"/>
        </w:rPr>
        <w:t xml:space="preserve">资格，在体检、考察和拟聘用公示等环节，不无故放弃或中断。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shd w:val="clear" w:color="auto" w:fill="FFFFFF"/>
          <w:lang w:eastAsia="zh-CN"/>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五、遵守招聘纪律，不舞弊也不协助他人舞弊。</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六、进入考察环节前，依法妥善处理好本人与现工作单位的人事或劳动关系。如因本人未依法依规处理好原人事或劳动关系原因导致考察不能按时完成的，责任由本人承担。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 xml:space="preserve">                                                                       </w:t>
      </w:r>
      <w:r>
        <w:rPr>
          <w:rFonts w:hint="default" w:ascii="Times New Roman" w:hAnsi="Times New Roman" w:eastAsia="仿宋_GB2312" w:cs="Times New Roman"/>
          <w:sz w:val="32"/>
          <w:szCs w:val="32"/>
        </w:rPr>
        <w:t>承诺人：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 xml:space="preserve">                                        </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年  </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月  </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sectPr>
      <w:footerReference r:id="rId5" w:type="default"/>
      <w:pgSz w:w="11900" w:h="16840"/>
      <w:pgMar w:top="2041" w:right="1587" w:bottom="1417" w:left="1587" w:header="2009" w:footer="153" w:gutter="0"/>
      <w:pgNumType w:fmt="numberInDash"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- 1 -</w:t>
                          </w:r>
                          <w:r>
                            <w:rPr>
                              <w:rFonts w:hint="eastAsia" w:asciiTheme="majorEastAsia" w:hAnsiTheme="majorEastAsia" w:eastAsiaTheme="majorEastAsia" w:cstheme="maj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- 1 -</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1703F0"/>
    <w:multiLevelType w:val="multilevel"/>
    <w:tmpl w:val="471703F0"/>
    <w:lvl w:ilvl="0" w:tentative="0">
      <w:start w:val="1"/>
      <w:numFmt w:val="decimal"/>
      <w:lvlText w:val="第%1条"/>
      <w:lvlJc w:val="left"/>
      <w:pPr>
        <w:ind w:left="1559"/>
      </w:pPr>
      <w:rPr>
        <w:rFonts w:hint="eastAsia" w:eastAsia="微软雅黑"/>
        <w:b w:val="0"/>
        <w:i w:val="0"/>
        <w:sz w:val="24"/>
      </w:rPr>
    </w:lvl>
    <w:lvl w:ilvl="1" w:tentative="0">
      <w:start w:val="1"/>
      <w:numFmt w:val="none"/>
      <w:pStyle w:val="4"/>
      <w:suff w:val="nothing"/>
      <w:lvlText w:val=""/>
      <w:lvlJc w:val="left"/>
      <w:rPr>
        <w:rFonts w:cs="Times New Roman"/>
      </w:rPr>
    </w:lvl>
    <w:lvl w:ilvl="2" w:tentative="0">
      <w:start w:val="1"/>
      <w:numFmt w:val="none"/>
      <w:suff w:val="nothing"/>
      <w:lvlText w:val=""/>
      <w:lvlJc w:val="left"/>
      <w:rPr>
        <w:rFonts w:cs="Times New Roman"/>
      </w:rPr>
    </w:lvl>
    <w:lvl w:ilvl="3" w:tentative="0">
      <w:start w:val="1"/>
      <w:numFmt w:val="none"/>
      <w:suff w:val="nothing"/>
      <w:lvlText w:val=""/>
      <w:lvlJc w:val="left"/>
      <w:rPr>
        <w:rFonts w:cs="Times New Roman"/>
      </w:rPr>
    </w:lvl>
    <w:lvl w:ilvl="4" w:tentative="0">
      <w:start w:val="1"/>
      <w:numFmt w:val="none"/>
      <w:suff w:val="nothing"/>
      <w:lvlText w:val=""/>
      <w:lvlJc w:val="left"/>
      <w:rPr>
        <w:rFonts w:cs="Times New Roman"/>
      </w:rPr>
    </w:lvl>
    <w:lvl w:ilvl="5" w:tentative="0">
      <w:start w:val="1"/>
      <w:numFmt w:val="none"/>
      <w:suff w:val="nothing"/>
      <w:lvlText w:val=""/>
      <w:lvlJc w:val="left"/>
      <w:rPr>
        <w:rFonts w:cs="Times New Roman"/>
      </w:rPr>
    </w:lvl>
    <w:lvl w:ilvl="6" w:tentative="0">
      <w:start w:val="1"/>
      <w:numFmt w:val="none"/>
      <w:suff w:val="nothing"/>
      <w:lvlText w:val=""/>
      <w:lvlJc w:val="left"/>
      <w:rPr>
        <w:rFonts w:cs="Times New Roman"/>
      </w:rPr>
    </w:lvl>
    <w:lvl w:ilvl="7" w:tentative="0">
      <w:start w:val="1"/>
      <w:numFmt w:val="none"/>
      <w:suff w:val="nothing"/>
      <w:lvlText w:val=""/>
      <w:lvlJc w:val="left"/>
      <w:rPr>
        <w:rFonts w:cs="Times New Roman"/>
      </w:rPr>
    </w:lvl>
    <w:lvl w:ilvl="8" w:tentative="0">
      <w:start w:val="1"/>
      <w:numFmt w:val="none"/>
      <w:suff w:val="nothing"/>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HorizontalSpacing w:val="181"/>
  <w:drawingGridVerticalSpacing w:val="181"/>
  <w:noPunctuationKerning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lNDU0MWFkY2M0Mjk1MDc3YWIwYWYyNjZjMDI4NDkifQ=="/>
  </w:docVars>
  <w:rsids>
    <w:rsidRoot w:val="000906FA"/>
    <w:rsid w:val="000906FA"/>
    <w:rsid w:val="001368D2"/>
    <w:rsid w:val="00244035"/>
    <w:rsid w:val="0048655A"/>
    <w:rsid w:val="00B50B26"/>
    <w:rsid w:val="00D956EB"/>
    <w:rsid w:val="00DE49DE"/>
    <w:rsid w:val="00F04F13"/>
    <w:rsid w:val="068B0D30"/>
    <w:rsid w:val="06EA0D75"/>
    <w:rsid w:val="09D85A67"/>
    <w:rsid w:val="0A6C2980"/>
    <w:rsid w:val="0C7A4C18"/>
    <w:rsid w:val="0E003E3F"/>
    <w:rsid w:val="0E4D73FA"/>
    <w:rsid w:val="0E65787D"/>
    <w:rsid w:val="12614D88"/>
    <w:rsid w:val="178A04A9"/>
    <w:rsid w:val="1AC958AC"/>
    <w:rsid w:val="1BD40F3A"/>
    <w:rsid w:val="1C373408"/>
    <w:rsid w:val="1F32523B"/>
    <w:rsid w:val="1F3E5797"/>
    <w:rsid w:val="211B0D3D"/>
    <w:rsid w:val="228A5939"/>
    <w:rsid w:val="2313278B"/>
    <w:rsid w:val="253A05D5"/>
    <w:rsid w:val="28A437C7"/>
    <w:rsid w:val="2BDF00F8"/>
    <w:rsid w:val="2C4245A2"/>
    <w:rsid w:val="30613F1C"/>
    <w:rsid w:val="32502F3F"/>
    <w:rsid w:val="327C6A05"/>
    <w:rsid w:val="3453286A"/>
    <w:rsid w:val="345826B0"/>
    <w:rsid w:val="356914F5"/>
    <w:rsid w:val="374C5607"/>
    <w:rsid w:val="39110BD3"/>
    <w:rsid w:val="3A6321E1"/>
    <w:rsid w:val="3C2A3372"/>
    <w:rsid w:val="3DEF3EBC"/>
    <w:rsid w:val="40417E6F"/>
    <w:rsid w:val="40BF54C0"/>
    <w:rsid w:val="43061BC2"/>
    <w:rsid w:val="45874A89"/>
    <w:rsid w:val="47EA39EF"/>
    <w:rsid w:val="48571826"/>
    <w:rsid w:val="491D3A69"/>
    <w:rsid w:val="493E7786"/>
    <w:rsid w:val="4BB0527F"/>
    <w:rsid w:val="4C953D07"/>
    <w:rsid w:val="4CE0528A"/>
    <w:rsid w:val="503D6491"/>
    <w:rsid w:val="57D17905"/>
    <w:rsid w:val="58A55FE8"/>
    <w:rsid w:val="598E75EF"/>
    <w:rsid w:val="59B85C17"/>
    <w:rsid w:val="5A26021E"/>
    <w:rsid w:val="5A9B1AF7"/>
    <w:rsid w:val="5BA813F9"/>
    <w:rsid w:val="5C350E5A"/>
    <w:rsid w:val="5C5B0142"/>
    <w:rsid w:val="5E0277B6"/>
    <w:rsid w:val="5E5C6537"/>
    <w:rsid w:val="5E7654E3"/>
    <w:rsid w:val="5ED90BD9"/>
    <w:rsid w:val="5F975797"/>
    <w:rsid w:val="5FA80720"/>
    <w:rsid w:val="60C242B4"/>
    <w:rsid w:val="611E31BC"/>
    <w:rsid w:val="6178336F"/>
    <w:rsid w:val="61E52D94"/>
    <w:rsid w:val="627727A3"/>
    <w:rsid w:val="62DC27EA"/>
    <w:rsid w:val="641E6185"/>
    <w:rsid w:val="67E6042D"/>
    <w:rsid w:val="689D79C0"/>
    <w:rsid w:val="68BE1B41"/>
    <w:rsid w:val="6F66114A"/>
    <w:rsid w:val="71CE7C15"/>
    <w:rsid w:val="72312691"/>
    <w:rsid w:val="724A6E87"/>
    <w:rsid w:val="73042187"/>
    <w:rsid w:val="74B41DF7"/>
    <w:rsid w:val="77A24CA8"/>
    <w:rsid w:val="79847AFF"/>
    <w:rsid w:val="79F43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3">
    <w:name w:val="heading 1"/>
    <w:basedOn w:val="1"/>
    <w:next w:val="1"/>
    <w:qFormat/>
    <w:uiPriority w:val="0"/>
    <w:pPr>
      <w:spacing w:beforeAutospacing="1" w:afterAutospacing="1"/>
      <w:outlineLvl w:val="0"/>
    </w:pPr>
    <w:rPr>
      <w:rFonts w:hint="eastAsia" w:ascii="宋体" w:hAnsi="宋体" w:eastAsia="宋体"/>
      <w:b/>
      <w:kern w:val="44"/>
      <w:sz w:val="48"/>
      <w:szCs w:val="48"/>
    </w:rPr>
  </w:style>
  <w:style w:type="paragraph" w:styleId="4">
    <w:name w:val="heading 2"/>
    <w:basedOn w:val="1"/>
    <w:next w:val="1"/>
    <w:qFormat/>
    <w:uiPriority w:val="0"/>
    <w:pPr>
      <w:keepNext/>
      <w:keepLines/>
      <w:numPr>
        <w:ilvl w:val="1"/>
        <w:numId w:val="1"/>
      </w:numPr>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5">
    <w:name w:val="Closing"/>
    <w:basedOn w:val="1"/>
    <w:qFormat/>
    <w:uiPriority w:val="0"/>
    <w:pPr>
      <w:ind w:left="100" w:leftChars="2100"/>
    </w:pPr>
  </w:style>
  <w:style w:type="paragraph" w:styleId="6">
    <w:name w:val="Body Text"/>
    <w:basedOn w:val="1"/>
    <w:qFormat/>
    <w:uiPriority w:val="99"/>
    <w:pPr>
      <w:autoSpaceDE w:val="0"/>
      <w:autoSpaceDN w:val="0"/>
    </w:pPr>
    <w:rPr>
      <w:rFonts w:ascii="仿宋_GB2312" w:hAnsi="仿宋_GB2312" w:eastAsia="仿宋_GB2312" w:cs="仿宋_GB2312"/>
      <w:sz w:val="32"/>
      <w:szCs w:val="32"/>
      <w:lang w:val="zh-CN"/>
    </w:rPr>
  </w:style>
  <w:style w:type="paragraph" w:styleId="7">
    <w:name w:val="footer"/>
    <w:basedOn w:val="1"/>
    <w:qFormat/>
    <w:uiPriority w:val="0"/>
    <w:pPr>
      <w:tabs>
        <w:tab w:val="center" w:pos="4153"/>
        <w:tab w:val="right" w:pos="8306"/>
      </w:tabs>
      <w:snapToGrid w:val="0"/>
    </w:pPr>
    <w:rPr>
      <w:sz w:val="18"/>
    </w:rPr>
  </w:style>
  <w:style w:type="paragraph" w:styleId="8">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character" w:styleId="11">
    <w:name w:val="Hyperlink"/>
    <w:basedOn w:val="10"/>
    <w:qFormat/>
    <w:uiPriority w:val="0"/>
    <w:rPr>
      <w:color w:val="0000FF"/>
      <w:u w:val="single"/>
    </w:rPr>
  </w:style>
  <w:style w:type="character" w:customStyle="1" w:styleId="12">
    <w:name w:val="Body text|3_"/>
    <w:basedOn w:val="10"/>
    <w:link w:val="13"/>
    <w:qFormat/>
    <w:uiPriority w:val="0"/>
    <w:rPr>
      <w:rFonts w:ascii="宋体" w:hAnsi="宋体" w:eastAsia="宋体" w:cs="宋体"/>
      <w:color w:val="CD2833"/>
      <w:sz w:val="78"/>
      <w:szCs w:val="78"/>
      <w:u w:val="single"/>
      <w:shd w:val="clear" w:color="auto" w:fill="auto"/>
      <w:lang w:val="zh-TW" w:eastAsia="zh-TW" w:bidi="zh-TW"/>
    </w:rPr>
  </w:style>
  <w:style w:type="paragraph" w:customStyle="1" w:styleId="13">
    <w:name w:val="Body text|3"/>
    <w:basedOn w:val="1"/>
    <w:link w:val="12"/>
    <w:qFormat/>
    <w:uiPriority w:val="0"/>
    <w:pPr>
      <w:spacing w:after="380"/>
      <w:ind w:firstLine="540"/>
    </w:pPr>
    <w:rPr>
      <w:rFonts w:ascii="宋体" w:hAnsi="宋体" w:eastAsia="宋体" w:cs="宋体"/>
      <w:color w:val="CD2833"/>
      <w:sz w:val="78"/>
      <w:szCs w:val="78"/>
      <w:u w:val="single"/>
      <w:lang w:val="zh-TW" w:eastAsia="zh-TW" w:bidi="zh-TW"/>
    </w:rPr>
  </w:style>
  <w:style w:type="character" w:customStyle="1" w:styleId="14">
    <w:name w:val="Body text|1_"/>
    <w:basedOn w:val="10"/>
    <w:link w:val="15"/>
    <w:qFormat/>
    <w:uiPriority w:val="0"/>
    <w:rPr>
      <w:rFonts w:ascii="宋体" w:hAnsi="宋体" w:eastAsia="宋体" w:cs="宋体"/>
      <w:sz w:val="32"/>
      <w:szCs w:val="32"/>
      <w:u w:val="none"/>
      <w:shd w:val="clear" w:color="auto" w:fill="auto"/>
      <w:lang w:val="zh-TW" w:eastAsia="zh-TW" w:bidi="zh-TW"/>
    </w:rPr>
  </w:style>
  <w:style w:type="paragraph" w:customStyle="1" w:styleId="15">
    <w:name w:val="Body text|1"/>
    <w:basedOn w:val="1"/>
    <w:link w:val="14"/>
    <w:qFormat/>
    <w:uiPriority w:val="0"/>
    <w:pPr>
      <w:spacing w:line="350" w:lineRule="auto"/>
      <w:ind w:firstLine="400"/>
    </w:pPr>
    <w:rPr>
      <w:rFonts w:ascii="宋体" w:hAnsi="宋体" w:eastAsia="宋体" w:cs="宋体"/>
      <w:sz w:val="32"/>
      <w:szCs w:val="32"/>
      <w:lang w:val="zh-TW" w:eastAsia="zh-TW" w:bidi="zh-TW"/>
    </w:rPr>
  </w:style>
  <w:style w:type="character" w:customStyle="1" w:styleId="16">
    <w:name w:val="Body text|2_"/>
    <w:basedOn w:val="10"/>
    <w:link w:val="17"/>
    <w:qFormat/>
    <w:uiPriority w:val="0"/>
    <w:rPr>
      <w:rFonts w:ascii="宋体" w:hAnsi="宋体" w:eastAsia="宋体" w:cs="宋体"/>
      <w:sz w:val="44"/>
      <w:szCs w:val="44"/>
      <w:u w:val="none"/>
      <w:shd w:val="clear" w:color="auto" w:fill="auto"/>
      <w:lang w:val="zh-TW" w:eastAsia="zh-TW" w:bidi="zh-TW"/>
    </w:rPr>
  </w:style>
  <w:style w:type="paragraph" w:customStyle="1" w:styleId="17">
    <w:name w:val="Body text|2"/>
    <w:basedOn w:val="1"/>
    <w:link w:val="16"/>
    <w:qFormat/>
    <w:uiPriority w:val="0"/>
    <w:pPr>
      <w:spacing w:after="240"/>
      <w:ind w:firstLine="270"/>
    </w:pPr>
    <w:rPr>
      <w:rFonts w:ascii="宋体" w:hAnsi="宋体" w:eastAsia="宋体" w:cs="宋体"/>
      <w:sz w:val="44"/>
      <w:szCs w:val="44"/>
      <w:lang w:val="zh-TW" w:eastAsia="zh-TW" w:bidi="zh-TW"/>
    </w:rPr>
  </w:style>
  <w:style w:type="character" w:customStyle="1" w:styleId="18">
    <w:name w:val="页眉 Char"/>
    <w:basedOn w:val="10"/>
    <w:link w:val="8"/>
    <w:qFormat/>
    <w:uiPriority w:val="99"/>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1313</Words>
  <Characters>7486</Characters>
  <Lines>62</Lines>
  <Paragraphs>17</Paragraphs>
  <TotalTime>6</TotalTime>
  <ScaleCrop>false</ScaleCrop>
  <LinksUpToDate>false</LinksUpToDate>
  <CharactersWithSpaces>8782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2021-04-02T08:21:00Z</dcterms:created>
  <dc:creator>Administrator.PC-20201228NSIT</dc:creator>
  <cp:lastModifiedBy>S</cp:lastModifiedBy>
  <cp:lastPrinted>2021-05-17T08:46:00Z</cp:lastPrinted>
  <dcterms:modified xsi:type="dcterms:W3CDTF">2022-12-05T10:54:14Z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D4DB8AD7F8404EB082641E6F95DE4C04</vt:lpwstr>
  </property>
</Properties>
</file>