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left"/>
        <w:rPr>
          <w:rFonts w:hint="default" w:ascii="Times New Roman" w:hAnsi="Times New Roman" w:eastAsia="黑体" w:cs="Times New Roman"/>
          <w:sz w:val="44"/>
          <w:szCs w:val="52"/>
        </w:rPr>
      </w:pPr>
      <w:r>
        <w:rPr>
          <w:rFonts w:hint="default" w:ascii="Times New Roman" w:hAnsi="Times New Roman" w:eastAsia="黑体" w:cs="Times New Roman"/>
          <w:sz w:val="44"/>
          <w:szCs w:val="52"/>
        </w:rPr>
        <w:t>附件</w:t>
      </w:r>
    </w:p>
    <w:p>
      <w:pPr>
        <w:rPr>
          <w:rFonts w:hint="default" w:ascii="Times New Roman" w:hAnsi="Times New Roman" w:eastAsia="汉仪雅酷黑 75W" w:cs="Times New Roman"/>
        </w:rPr>
      </w:pPr>
    </w:p>
    <w:p>
      <w:pPr>
        <w:rPr>
          <w:rFonts w:hint="default" w:ascii="Times New Roman" w:hAnsi="Times New Roman" w:eastAsia="汉仪雅酷黑 75W" w:cs="Times New Roman"/>
        </w:rPr>
      </w:pPr>
    </w:p>
    <w:p>
      <w:pPr>
        <w:rPr>
          <w:rFonts w:hint="default" w:ascii="Times New Roman" w:hAnsi="Times New Roman" w:eastAsia="汉仪雅酷黑 75W" w:cs="Times New Roman"/>
        </w:rPr>
      </w:pPr>
    </w:p>
    <w:p>
      <w:pPr>
        <w:rPr>
          <w:rFonts w:hint="default" w:ascii="Times New Roman" w:hAnsi="Times New Roman" w:eastAsia="汉仪雅酷黑 75W" w:cs="Times New Roman"/>
        </w:rPr>
      </w:pPr>
    </w:p>
    <w:p>
      <w:pPr>
        <w:rPr>
          <w:rFonts w:hint="default" w:ascii="Times New Roman" w:hAnsi="Times New Roman" w:eastAsia="汉仪雅酷黑 75W" w:cs="Times New Roman"/>
        </w:rPr>
      </w:pPr>
    </w:p>
    <w:p>
      <w:pPr>
        <w:rPr>
          <w:rFonts w:hint="default" w:ascii="Times New Roman" w:hAnsi="Times New Roman" w:eastAsia="汉仪雅酷黑 75W" w:cs="Times New Roman"/>
        </w:rPr>
      </w:pPr>
    </w:p>
    <w:p>
      <w:pPr>
        <w:spacing w:line="720" w:lineRule="auto"/>
        <w:jc w:val="center"/>
        <w:rPr>
          <w:rFonts w:hint="default" w:ascii="Times New Roman" w:hAnsi="Times New Roman" w:eastAsia="黑体" w:cs="Times New Roman"/>
          <w:sz w:val="44"/>
          <w:szCs w:val="52"/>
        </w:rPr>
      </w:pPr>
      <w:r>
        <w:rPr>
          <w:rFonts w:hint="default" w:ascii="Times New Roman" w:hAnsi="Times New Roman" w:eastAsia="黑体" w:cs="Times New Roman"/>
          <w:sz w:val="44"/>
          <w:szCs w:val="52"/>
        </w:rPr>
        <w:t>线上测试流程以及系统操作手册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准备工作</w:t>
      </w:r>
    </w:p>
    <w:p>
      <w:pPr>
        <w:pStyle w:val="3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考试流程</w:t>
      </w:r>
    </w:p>
    <w:p>
      <w:pPr>
        <w:ind w:firstLine="4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打印准考证→查询考试要求→获取考试题目→录制视频→</w:t>
      </w:r>
      <w:r>
        <w:rPr>
          <w:rFonts w:hint="default" w:ascii="Times New Roman" w:hAnsi="Times New Roman" w:eastAsia="仿宋" w:cs="Times New Roman"/>
          <w:sz w:val="32"/>
          <w:szCs w:val="32"/>
        </w:rPr>
        <w:t>视频预览→</w:t>
      </w: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上传作答视频。</w:t>
      </w:r>
    </w:p>
    <w:p>
      <w:pPr>
        <w:pStyle w:val="3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设备与环境要求</w:t>
      </w:r>
    </w:p>
    <w:p>
      <w:p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考试环境：考试环境应为独立、安静、光线充足、相对封闭的场所（房间）。</w:t>
      </w:r>
    </w:p>
    <w:p>
      <w:pPr>
        <w:pStyle w:val="9"/>
        <w:widowControl/>
        <w:shd w:val="clear" w:color="auto" w:fill="FFFFFF"/>
        <w:spacing w:beforeAutospacing="0" w:afterAutospacing="0"/>
        <w:ind w:firstLine="420"/>
        <w:rPr>
          <w:rFonts w:hint="default" w:ascii="Times New Roman" w:hAnsi="Times New Roman" w:cs="Times New Roman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sz w:val="28"/>
          <w:szCs w:val="28"/>
          <w:lang w:bidi="ar"/>
        </w:rPr>
        <w:t>录制设备：考生可任意选择录制设备，包括但不限于电脑、手机、相机、摄像机等。</w:t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系统操作说明</w:t>
      </w:r>
    </w:p>
    <w:p>
      <w:pPr>
        <w:pStyle w:val="3"/>
        <w:numPr>
          <w:ilvl w:val="1"/>
          <w:numId w:val="3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登录</w:t>
      </w:r>
    </w:p>
    <w:p>
      <w:p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使用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谷歌浏览器</w:t>
      </w: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访问“智试云”在线考试平台，点击右上角【登录】进入登录页面，使用报名手机号码验证码登录系统（请在开放试题后登录，否则将提示考生数据不存在-ExamineeNotFound）。</w:t>
      </w:r>
    </w:p>
    <w:p>
      <w:p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地址：</w:t>
      </w:r>
      <w:r>
        <w:rPr>
          <w:rFonts w:hint="default" w:ascii="Times New Roman" w:hAnsi="Times New Roman" w:cs="Times New Roman"/>
          <w:color w:val="auto"/>
          <w:kern w:val="0"/>
          <w:sz w:val="28"/>
          <w:szCs w:val="28"/>
          <w:u w:val="none"/>
          <w:lang w:bidi="ar"/>
        </w:rPr>
        <w:t>https://zsy.zgrsw.cn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3040" cy="149669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进入登录页面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771775"/>
            <wp:effectExtent l="80010" t="48260" r="93980" b="755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default" w:ascii="Times New Roman" w:hAnsi="Times New Roman" w:cs="Times New Roman"/>
          <w:highlight w:val="yellow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highlight w:val="yellow"/>
          <w:lang w:bidi="ar"/>
        </w:rPr>
        <w:t>手机验证码登录</w:t>
      </w:r>
    </w:p>
    <w:p>
      <w:pPr>
        <w:pStyle w:val="3"/>
        <w:numPr>
          <w:ilvl w:val="1"/>
          <w:numId w:val="3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查看项目</w:t>
      </w:r>
    </w:p>
    <w:p>
      <w:p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登录成功后点击右上角【控制台】进入后台管理，进入后台页面后点击左侧菜单栏中【考试中心】→【考试管理】查看考试项目。考</w:t>
      </w:r>
      <w:r>
        <w:rPr>
          <w:rFonts w:hint="default" w:ascii="Times New Roman" w:hAnsi="Times New Roman" w:cs="Times New Roman"/>
          <w:kern w:val="0"/>
          <w:sz w:val="28"/>
          <w:szCs w:val="28"/>
          <w:highlight w:val="none"/>
          <w:lang w:bidi="ar"/>
        </w:rPr>
        <w:t>试列表中将显示考试时间</w:t>
      </w:r>
      <w:r>
        <w:rPr>
          <w:rFonts w:hint="default" w:ascii="Times New Roman" w:hAnsi="Times New Roman" w:cs="Times New Roman"/>
          <w:kern w:val="0"/>
          <w:sz w:val="28"/>
          <w:szCs w:val="28"/>
          <w:highlight w:val="none"/>
          <w:lang w:eastAsia="zh-CN" w:bidi="ar"/>
        </w:rPr>
        <w:t>、</w:t>
      </w:r>
      <w:r>
        <w:rPr>
          <w:rFonts w:hint="default" w:ascii="Times New Roman" w:hAnsi="Times New Roman" w:cs="Times New Roman"/>
          <w:kern w:val="0"/>
          <w:sz w:val="28"/>
          <w:szCs w:val="28"/>
          <w:highlight w:val="none"/>
          <w:lang w:bidi="ar"/>
        </w:rPr>
        <w:t>考试时长及考试相关附件。附件包括考生承诺</w:t>
      </w:r>
      <w:r>
        <w:rPr>
          <w:rFonts w:hint="default" w:ascii="Times New Roman" w:hAnsi="Times New Roman" w:cs="Times New Roman"/>
          <w:kern w:val="0"/>
          <w:sz w:val="28"/>
          <w:szCs w:val="28"/>
          <w:highlight w:val="none"/>
          <w:lang w:bidi="ar"/>
        </w:rPr>
        <w:t>、操作手册及基本能力测试试题。</w:t>
      </w:r>
    </w:p>
    <w:p>
      <w:p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注意：</w:t>
      </w:r>
      <w:bookmarkStart w:id="0" w:name="_GoBack"/>
      <w:bookmarkEnd w:id="0"/>
    </w:p>
    <w:p>
      <w:pPr>
        <w:numPr>
          <w:ilvl w:val="0"/>
          <w:numId w:val="4"/>
        </w:numP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考生需在考试时间内完成作答视频上传，超时将无法上传文件。</w:t>
      </w:r>
    </w:p>
    <w:p>
      <w:pPr>
        <w:numPr>
          <w:ilvl w:val="0"/>
          <w:numId w:val="4"/>
        </w:numP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考试视频时长不得超过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8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分钟。</w:t>
      </w:r>
    </w:p>
    <w:p>
      <w:pPr>
        <w:numPr>
          <w:ilvl w:val="0"/>
          <w:numId w:val="4"/>
        </w:numP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考试视频上传后务必预览确认无误后再点击上传文件。</w:t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0500" cy="1438275"/>
            <wp:effectExtent l="80010" t="39370" r="90170" b="660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3138170"/>
            <wp:effectExtent l="0" t="0" r="2540" b="5080"/>
            <wp:docPr id="2" name="图片 2" descr="C:\Users\MS\AppData\Local\Microsoft\Windows\INetCache\Content.Word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S\AppData\Local\Microsoft\Windows\INetCache\Content.Word\2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（示意图，请以系统实际为准）</w:t>
      </w:r>
    </w:p>
    <w:p>
      <w:pPr>
        <w:pStyle w:val="3"/>
        <w:numPr>
          <w:ilvl w:val="1"/>
          <w:numId w:val="3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查看考试附件</w:t>
      </w:r>
    </w:p>
    <w:p>
      <w:pPr>
        <w:ind w:firstLine="4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考试附件中的相关文件，请考生务必仔细查阅并严格按照考试要求完成作答视频录制及上传。点击考试附件中对应文件查看详情。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419350"/>
            <wp:effectExtent l="0" t="0" r="2540" b="0"/>
            <wp:docPr id="3" name="图片 3" descr="C:\Users\MS\AppData\Local\Microsoft\Windows\INetCache\Content.Word\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S\AppData\Local\Microsoft\Windows\INetCache\Content.Word\33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（示意图，请以系统实际为准）</w:t>
      </w:r>
    </w:p>
    <w:p>
      <w:pPr>
        <w:pStyle w:val="3"/>
        <w:numPr>
          <w:ilvl w:val="1"/>
          <w:numId w:val="3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查看考试题目</w:t>
      </w:r>
    </w:p>
    <w:p>
      <w:pPr>
        <w:ind w:firstLine="840" w:firstLineChars="300"/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本次考试要求考生在规定时间内登陆“智试云”平台查看考试题目，按照题目要求录制作答视频，并在视频提交截止时间前完成视频上传。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作答视频可以多次录制，考生选择最终的作答视频上传至考试系统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，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视频的作答时间不得超过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8</w:t>
      </w:r>
      <w: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  <w:t>分钟，超过部分无效。</w:t>
      </w:r>
    </w:p>
    <w:p>
      <w:pPr>
        <w:rPr>
          <w:rFonts w:hint="default"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3040" cy="2322195"/>
            <wp:effectExtent l="0" t="0" r="3810" b="1905"/>
            <wp:docPr id="4" name="图片 4" descr="C:\Users\MS\AppData\Local\Microsoft\Windows\INetCache\Content.Word\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S\AppData\Local\Microsoft\Windows\INetCache\Content.Word\44444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（示意图，请以系统实际为准）</w:t>
      </w:r>
    </w:p>
    <w:p>
      <w:pPr>
        <w:pStyle w:val="3"/>
        <w:numPr>
          <w:ilvl w:val="1"/>
          <w:numId w:val="3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上传作答视频</w:t>
      </w:r>
    </w:p>
    <w:p>
      <w:pPr>
        <w:ind w:firstLine="560" w:firstLineChars="20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点击考试项目中的【文件上传】打开上传界面，选择作答视频后</w:t>
      </w: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，自行进行预览检查视频是否播放顺畅和完整，确认无误后</w:t>
      </w: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点击下方【开始上传】按钮后进行上传，上传成功后会页面顶部有弹窗提示上传结果。文件上传后在项目列表中将显示【文件已上传】。</w:t>
      </w:r>
    </w:p>
    <w:p>
      <w:pPr>
        <w:ind w:firstLine="4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注意：为便于后期评分，上传视频格式必须为mp4，且大小不能超过1GB。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请考生务必统筹安排视频录制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、文件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格式转换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（如需要）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以及上传作答视频的时间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，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确保在规定的考试时间范围内完成作答视频上传</w:t>
      </w:r>
      <w:r>
        <w:rPr>
          <w:rFonts w:hint="default" w:ascii="Times New Roman" w:hAnsi="Times New Roman" w:cs="Times New Roman"/>
          <w:b/>
          <w:kern w:val="0"/>
          <w:sz w:val="28"/>
          <w:szCs w:val="28"/>
          <w:lang w:bidi="ar"/>
        </w:rPr>
        <w:t>。</w:t>
      </w:r>
    </w:p>
    <w:p>
      <w:pPr>
        <w:jc w:val="center"/>
        <w:rPr>
          <w:rFonts w:hint="default" w:ascii="Times New Roman" w:hAnsi="Times New Roman" w:cs="Times New Roman"/>
          <w:color w:val="0000FF"/>
        </w:rPr>
      </w:pPr>
      <w:r>
        <w:rPr>
          <w:rFonts w:hint="default" w:ascii="Times New Roman" w:hAnsi="Times New Roman" w:cs="Times New Roman"/>
          <w:color w:val="0000FF"/>
        </w:rPr>
        <w:drawing>
          <wp:inline distT="0" distB="0" distL="114300" distR="114300">
            <wp:extent cx="5273675" cy="2106930"/>
            <wp:effectExtent l="0" t="0" r="3175" b="762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2"/>
                    <a:srcRect t="1608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75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（示意图，请以系统实际为准）</w:t>
      </w:r>
    </w:p>
    <w:p>
      <w:pPr>
        <w:jc w:val="center"/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862705" cy="5014595"/>
            <wp:effectExtent l="19050" t="19050" r="23495" b="146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5796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50146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（示意图，请以系统实际为准）</w:t>
      </w:r>
    </w:p>
    <w:p>
      <w:pPr>
        <w:jc w:val="center"/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77460" cy="2127250"/>
            <wp:effectExtent l="0" t="0" r="0" b="635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4"/>
                    <a:srcRect t="13658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21278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（示意图，请以系统实际为准）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083810" cy="1382395"/>
            <wp:effectExtent l="92075" t="62230" r="92075" b="774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382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3040" cy="2322195"/>
            <wp:effectExtent l="0" t="0" r="3810" b="1905"/>
            <wp:docPr id="5" name="图片 5" descr="C:\Users\MS\AppData\Local\Microsoft\Windows\INetCache\Content.Word\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S\AppData\Local\Microsoft\Windows\INetCache\Content.Word\555555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>（示意图，请以系统实际为准）</w:t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广州考点申请说明</w:t>
      </w:r>
    </w:p>
    <w:p>
      <w:pPr>
        <w:ind w:firstLine="640" w:firstLineChars="20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登录全国事业单位招聘网报名系统——查询统计——报考情况查询——报考地区选择“广东省广州市”——搜索——申请现场考试。考生请根据自身情况选择参加【申请现场考试】的考试方式，并下载承诺书打印签名后上传提交申请。申请通过后，广州考点统筹安排时间和场地以考生准考证为准，考生在指定考场使用提供的设备自行进行作答视频录制并完成上传。</w:t>
      </w: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常见问题</w:t>
      </w:r>
    </w:p>
    <w:p>
      <w:pPr>
        <w:numPr>
          <w:ilvl w:val="0"/>
          <w:numId w:val="5"/>
        </w:num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网页无法访问：请使用谷歌浏览器、360极速、QQ、火狐、Edge等浏览器访问“智试云”考试平台。</w:t>
      </w:r>
    </w:p>
    <w:p>
      <w:pPr>
        <w:numPr>
          <w:ilvl w:val="0"/>
          <w:numId w:val="5"/>
        </w:num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考生不存在：如果已经开放登录，提示考生不存在，请咨询技术电话400-808-3202与“智试云”微信公众号（服务时间09</w:t>
      </w:r>
      <w:r>
        <w:rPr>
          <w:rFonts w:hint="default" w:ascii="Times New Roman" w:hAnsi="Times New Roman" w:cs="Times New Roman"/>
          <w:kern w:val="0"/>
          <w:sz w:val="28"/>
          <w:szCs w:val="28"/>
          <w:lang w:eastAsia="zh-CN" w:bidi="ar"/>
        </w:rPr>
        <w:t>：</w:t>
      </w: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00</w:t>
      </w:r>
      <w:r>
        <w:rPr>
          <w:rFonts w:hint="default" w:ascii="Times New Roman" w:hAnsi="Times New Roman" w:cs="Times New Roman"/>
          <w:kern w:val="0"/>
          <w:sz w:val="28"/>
          <w:szCs w:val="28"/>
          <w:lang w:eastAsia="zh-CN" w:bidi="ar"/>
        </w:rPr>
        <w:t>—</w:t>
      </w: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17</w:t>
      </w:r>
      <w:r>
        <w:rPr>
          <w:rFonts w:hint="default" w:ascii="Times New Roman" w:hAnsi="Times New Roman" w:cs="Times New Roman"/>
          <w:kern w:val="0"/>
          <w:sz w:val="28"/>
          <w:szCs w:val="28"/>
          <w:lang w:eastAsia="zh-CN" w:bidi="ar"/>
        </w:rPr>
        <w:t>：</w:t>
      </w: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00）；如果未开放登录，则说明是项目数据还未导入，请在开放登录后尝试。</w:t>
      </w:r>
    </w:p>
    <w:p>
      <w:pPr>
        <w:numPr>
          <w:ilvl w:val="0"/>
          <w:numId w:val="5"/>
        </w:num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无项目数据：可能是数据准备异常，请联系技术客服（客服联系方式同常见问题第2点）。</w:t>
      </w:r>
    </w:p>
    <w:p>
      <w:pPr>
        <w:numPr>
          <w:ilvl w:val="0"/>
          <w:numId w:val="5"/>
        </w:num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无法上传：请按照页面要求上传指定视频格式。</w:t>
      </w:r>
    </w:p>
    <w:p>
      <w:pPr>
        <w:numPr>
          <w:ilvl w:val="0"/>
          <w:numId w:val="5"/>
        </w:num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上传后看不到状态：请尝试刷新，如果刷新后也看不到状态（同时看不到上传按钮），请联系技术客服（客服联系方式同常见问题第2点）。</w:t>
      </w:r>
    </w:p>
    <w:p>
      <w:pPr>
        <w:numPr>
          <w:ilvl w:val="0"/>
          <w:numId w:val="5"/>
        </w:numPr>
        <w:ind w:firstLine="42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拍摄设备：本次考试拍摄设备无强制要求，只要录制的视频能够正常播放和正常上传（推荐使用手机拍摄）即可。</w:t>
      </w:r>
    </w:p>
    <w:p>
      <w:pPr>
        <w:numPr>
          <w:ilvl w:val="0"/>
          <w:numId w:val="5"/>
        </w:numPr>
        <w:ind w:firstLine="420"/>
        <w:rPr>
          <w:rFonts w:hint="default"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default" w:ascii="Times New Roman" w:hAnsi="Times New Roman" w:cs="Times New Roman"/>
          <w:kern w:val="0"/>
          <w:sz w:val="28"/>
          <w:szCs w:val="28"/>
          <w:lang w:bidi="ar"/>
        </w:rPr>
        <w:t>视频上传要求：</w:t>
      </w:r>
      <w:r>
        <w:rPr>
          <w:rFonts w:hint="default" w:ascii="Times New Roman" w:hAnsi="Times New Roman" w:cs="Times New Roman"/>
          <w:kern w:val="0"/>
          <w:sz w:val="28"/>
          <w:szCs w:val="28"/>
        </w:rPr>
        <w:t>为便于后期评分，上传视频格式须为mp4，且大小不能超过1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kern w:val="0"/>
          <w:sz w:val="28"/>
          <w:szCs w:val="28"/>
        </w:rPr>
        <w:t>GB。视频格式如需转换，可以使用“格式工厂”（http://www.pcfreetime.com/formatfactory/CN/index.html）等有关工具。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汉仪雅酷黑 75W">
    <w:altName w:val="黑体"/>
    <w:panose1 w:val="00000000000000000000"/>
    <w:charset w:val="86"/>
    <w:family w:val="auto"/>
    <w:pitch w:val="default"/>
    <w:sig w:usb0="00000000" w:usb1="00000000" w:usb2="00000016" w:usb3="00000000" w:csb0="2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17F15"/>
    <w:multiLevelType w:val="multilevel"/>
    <w:tmpl w:val="F7717F1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>
    <w:nsid w:val="25588249"/>
    <w:multiLevelType w:val="multilevel"/>
    <w:tmpl w:val="25588249"/>
    <w:lvl w:ilvl="0" w:tentative="0">
      <w:start w:val="1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420"/>
        </w:tabs>
        <w:ind w:left="567" w:hanging="567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50" w:hanging="850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2">
    <w:nsid w:val="374BE0A5"/>
    <w:multiLevelType w:val="singleLevel"/>
    <w:tmpl w:val="374BE0A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58A7DC19"/>
    <w:multiLevelType w:val="singleLevel"/>
    <w:tmpl w:val="58A7DC19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6"/>
        <w:szCs w:val="26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wNDhiYWZhZWM5N2M0MmJhYWJjNmJiYjk1NjczOGEifQ=="/>
  </w:docVars>
  <w:rsids>
    <w:rsidRoot w:val="002E31D4"/>
    <w:rsid w:val="00016CC0"/>
    <w:rsid w:val="000269E7"/>
    <w:rsid w:val="00032A5D"/>
    <w:rsid w:val="00044B1C"/>
    <w:rsid w:val="00051B9D"/>
    <w:rsid w:val="000A0661"/>
    <w:rsid w:val="00143CA5"/>
    <w:rsid w:val="001639C1"/>
    <w:rsid w:val="00250140"/>
    <w:rsid w:val="002A5CB3"/>
    <w:rsid w:val="002C675A"/>
    <w:rsid w:val="002E31D4"/>
    <w:rsid w:val="003A7A76"/>
    <w:rsid w:val="004371EC"/>
    <w:rsid w:val="00443F6A"/>
    <w:rsid w:val="005E3973"/>
    <w:rsid w:val="005F102E"/>
    <w:rsid w:val="00662420"/>
    <w:rsid w:val="006727EE"/>
    <w:rsid w:val="006901C7"/>
    <w:rsid w:val="00691F52"/>
    <w:rsid w:val="006D2AE8"/>
    <w:rsid w:val="007229E9"/>
    <w:rsid w:val="00730013"/>
    <w:rsid w:val="007403D6"/>
    <w:rsid w:val="007B26A5"/>
    <w:rsid w:val="0087582B"/>
    <w:rsid w:val="008772DD"/>
    <w:rsid w:val="008C3E2F"/>
    <w:rsid w:val="008D3A85"/>
    <w:rsid w:val="008E6595"/>
    <w:rsid w:val="009C0AC7"/>
    <w:rsid w:val="00A00878"/>
    <w:rsid w:val="00A020CE"/>
    <w:rsid w:val="00A05D1A"/>
    <w:rsid w:val="00A075B7"/>
    <w:rsid w:val="00B242DE"/>
    <w:rsid w:val="00B409A0"/>
    <w:rsid w:val="00C476CA"/>
    <w:rsid w:val="00CA2D0D"/>
    <w:rsid w:val="00CE7BDA"/>
    <w:rsid w:val="00CF3BEF"/>
    <w:rsid w:val="00E03B80"/>
    <w:rsid w:val="00E122A1"/>
    <w:rsid w:val="00E17B52"/>
    <w:rsid w:val="00E35B0D"/>
    <w:rsid w:val="00E57556"/>
    <w:rsid w:val="00E61790"/>
    <w:rsid w:val="00E83129"/>
    <w:rsid w:val="00E94DA0"/>
    <w:rsid w:val="00ED2CB6"/>
    <w:rsid w:val="00F34A42"/>
    <w:rsid w:val="00F51DD1"/>
    <w:rsid w:val="00F65773"/>
    <w:rsid w:val="00F70BC5"/>
    <w:rsid w:val="00FB1358"/>
    <w:rsid w:val="00FB56A4"/>
    <w:rsid w:val="016E531D"/>
    <w:rsid w:val="019D738A"/>
    <w:rsid w:val="01B03FE8"/>
    <w:rsid w:val="025D08EA"/>
    <w:rsid w:val="02761F3B"/>
    <w:rsid w:val="03CC3C8A"/>
    <w:rsid w:val="04015466"/>
    <w:rsid w:val="041D1215"/>
    <w:rsid w:val="04B52C5F"/>
    <w:rsid w:val="050240E8"/>
    <w:rsid w:val="0599432F"/>
    <w:rsid w:val="05C01001"/>
    <w:rsid w:val="08CF3641"/>
    <w:rsid w:val="098B21E0"/>
    <w:rsid w:val="0AD67BFB"/>
    <w:rsid w:val="0BC5518D"/>
    <w:rsid w:val="0C0369A6"/>
    <w:rsid w:val="0DC14423"/>
    <w:rsid w:val="0DC91529"/>
    <w:rsid w:val="0DEB1180"/>
    <w:rsid w:val="0EA7186A"/>
    <w:rsid w:val="0F704352"/>
    <w:rsid w:val="104D4104"/>
    <w:rsid w:val="10EF12A7"/>
    <w:rsid w:val="12256B2A"/>
    <w:rsid w:val="14165970"/>
    <w:rsid w:val="14D92A17"/>
    <w:rsid w:val="15780919"/>
    <w:rsid w:val="15A17689"/>
    <w:rsid w:val="167D7404"/>
    <w:rsid w:val="17567867"/>
    <w:rsid w:val="17E62C77"/>
    <w:rsid w:val="188367DD"/>
    <w:rsid w:val="19367C8D"/>
    <w:rsid w:val="19D075C2"/>
    <w:rsid w:val="1A11228E"/>
    <w:rsid w:val="1B590390"/>
    <w:rsid w:val="1B716318"/>
    <w:rsid w:val="1C486913"/>
    <w:rsid w:val="1D540DB7"/>
    <w:rsid w:val="1DA62689"/>
    <w:rsid w:val="1DB16262"/>
    <w:rsid w:val="1DF546BF"/>
    <w:rsid w:val="1F474238"/>
    <w:rsid w:val="1F8E612F"/>
    <w:rsid w:val="1FBA469C"/>
    <w:rsid w:val="1FF979FF"/>
    <w:rsid w:val="200A0887"/>
    <w:rsid w:val="20874691"/>
    <w:rsid w:val="20916E3F"/>
    <w:rsid w:val="210358B0"/>
    <w:rsid w:val="215313DE"/>
    <w:rsid w:val="21E8254A"/>
    <w:rsid w:val="235B1881"/>
    <w:rsid w:val="24015DD9"/>
    <w:rsid w:val="247E7AD8"/>
    <w:rsid w:val="24CF30B2"/>
    <w:rsid w:val="24F12462"/>
    <w:rsid w:val="25162E4E"/>
    <w:rsid w:val="25777D91"/>
    <w:rsid w:val="26CC2A87"/>
    <w:rsid w:val="27196C26"/>
    <w:rsid w:val="276B055C"/>
    <w:rsid w:val="277F4CDB"/>
    <w:rsid w:val="28107987"/>
    <w:rsid w:val="283D16F4"/>
    <w:rsid w:val="28CC03F4"/>
    <w:rsid w:val="292E22DB"/>
    <w:rsid w:val="29F104E9"/>
    <w:rsid w:val="29FF7471"/>
    <w:rsid w:val="2A551C95"/>
    <w:rsid w:val="2BE05E12"/>
    <w:rsid w:val="2C50669A"/>
    <w:rsid w:val="2C554FCF"/>
    <w:rsid w:val="2CB9597D"/>
    <w:rsid w:val="2D1C5DA6"/>
    <w:rsid w:val="2D205BB7"/>
    <w:rsid w:val="2D856DA1"/>
    <w:rsid w:val="2E045F3A"/>
    <w:rsid w:val="2FB0531E"/>
    <w:rsid w:val="30FC4E57"/>
    <w:rsid w:val="3247469D"/>
    <w:rsid w:val="33244AFB"/>
    <w:rsid w:val="346C65E7"/>
    <w:rsid w:val="35FF2A50"/>
    <w:rsid w:val="360F588D"/>
    <w:rsid w:val="366F1648"/>
    <w:rsid w:val="369A70C7"/>
    <w:rsid w:val="379B1635"/>
    <w:rsid w:val="38593E3A"/>
    <w:rsid w:val="38A21F1B"/>
    <w:rsid w:val="38BF6A16"/>
    <w:rsid w:val="3A3000B7"/>
    <w:rsid w:val="3B430836"/>
    <w:rsid w:val="3C395A2A"/>
    <w:rsid w:val="3C664263"/>
    <w:rsid w:val="3D03413A"/>
    <w:rsid w:val="3D762284"/>
    <w:rsid w:val="3EA03BF2"/>
    <w:rsid w:val="3EED7C9C"/>
    <w:rsid w:val="40CA3013"/>
    <w:rsid w:val="410A78B3"/>
    <w:rsid w:val="41736037"/>
    <w:rsid w:val="427E5D44"/>
    <w:rsid w:val="436037BB"/>
    <w:rsid w:val="4410721F"/>
    <w:rsid w:val="44897A35"/>
    <w:rsid w:val="4588349D"/>
    <w:rsid w:val="476C2FC5"/>
    <w:rsid w:val="483039B0"/>
    <w:rsid w:val="498C7B7B"/>
    <w:rsid w:val="4A372B97"/>
    <w:rsid w:val="4A5120AF"/>
    <w:rsid w:val="4AC7311A"/>
    <w:rsid w:val="4D136DE6"/>
    <w:rsid w:val="4D183358"/>
    <w:rsid w:val="4E4F68D0"/>
    <w:rsid w:val="4EAA7FE0"/>
    <w:rsid w:val="4FB3209D"/>
    <w:rsid w:val="52993FA7"/>
    <w:rsid w:val="52D7511B"/>
    <w:rsid w:val="52E32DFB"/>
    <w:rsid w:val="52E754B6"/>
    <w:rsid w:val="53A07C03"/>
    <w:rsid w:val="53AD7AC7"/>
    <w:rsid w:val="543D5452"/>
    <w:rsid w:val="55870C24"/>
    <w:rsid w:val="56B57473"/>
    <w:rsid w:val="57032983"/>
    <w:rsid w:val="58C6296A"/>
    <w:rsid w:val="58DC348C"/>
    <w:rsid w:val="58FC58DC"/>
    <w:rsid w:val="590D3531"/>
    <w:rsid w:val="59550FA6"/>
    <w:rsid w:val="5A2E712E"/>
    <w:rsid w:val="5A615E58"/>
    <w:rsid w:val="5A9F29C3"/>
    <w:rsid w:val="5ACD1A01"/>
    <w:rsid w:val="5B853DFC"/>
    <w:rsid w:val="5CA26790"/>
    <w:rsid w:val="60663C1E"/>
    <w:rsid w:val="60937A67"/>
    <w:rsid w:val="61314CCE"/>
    <w:rsid w:val="627D50B1"/>
    <w:rsid w:val="6299163B"/>
    <w:rsid w:val="62DF68BC"/>
    <w:rsid w:val="64B467DE"/>
    <w:rsid w:val="66BB15DA"/>
    <w:rsid w:val="66E84D14"/>
    <w:rsid w:val="68C712DD"/>
    <w:rsid w:val="69140A20"/>
    <w:rsid w:val="69DF47C8"/>
    <w:rsid w:val="6A5105C2"/>
    <w:rsid w:val="6AA95198"/>
    <w:rsid w:val="6B841E8D"/>
    <w:rsid w:val="6C71135B"/>
    <w:rsid w:val="6D4D7C8B"/>
    <w:rsid w:val="6D711C78"/>
    <w:rsid w:val="6E001573"/>
    <w:rsid w:val="6E113780"/>
    <w:rsid w:val="6E296D1B"/>
    <w:rsid w:val="6EAF267D"/>
    <w:rsid w:val="6F7758E7"/>
    <w:rsid w:val="7158364F"/>
    <w:rsid w:val="71C23301"/>
    <w:rsid w:val="727523C1"/>
    <w:rsid w:val="72CA214F"/>
    <w:rsid w:val="72D448C4"/>
    <w:rsid w:val="732950C8"/>
    <w:rsid w:val="742A7349"/>
    <w:rsid w:val="747C1AD0"/>
    <w:rsid w:val="757B6DFF"/>
    <w:rsid w:val="75B72D40"/>
    <w:rsid w:val="76041198"/>
    <w:rsid w:val="769D2054"/>
    <w:rsid w:val="76C70E7F"/>
    <w:rsid w:val="76F52AFE"/>
    <w:rsid w:val="770277DC"/>
    <w:rsid w:val="77694713"/>
    <w:rsid w:val="78802C29"/>
    <w:rsid w:val="78C961F4"/>
    <w:rsid w:val="793F7353"/>
    <w:rsid w:val="797C0647"/>
    <w:rsid w:val="7A77633E"/>
    <w:rsid w:val="7CF46DFD"/>
    <w:rsid w:val="7E3F0504"/>
    <w:rsid w:val="7E9C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5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632A5-44E3-4B65-992E-8B2C9BF36E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1437</Words>
  <Characters>1563</Characters>
  <Lines>11</Lines>
  <Paragraphs>3</Paragraphs>
  <TotalTime>48</TotalTime>
  <ScaleCrop>false</ScaleCrop>
  <LinksUpToDate>false</LinksUpToDate>
  <CharactersWithSpaces>1565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李鑫</cp:lastModifiedBy>
  <cp:lastPrinted>2022-12-26T01:56:22Z</cp:lastPrinted>
  <dcterms:modified xsi:type="dcterms:W3CDTF">2022-12-26T02:04:35Z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6B53A163EF974E0CBD195FCADACFA296</vt:lpwstr>
  </property>
</Properties>
</file>