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  <w:spacing w:line="400" w:lineRule="exact"/>
        <w:ind w:right="958"/>
        <w:jc w:val="center"/>
        <w:textAlignment w:val="baseline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/>
          <w:bCs/>
          <w:sz w:val="36"/>
          <w:szCs w:val="36"/>
        </w:rPr>
        <w:t xml:space="preserve">       </w:t>
      </w:r>
      <w:proofErr w:type="gramStart"/>
      <w:r>
        <w:rPr>
          <w:rFonts w:ascii="华文中宋" w:eastAsia="华文中宋" w:hAnsi="华文中宋" w:cs="Times New Roman" w:hint="eastAsia"/>
          <w:bCs/>
          <w:sz w:val="36"/>
          <w:szCs w:val="36"/>
        </w:rPr>
        <w:t>社招</w:t>
      </w:r>
      <w:proofErr w:type="gramEnd"/>
      <w:r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-应聘人员登记表 </w:t>
      </w:r>
      <w:r>
        <w:rPr>
          <w:rFonts w:ascii="华文中宋" w:eastAsia="华文中宋" w:hAnsi="华文中宋" w:cs="Times New Roman"/>
          <w:bCs/>
          <w:sz w:val="36"/>
          <w:szCs w:val="36"/>
        </w:rPr>
        <w:t xml:space="preserve">     </w:t>
      </w:r>
    </w:p>
    <w:p>
      <w:pPr>
        <w:adjustRightInd w:val="0"/>
        <w:spacing w:beforeLines="20" w:before="62" w:afterLines="20" w:after="62" w:line="200" w:lineRule="exact"/>
        <w:jc w:val="left"/>
        <w:textAlignment w:val="baseline"/>
        <w:rPr>
          <w:rFonts w:ascii="楷体" w:eastAsia="楷体" w:hAnsi="楷体" w:cs="Times New Roman"/>
          <w:bCs/>
          <w:sz w:val="36"/>
          <w:szCs w:val="36"/>
        </w:rPr>
      </w:pP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以下内容无特殊情况均需如实填写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                                     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填表日期：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年 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月   日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1145"/>
        <w:gridCol w:w="1417"/>
        <w:gridCol w:w="103"/>
        <w:gridCol w:w="606"/>
        <w:gridCol w:w="283"/>
        <w:gridCol w:w="284"/>
        <w:gridCol w:w="216"/>
        <w:gridCol w:w="236"/>
        <w:gridCol w:w="257"/>
        <w:gridCol w:w="567"/>
        <w:gridCol w:w="283"/>
        <w:gridCol w:w="425"/>
        <w:gridCol w:w="754"/>
        <w:gridCol w:w="16"/>
        <w:gridCol w:w="363"/>
        <w:gridCol w:w="285"/>
        <w:gridCol w:w="709"/>
        <w:gridCol w:w="963"/>
      </w:tblGrid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求职意向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第一应聘方向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第二应聘方向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是否接受调剂</w:t>
            </w:r>
          </w:p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 xml:space="preserve">□是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6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个人基本信息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民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籍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身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体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□无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□有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女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紧急联系人及电话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现居地址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户籍所在地址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主要工作经历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（从最近工作开始依次填写，以下的时间均以</w:t>
            </w: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XX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XX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月的形式）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证明人及联系方式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教育背景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（从高中开始填写，学历类型包括高中/职高/中专、本科/大专/专升本、硕士、博士等）</w:t>
            </w:r>
          </w:p>
        </w:tc>
      </w:tr>
      <w:tr>
        <w:trPr>
          <w:cantSplit/>
          <w:trHeight w:hRule="exact"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学历类型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升学方式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(统招/非统招</w:t>
            </w:r>
            <w:r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留学)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是否取得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毕业证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6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（父、母、夫妻、子女、亲兄弟姐妹等）</w:t>
            </w:r>
          </w:p>
        </w:tc>
      </w:tr>
      <w:tr>
        <w:trPr>
          <w:cantSplit/>
          <w:trHeight w:hRule="exact" w:val="397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工作单位/就读学校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(在职人员如实填写，退休人员写明前单位及职务，个体写明工商登记名称</w:t>
            </w:r>
            <w:r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职称、资格及证书情况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（语言、计算机、从业资格证、其他国家级技能考试等）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技能种类</w:t>
            </w: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职称、资格及证书名称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获得时间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5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</w:tr>
      <w:tr>
        <w:trPr>
          <w:cantSplit/>
          <w:trHeight w:hRule="exact" w:val="90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70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</w:tr>
      <w:tr>
        <w:trPr>
          <w:cantSplit/>
          <w:trHeight w:val="1125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bookmarkStart w:id="1" w:name="_Hlk79756429"/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能力自我评价</w:t>
            </w:r>
          </w:p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：优秀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：较好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：一般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：较差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1：欠缺</w:t>
            </w:r>
          </w:p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电子版：下划线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纸质版：打√</w:t>
            </w:r>
            <w:bookmarkEnd w:id="1"/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沟通理解能力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逻辑分析能力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组织执行能力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细节觉察能力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书写表达能力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自身性格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（各2-3个）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优点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1125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缺点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3168"/>
              </w:rPr>
              <w:t>爱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3168"/>
              </w:rPr>
              <w:t>好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2912"/>
              </w:rPr>
              <w:t>特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2912"/>
              </w:rPr>
              <w:t>长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其他问题</w:t>
            </w:r>
          </w:p>
        </w:tc>
      </w:tr>
      <w:tr>
        <w:trPr>
          <w:cantSplit/>
          <w:trHeight w:hRule="exact" w:val="1021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您目前的薪酬和期望的薪酬范围是？（月薪、年薪均需填写）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目前薪酬：税前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/年；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期望薪酬范围：税前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/年。</w:t>
            </w: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若通过面试，</w:t>
            </w:r>
            <w:proofErr w:type="gramStart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您自接到</w:t>
            </w:r>
            <w:proofErr w:type="gramEnd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offer后多长时间可以到岗？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是否接受外派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□否   □是</w:t>
            </w: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您是否有在其他企业兼任职务？若有，请说明公司及职务；若无，请写无。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您是否有亲属在本公司或集团工作？若有，请说明其姓名及所在公司、部门；若无，请写无。</w:t>
            </w: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若公司需要，您能否接受出差？若能，请说明您能接受的出差地点、频率和单次时长；若否，请写否。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若公司需要，您能否接受外派工作？若能，请说明您能接受的外派地区（如华北/西北）和外派时长；若否，请写否。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您是否有过住院3天以上的手术经历？若有，请说明；若无，请写无。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您是否有过违法犯罪记录？若有，请说明；若无，请写无。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应聘者承诺</w:t>
            </w:r>
          </w:p>
        </w:tc>
      </w:tr>
      <w:tr>
        <w:trPr>
          <w:cantSplit/>
          <w:trHeight w:hRule="exact" w:val="680"/>
        </w:trPr>
        <w:tc>
          <w:tcPr>
            <w:tcW w:w="73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我确认已填好全部内容；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我承诺所填各栏内容及所递交的各项书面材料</w:t>
            </w:r>
            <w:proofErr w:type="gramStart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无误，并同意接受背景调查。如果被证明其中有隐瞒、虚假成分或失实内容，将取消应聘资格，由本人承担一切后果和相应的法律责任；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我承诺严格执行公司保密工资制度，不向公司其他人员透露本人待遇信息。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</w:rPr>
              <w:t>承诺人签名及日期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请使用电子签名图片或手写签名</w:t>
            </w: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rPr>
          <w:cantSplit/>
          <w:trHeight w:val="1191"/>
        </w:trPr>
        <w:tc>
          <w:tcPr>
            <w:tcW w:w="73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pacing w:line="560" w:lineRule="exact"/>
        <w:ind w:right="840"/>
        <w:textAlignment w:val="baseline"/>
        <w:rPr>
          <w:rFonts w:ascii="仿宋_GB2312" w:eastAsia="仿宋_GB2312" w:hAnsi="宋体" w:cs="Times New Roman"/>
          <w:kern w:val="0"/>
          <w:szCs w:val="21"/>
        </w:rPr>
      </w:pPr>
    </w:p>
    <w:sectPr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10" w:footer="96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EB9AF3E4-9442-4872-BECD-5E833EAAEF3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D21E456-DB5E-4ABF-9F0E-5056A80E602E}"/>
    <w:embedBold r:id="rId3" w:subsetted="1" w:fontKey="{BA01D35C-A4D4-441B-AE7F-E26FEBC8E345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left:0;text-align:left;margin-left:0;margin-top:0;width:399.75pt;height:420pt;z-index:-251654144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  <w:r>
      <w:pict>
        <v:shape id="_x0000_s4100" type="#_x0000_t136" style="position:absolute;left:0;text-align:left;margin-left:0;margin-top:0;width:400.5pt;height:399.75pt;z-index:-251656192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长城行&quot;;font-size:400pt" fitpath="t" string="社"/>
          <w10:wrap anchorx="margin" anchory="margin"/>
        </v:shape>
      </w:pict>
    </w:r>
    <w:r>
      <w:pict>
        <v:shape id="_x0000_s4101" type="#_x0000_t136" style="position:absolute;left:0;text-align:left;margin-left:0;margin-top:0;width:300pt;height:300pt;z-index:-251657216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楷体&quot;;font-size:300pt" fitpath="t" string="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399.75pt;height:420pt;z-index:-251653120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</w:p>
  <w:p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7" type="#_x0000_t136" style="position:absolute;left:0;text-align:left;margin-left:0;margin-top:0;width:399.75pt;height:420pt;z-index:-251655168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  <w15:docId w15:val="{111C7231-3A49-49AD-A387-E1E335F1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qFormat/>
    <w:pPr>
      <w:ind w:left="840" w:hanging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Hyperlink0">
    <w:name w:val="Hyperlink.0"/>
    <w:basedOn w:val="a0"/>
    <w:qFormat/>
    <w:rPr>
      <w:rFonts w:ascii="宋体" w:eastAsia="宋体" w:hAnsi="宋体" w:cs="宋体"/>
      <w:color w:val="0563C1"/>
      <w:sz w:val="21"/>
      <w:szCs w:val="21"/>
      <w:u w:val="single" w:color="0563C1"/>
      <w:lang w:val="en-US"/>
    </w:rPr>
  </w:style>
  <w:style w:type="character" w:customStyle="1" w:styleId="aa">
    <w:name w:val="无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101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B33798-06D2-4A88-9D6E-02D793DE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536</Characters>
  <Application>Microsoft Office Word</Application>
  <DocSecurity>0</DocSecurity>
  <Lines>4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物产中大欧泰人力资源部</dc:creator>
  <cp:lastModifiedBy>admin</cp:lastModifiedBy>
  <cp:revision>54</cp:revision>
  <cp:lastPrinted>2022-07-05T07:54:00Z</cp:lastPrinted>
  <dcterms:created xsi:type="dcterms:W3CDTF">2021-07-29T06:49:00Z</dcterms:created>
  <dcterms:modified xsi:type="dcterms:W3CDTF">2022-12-20T08:54:00Z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CAAD7BB789C54E4D9F28F8CBB23AB86D</vt:lpwstr>
  </property>
</Properties>
</file>