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61" w:rsidRPr="007E3077" w:rsidRDefault="00895020" w:rsidP="00595161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方正黑体_GBK" w:eastAsia="方正黑体_GBK" w:hAnsi="仿宋" w:cs="仿宋"/>
          <w:bCs/>
          <w:color w:val="111111"/>
          <w:sz w:val="36"/>
          <w:szCs w:val="32"/>
          <w:shd w:val="clear" w:color="auto" w:fill="FFFFFF"/>
        </w:rPr>
      </w:pPr>
      <w:r w:rsidRPr="007E3077">
        <w:rPr>
          <w:rFonts w:ascii="方正黑体_GBK" w:eastAsia="方正黑体_GBK" w:hAnsi="仿宋" w:cs="仿宋" w:hint="eastAsia"/>
          <w:bCs/>
          <w:color w:val="111111"/>
          <w:sz w:val="36"/>
          <w:szCs w:val="32"/>
          <w:shd w:val="clear" w:color="auto" w:fill="FFFFFF"/>
        </w:rPr>
        <w:t>南京市城市建设档案馆2022年</w:t>
      </w:r>
      <w:r w:rsidR="00595161" w:rsidRPr="007E3077">
        <w:rPr>
          <w:rFonts w:ascii="方正黑体_GBK" w:eastAsia="方正黑体_GBK" w:hAnsi="仿宋" w:cs="仿宋" w:hint="eastAsia"/>
          <w:bCs/>
          <w:color w:val="111111"/>
          <w:sz w:val="36"/>
          <w:szCs w:val="32"/>
          <w:shd w:val="clear" w:color="auto" w:fill="FFFFFF"/>
        </w:rPr>
        <w:t>下半年</w:t>
      </w:r>
    </w:p>
    <w:p w:rsidR="00AA365C" w:rsidRPr="007E3077" w:rsidRDefault="00AA365C" w:rsidP="00AA365C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方正黑体_GBK" w:eastAsia="方正黑体_GBK" w:hAnsi="仿宋" w:cs="仿宋"/>
          <w:bCs/>
          <w:color w:val="111111"/>
          <w:sz w:val="36"/>
          <w:szCs w:val="32"/>
          <w:shd w:val="clear" w:color="auto" w:fill="FFFFFF"/>
        </w:rPr>
      </w:pPr>
      <w:r w:rsidRPr="007E3077">
        <w:rPr>
          <w:rFonts w:ascii="方正黑体_GBK" w:eastAsia="方正黑体_GBK" w:hAnsi="仿宋" w:cs="仿宋" w:hint="eastAsia"/>
          <w:bCs/>
          <w:color w:val="111111"/>
          <w:sz w:val="36"/>
          <w:szCs w:val="32"/>
          <w:shd w:val="clear" w:color="auto" w:fill="FFFFFF"/>
        </w:rPr>
        <w:t>编外招聘进入体检人员名单</w:t>
      </w:r>
      <w:r w:rsidR="00651419">
        <w:rPr>
          <w:rFonts w:ascii="方正黑体_GBK" w:eastAsia="方正黑体_GBK" w:hAnsi="仿宋" w:cs="仿宋" w:hint="eastAsia"/>
          <w:bCs/>
          <w:color w:val="111111"/>
          <w:sz w:val="36"/>
          <w:szCs w:val="32"/>
          <w:shd w:val="clear" w:color="auto" w:fill="FFFFFF"/>
        </w:rPr>
        <w:t>公示</w:t>
      </w:r>
    </w:p>
    <w:p w:rsidR="001F112F" w:rsidRPr="000006A1" w:rsidRDefault="00AA365C" w:rsidP="00AA365C">
      <w:pPr>
        <w:pStyle w:val="a3"/>
        <w:widowControl/>
        <w:shd w:val="clear" w:color="auto" w:fill="FFFFFF"/>
        <w:spacing w:beforeAutospacing="0" w:afterAutospacing="0" w:line="300" w:lineRule="auto"/>
        <w:ind w:firstLineChars="200" w:firstLine="620"/>
        <w:jc w:val="both"/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</w:pP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根据《南京市城市建设档案馆</w:t>
      </w:r>
      <w:r w:rsidR="000006A1"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2022</w:t>
      </w:r>
      <w:r w:rsidR="000006A1"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年下半年公开招聘编外工作人员公告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》，根据面试成绩从高分到低分的顺序，以岗位招聘数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1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：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1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的比例通知体检。现将通知体检的人员名单及成绩公布如下：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475"/>
        <w:gridCol w:w="1217"/>
        <w:gridCol w:w="1217"/>
        <w:gridCol w:w="1218"/>
        <w:gridCol w:w="1218"/>
        <w:gridCol w:w="1218"/>
      </w:tblGrid>
      <w:tr w:rsidR="00AA365C" w:rsidRPr="000006A1" w:rsidTr="00AA365C">
        <w:trPr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65C" w:rsidRPr="000006A1" w:rsidRDefault="00AA365C" w:rsidP="00AA365C">
            <w:pPr>
              <w:pStyle w:val="a3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序号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65C" w:rsidRPr="000006A1" w:rsidRDefault="00AA365C" w:rsidP="00AA365C">
            <w:pPr>
              <w:pStyle w:val="a3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用人</w:t>
            </w:r>
          </w:p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单位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招聘</w:t>
            </w:r>
          </w:p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岗位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招聘</w:t>
            </w:r>
          </w:p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人数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姓名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面试</w:t>
            </w:r>
          </w:p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成绩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排名</w:t>
            </w:r>
          </w:p>
        </w:tc>
      </w:tr>
      <w:tr w:rsidR="00AA365C" w:rsidRPr="000006A1" w:rsidTr="00AA365C">
        <w:trPr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南京市城市建设档案馆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城建档案工作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65C" w:rsidRPr="000006A1" w:rsidRDefault="00AA365C" w:rsidP="00AA365C">
            <w:pPr>
              <w:pStyle w:val="a3"/>
              <w:spacing w:beforeAutospacing="0" w:afterAutospacing="0" w:line="420" w:lineRule="atLeast"/>
              <w:ind w:firstLine="480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崔晋赫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65C" w:rsidRPr="000006A1" w:rsidRDefault="00AA365C" w:rsidP="000006A1">
            <w:pPr>
              <w:pStyle w:val="a3"/>
              <w:spacing w:beforeAutospacing="0" w:afterAutospacing="0" w:line="420" w:lineRule="atLeast"/>
              <w:ind w:firstLineChars="100" w:firstLine="310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83.7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1</w:t>
            </w:r>
          </w:p>
        </w:tc>
      </w:tr>
      <w:tr w:rsidR="00AA365C" w:rsidRPr="000006A1" w:rsidTr="00AA365C">
        <w:trPr>
          <w:jc w:val="center"/>
        </w:trPr>
        <w:tc>
          <w:tcPr>
            <w:tcW w:w="959" w:type="dxa"/>
          </w:tcPr>
          <w:p w:rsidR="000006A1" w:rsidRPr="000006A1" w:rsidRDefault="000006A1" w:rsidP="00AA365C">
            <w:pPr>
              <w:pStyle w:val="a3"/>
              <w:widowControl/>
              <w:spacing w:beforeAutospacing="0" w:afterAutospacing="0" w:line="300" w:lineRule="auto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</w:p>
          <w:p w:rsidR="00AA365C" w:rsidRPr="000006A1" w:rsidRDefault="00AA365C" w:rsidP="00AA365C">
            <w:pPr>
              <w:pStyle w:val="a3"/>
              <w:widowControl/>
              <w:spacing w:beforeAutospacing="0" w:afterAutospacing="0" w:line="300" w:lineRule="auto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2</w:t>
            </w:r>
          </w:p>
        </w:tc>
        <w:tc>
          <w:tcPr>
            <w:tcW w:w="1475" w:type="dxa"/>
          </w:tcPr>
          <w:p w:rsidR="00AA365C" w:rsidRPr="000006A1" w:rsidRDefault="00AA365C" w:rsidP="00AA365C">
            <w:pPr>
              <w:pStyle w:val="a3"/>
              <w:widowControl/>
              <w:spacing w:beforeAutospacing="0" w:afterAutospacing="0" w:line="300" w:lineRule="auto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南京市城市建设档案馆</w:t>
            </w:r>
          </w:p>
        </w:tc>
        <w:tc>
          <w:tcPr>
            <w:tcW w:w="1217" w:type="dxa"/>
          </w:tcPr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司勤</w:t>
            </w:r>
          </w:p>
          <w:p w:rsidR="00AA365C" w:rsidRPr="000006A1" w:rsidRDefault="00AA365C" w:rsidP="00AA365C">
            <w:pPr>
              <w:pStyle w:val="a3"/>
              <w:wordWrap w:val="0"/>
              <w:spacing w:beforeAutospacing="0" w:afterAutospacing="0" w:line="420" w:lineRule="atLeast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岗位</w:t>
            </w:r>
          </w:p>
        </w:tc>
        <w:tc>
          <w:tcPr>
            <w:tcW w:w="1217" w:type="dxa"/>
          </w:tcPr>
          <w:p w:rsidR="000006A1" w:rsidRPr="000006A1" w:rsidRDefault="000006A1" w:rsidP="00AA365C">
            <w:pPr>
              <w:pStyle w:val="a3"/>
              <w:widowControl/>
              <w:spacing w:beforeAutospacing="0" w:afterAutospacing="0" w:line="300" w:lineRule="auto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</w:p>
          <w:p w:rsidR="00AA365C" w:rsidRPr="000006A1" w:rsidRDefault="00AA365C" w:rsidP="00AA365C">
            <w:pPr>
              <w:pStyle w:val="a3"/>
              <w:widowControl/>
              <w:spacing w:beforeAutospacing="0" w:afterAutospacing="0" w:line="300" w:lineRule="auto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1</w:t>
            </w:r>
          </w:p>
        </w:tc>
        <w:tc>
          <w:tcPr>
            <w:tcW w:w="1218" w:type="dxa"/>
          </w:tcPr>
          <w:p w:rsidR="000006A1" w:rsidRPr="000006A1" w:rsidRDefault="000006A1" w:rsidP="00AA365C">
            <w:pPr>
              <w:pStyle w:val="a3"/>
              <w:widowControl/>
              <w:spacing w:beforeAutospacing="0" w:afterAutospacing="0" w:line="300" w:lineRule="auto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</w:p>
          <w:p w:rsidR="00AA365C" w:rsidRPr="000006A1" w:rsidRDefault="00AA365C" w:rsidP="00AA365C">
            <w:pPr>
              <w:pStyle w:val="a3"/>
              <w:widowControl/>
              <w:spacing w:beforeAutospacing="0" w:afterAutospacing="0" w:line="300" w:lineRule="auto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李希临</w:t>
            </w:r>
          </w:p>
        </w:tc>
        <w:tc>
          <w:tcPr>
            <w:tcW w:w="1218" w:type="dxa"/>
          </w:tcPr>
          <w:p w:rsidR="000006A1" w:rsidRPr="000006A1" w:rsidRDefault="000006A1" w:rsidP="00AA365C">
            <w:pPr>
              <w:pStyle w:val="a3"/>
              <w:widowControl/>
              <w:spacing w:beforeAutospacing="0" w:afterAutospacing="0" w:line="300" w:lineRule="auto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</w:p>
          <w:p w:rsidR="00AA365C" w:rsidRPr="000006A1" w:rsidRDefault="00AA365C" w:rsidP="00AA365C">
            <w:pPr>
              <w:pStyle w:val="a3"/>
              <w:widowControl/>
              <w:spacing w:beforeAutospacing="0" w:afterAutospacing="0" w:line="300" w:lineRule="auto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81.3</w:t>
            </w:r>
          </w:p>
        </w:tc>
        <w:tc>
          <w:tcPr>
            <w:tcW w:w="1218" w:type="dxa"/>
          </w:tcPr>
          <w:p w:rsidR="000006A1" w:rsidRPr="000006A1" w:rsidRDefault="000006A1" w:rsidP="00AA365C">
            <w:pPr>
              <w:pStyle w:val="a3"/>
              <w:widowControl/>
              <w:spacing w:beforeAutospacing="0" w:afterAutospacing="0" w:line="300" w:lineRule="auto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</w:p>
          <w:p w:rsidR="00AA365C" w:rsidRPr="000006A1" w:rsidRDefault="00AA365C" w:rsidP="00AA365C">
            <w:pPr>
              <w:pStyle w:val="a3"/>
              <w:widowControl/>
              <w:spacing w:beforeAutospacing="0" w:afterAutospacing="0" w:line="300" w:lineRule="auto"/>
              <w:jc w:val="center"/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</w:pPr>
            <w:r w:rsidRPr="000006A1">
              <w:rPr>
                <w:rFonts w:ascii="Times New Roman" w:eastAsia="方正仿宋_GBK" w:hAnsi="Times New Roman"/>
                <w:color w:val="111111"/>
                <w:sz w:val="31"/>
                <w:szCs w:val="31"/>
                <w:shd w:val="clear" w:color="auto" w:fill="FFFFFF"/>
              </w:rPr>
              <w:t>1</w:t>
            </w:r>
          </w:p>
        </w:tc>
      </w:tr>
    </w:tbl>
    <w:p w:rsidR="00AA365C" w:rsidRPr="000006A1" w:rsidRDefault="00AA365C" w:rsidP="000006A1">
      <w:pPr>
        <w:pStyle w:val="a3"/>
        <w:widowControl/>
        <w:shd w:val="clear" w:color="auto" w:fill="FFFFFF"/>
        <w:spacing w:beforeAutospacing="0" w:afterAutospacing="0" w:line="300" w:lineRule="auto"/>
        <w:jc w:val="both"/>
        <w:rPr>
          <w:rFonts w:ascii="仿宋" w:eastAsia="仿宋" w:hAnsi="仿宋" w:cs="仿宋"/>
          <w:color w:val="111111"/>
          <w:sz w:val="31"/>
          <w:szCs w:val="31"/>
          <w:shd w:val="clear" w:color="auto" w:fill="FFFFFF"/>
        </w:rPr>
      </w:pPr>
    </w:p>
    <w:p w:rsidR="00AA365C" w:rsidRPr="000006A1" w:rsidRDefault="00AA365C" w:rsidP="00AA365C">
      <w:pPr>
        <w:pStyle w:val="a3"/>
        <w:widowControl/>
        <w:shd w:val="clear" w:color="auto" w:fill="FFFFFF"/>
        <w:spacing w:line="300" w:lineRule="auto"/>
        <w:ind w:firstLineChars="200" w:firstLine="620"/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</w:pP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公示期为五个工作日，自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2022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年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12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月</w:t>
      </w:r>
      <w:r w:rsidR="00A33C51">
        <w:rPr>
          <w:rFonts w:ascii="Times New Roman" w:eastAsia="方正仿宋_GBK" w:hAnsi="Times New Roman" w:hint="eastAsia"/>
          <w:color w:val="111111"/>
          <w:sz w:val="31"/>
          <w:szCs w:val="31"/>
          <w:shd w:val="clear" w:color="auto" w:fill="FFFFFF"/>
        </w:rPr>
        <w:t>20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日至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2022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年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12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月</w:t>
      </w:r>
      <w:r w:rsidR="00A33C51">
        <w:rPr>
          <w:rFonts w:ascii="Times New Roman" w:eastAsia="方正仿宋_GBK" w:hAnsi="Times New Roman" w:hint="eastAsia"/>
          <w:color w:val="111111"/>
          <w:sz w:val="31"/>
          <w:szCs w:val="31"/>
          <w:shd w:val="clear" w:color="auto" w:fill="FFFFFF"/>
        </w:rPr>
        <w:t>27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日。如对公示名单有异议，请于公示期内反映。</w:t>
      </w:r>
    </w:p>
    <w:p w:rsidR="00AA365C" w:rsidRPr="000006A1" w:rsidRDefault="00AA365C" w:rsidP="00AA365C">
      <w:pPr>
        <w:pStyle w:val="a3"/>
        <w:widowControl/>
        <w:shd w:val="clear" w:color="auto" w:fill="FFFFFF"/>
        <w:spacing w:beforeAutospacing="0" w:afterAutospacing="0" w:line="300" w:lineRule="auto"/>
        <w:ind w:firstLineChars="200" w:firstLine="620"/>
        <w:jc w:val="both"/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</w:pP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联系电话：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025-84477729</w:t>
      </w:r>
    </w:p>
    <w:p w:rsidR="008A78D5" w:rsidRPr="000006A1" w:rsidRDefault="008A78D5" w:rsidP="000006A1">
      <w:pPr>
        <w:pStyle w:val="a3"/>
        <w:widowControl/>
        <w:shd w:val="clear" w:color="auto" w:fill="FFFFFF"/>
        <w:spacing w:beforeAutospacing="0" w:afterAutospacing="0" w:line="300" w:lineRule="auto"/>
        <w:ind w:firstLineChars="1600" w:firstLine="4960"/>
        <w:jc w:val="both"/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</w:pP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南京市城市建设档案馆</w:t>
      </w:r>
    </w:p>
    <w:p w:rsidR="001F112F" w:rsidRPr="00D3239B" w:rsidRDefault="008A78D5" w:rsidP="00D3239B">
      <w:pPr>
        <w:pStyle w:val="a3"/>
        <w:widowControl/>
        <w:shd w:val="clear" w:color="auto" w:fill="FFFFFF"/>
        <w:spacing w:beforeAutospacing="0" w:afterAutospacing="0" w:line="300" w:lineRule="auto"/>
        <w:ind w:firstLineChars="1700" w:firstLine="5270"/>
        <w:jc w:val="both"/>
        <w:rPr>
          <w:rFonts w:ascii="Times New Roman" w:eastAsia="方正仿宋_GBK" w:hAnsi="Times New Roman" w:hint="eastAsia"/>
          <w:color w:val="111111"/>
          <w:sz w:val="31"/>
          <w:szCs w:val="31"/>
          <w:shd w:val="clear" w:color="auto" w:fill="FFFFFF"/>
        </w:rPr>
      </w:pP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2022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年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12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月</w:t>
      </w:r>
      <w:r w:rsidR="00AA365C"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19</w:t>
      </w:r>
      <w:r w:rsidRPr="000006A1">
        <w:rPr>
          <w:rFonts w:ascii="Times New Roman" w:eastAsia="方正仿宋_GBK" w:hAnsi="Times New Roman"/>
          <w:color w:val="111111"/>
          <w:sz w:val="31"/>
          <w:szCs w:val="31"/>
          <w:shd w:val="clear" w:color="auto" w:fill="FFFFFF"/>
        </w:rPr>
        <w:t>日</w:t>
      </w:r>
      <w:bookmarkStart w:id="0" w:name="_GoBack"/>
      <w:bookmarkEnd w:id="0"/>
    </w:p>
    <w:sectPr w:rsidR="001F112F" w:rsidRPr="00D3239B" w:rsidSect="001F1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3C" w:rsidRDefault="00AD5F3C" w:rsidP="00C64D43">
      <w:r>
        <w:separator/>
      </w:r>
    </w:p>
  </w:endnote>
  <w:endnote w:type="continuationSeparator" w:id="0">
    <w:p w:rsidR="00AD5F3C" w:rsidRDefault="00AD5F3C" w:rsidP="00C6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3C" w:rsidRDefault="00AD5F3C" w:rsidP="00C64D43">
      <w:r>
        <w:separator/>
      </w:r>
    </w:p>
  </w:footnote>
  <w:footnote w:type="continuationSeparator" w:id="0">
    <w:p w:rsidR="00AD5F3C" w:rsidRDefault="00AD5F3C" w:rsidP="00C6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02046A"/>
    <w:rsid w:val="000006A1"/>
    <w:rsid w:val="00036FF4"/>
    <w:rsid w:val="000B5967"/>
    <w:rsid w:val="000F4944"/>
    <w:rsid w:val="001800CC"/>
    <w:rsid w:val="001F112F"/>
    <w:rsid w:val="002A5C70"/>
    <w:rsid w:val="00413D68"/>
    <w:rsid w:val="004409B7"/>
    <w:rsid w:val="00462EDE"/>
    <w:rsid w:val="00595161"/>
    <w:rsid w:val="00651419"/>
    <w:rsid w:val="007E3077"/>
    <w:rsid w:val="00855A1A"/>
    <w:rsid w:val="00895020"/>
    <w:rsid w:val="008A78D5"/>
    <w:rsid w:val="00925BCE"/>
    <w:rsid w:val="00A32D8D"/>
    <w:rsid w:val="00A33C51"/>
    <w:rsid w:val="00A64324"/>
    <w:rsid w:val="00AA365C"/>
    <w:rsid w:val="00AD5F3C"/>
    <w:rsid w:val="00AE5CB1"/>
    <w:rsid w:val="00B62023"/>
    <w:rsid w:val="00B736F1"/>
    <w:rsid w:val="00C64D43"/>
    <w:rsid w:val="00CC0720"/>
    <w:rsid w:val="00D11E38"/>
    <w:rsid w:val="00D3239B"/>
    <w:rsid w:val="00D54896"/>
    <w:rsid w:val="00D65BFD"/>
    <w:rsid w:val="00F125A4"/>
    <w:rsid w:val="00FD5B0E"/>
    <w:rsid w:val="0D5448B8"/>
    <w:rsid w:val="0FDE09CB"/>
    <w:rsid w:val="1012475D"/>
    <w:rsid w:val="17D65445"/>
    <w:rsid w:val="1D6230F1"/>
    <w:rsid w:val="2054682E"/>
    <w:rsid w:val="3A02046A"/>
    <w:rsid w:val="3B762DE1"/>
    <w:rsid w:val="537C621E"/>
    <w:rsid w:val="642C6E4E"/>
    <w:rsid w:val="79F2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A65C0"/>
  <w15:docId w15:val="{3F3814C7-9C86-480C-81C3-F6E3BCB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F112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C6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4D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64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64D4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AA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NTKO</cp:lastModifiedBy>
  <cp:revision>27</cp:revision>
  <dcterms:created xsi:type="dcterms:W3CDTF">2021-05-27T03:20:00Z</dcterms:created>
  <dcterms:modified xsi:type="dcterms:W3CDTF">2022-12-19T09:41:00Z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4865F6B5E9534A0C902C616F8FC61EDA</vt:lpwstr>
  </property>
</Properties>
</file>