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</w:pPr>
      <w:r>
        <w:t>在线面试违纪违规行为认定及处理办法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（三）考生面部、手部等身体局部和草稿纸脱离画面拍摄范围的；</w:t>
      </w:r>
    </w:p>
    <w:p>
      <w:pPr>
        <w:pStyle w:val="2"/>
        <w:rPr>
          <w:rFonts w:hint="default"/>
          <w:highlight w:val="none"/>
          <w:lang w:val="en-US" w:eastAsia="zh-CN"/>
        </w:rPr>
      </w:pPr>
      <w:r>
        <w:rPr>
          <w:rFonts w:hint="eastAsia" w:asci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（四）考生频繁斜视的；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披散头发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方式</w:t>
      </w:r>
      <w:r>
        <w:rPr>
          <w:rFonts w:ascii="Times New Roman" w:hAnsi="Times New Roman" w:eastAsia="仿宋_GB2312"/>
          <w:sz w:val="32"/>
          <w:szCs w:val="32"/>
        </w:rPr>
        <w:t>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十一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sz w:val="32"/>
          <w:szCs w:val="32"/>
        </w:rPr>
        <w:t>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周村区人力资源和社会保障局</w:t>
      </w:r>
      <w:bookmarkStart w:id="0" w:name="_GoBack"/>
      <w:bookmarkEnd w:id="0"/>
      <w:r>
        <w:rPr>
          <w:rFonts w:hint="eastAsia" w:ascii="Times New Roman"/>
          <w:color w:val="auto"/>
          <w:sz w:val="32"/>
          <w:szCs w:val="32"/>
          <w:lang w:val="en-US" w:eastAsia="zh-CN"/>
        </w:rPr>
        <w:t>、文昌湖省级旅游度假区人力资源和社会保障局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OTc5YTk4M2E3NGRkYTcwZWRkMzhjMjhhMWM1YTkifQ=="/>
  </w:docVars>
  <w:rsids>
    <w:rsidRoot w:val="00B67916"/>
    <w:rsid w:val="00186BE7"/>
    <w:rsid w:val="0062125B"/>
    <w:rsid w:val="008D3AF0"/>
    <w:rsid w:val="00B67916"/>
    <w:rsid w:val="00CA798F"/>
    <w:rsid w:val="05647EB2"/>
    <w:rsid w:val="0DA549E7"/>
    <w:rsid w:val="18C736EE"/>
    <w:rsid w:val="209F1590"/>
    <w:rsid w:val="229C0B63"/>
    <w:rsid w:val="2EB31DC0"/>
    <w:rsid w:val="2FEB01A0"/>
    <w:rsid w:val="30AA53C6"/>
    <w:rsid w:val="371303A8"/>
    <w:rsid w:val="4052652B"/>
    <w:rsid w:val="41470160"/>
    <w:rsid w:val="42012320"/>
    <w:rsid w:val="4E870C1D"/>
    <w:rsid w:val="52A92156"/>
    <w:rsid w:val="63AE725C"/>
    <w:rsid w:val="64E30691"/>
    <w:rsid w:val="71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1399</Words>
  <Characters>1400</Characters>
  <Lines>9</Lines>
  <Paragraphs>2</Paragraphs>
  <TotalTime>0</TotalTime>
  <ScaleCrop>false</ScaleCrop>
  <LinksUpToDate>false</LinksUpToDate>
  <CharactersWithSpaces>1413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壹棵树</cp:lastModifiedBy>
  <cp:lastPrinted>2022-12-14T06:44:00Z</cp:lastPrinted>
  <dcterms:modified xsi:type="dcterms:W3CDTF">2022-12-16T06:36:42Z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41330B4B021B4622BAFA8BFB03B62FF5</vt:lpwstr>
  </property>
</Properties>
</file>