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-636905</wp:posOffset>
                </wp:positionV>
                <wp:extent cx="792480" cy="304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705485" y="277495"/>
                          <a:ext cx="792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45pt;margin-top:-50.15pt;height:24pt;width:62.4pt;z-index:251658240;mso-width-relative:page;mso-height-relative:page;" fillcolor="#FFFFFF [3201]" filled="t" stroked="f" coordsize="21600,21600" o:gfxdata="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vp2LaNYA&#10;AAALAQAADwAAAAAAAAABACAAAAA4AAAAZHJzL2Rvd25yZXYueG1sUEsBAhQAFAAAAAgAh07iQC0+&#10;9lhEAgAAXAQAAA4AAAAAAAAAAQAgAAAAO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网上资格复审考生操作流程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报名信息表打印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使用前期报名时的账号密码，登录网站http://pta.bjpass.com/site/AVbI32；选择2022年铜仁市“千名英才·智汇铜仁”引才报名]入口，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28"/>
          <w:szCs w:val="28"/>
          <w:lang w:val="en-US" w:eastAsia="zh-CN"/>
        </w:rPr>
        <w:t>打印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“报名信息表”并本人签字，扫描后，再按以下资格复审第六步填报上传。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二、网上资格复审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登录网站（http://pta.bjpass.com/site/AVbI32），点击右上角登录，使用前期报名时的账号密码登录，选择“2022年铜仁市“千名英才</w:t>
      </w:r>
      <w:r>
        <w:rPr>
          <w:rFonts w:hint="eastAsia" w:ascii="汉仪大黑简" w:hAnsi="汉仪大黑简" w:eastAsia="汉仪大黑简" w:cs="汉仪大黑简"/>
          <w:sz w:val="28"/>
          <w:szCs w:val="28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智汇铜仁”引才资格复审（事业单位岗位）”入口进入。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第一步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进入网站后，仔细阅读资格复审公告，严格按相关要求填报。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第二步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选择报名点、报考单位后点击“选择该职位”，进行下一步。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第三步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阅读诚信承诺书，点击“确认”，进行下一步。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第四步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认真检查“考生基本信息”、“报考职位信息”、在“职位填报信息”栏选择“是”即可进行下一步。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第五步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上传本人照片（jpg/jpeg/png文件，大于30k且小于300kb）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第六步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上传资格复审相关资料（按报考的岗位要求上传），上传完毕，点击“提交”。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第七步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确保个人信息及证件资料准确无误后，点击“提交审核”即可完成。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特别注意事项：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最后一步务必点击“提交审核”，否则后台无法审核您的信息。点击“提交审核”后，您不能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  <w:t>再次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FB997"/>
    <w:multiLevelType w:val="singleLevel"/>
    <w:tmpl w:val="D7FFB9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B5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2022-12-18T17:15:00Z</dcterms:created>
  <dc:creator>Administrator</dc:creator>
  <cp:lastModifiedBy>ysgz</cp:lastModifiedBy>
  <cp:lastPrinted>2022-12-16T10:44:30Z</cp:lastPrinted>
  <dcterms:modified xsi:type="dcterms:W3CDTF">2022-12-16T10:50:38Z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31370F73BD598DF8003C9B637CA05C3F</vt:lpwstr>
  </property>
</Properties>
</file>