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spacing w:line="590" w:lineRule="exact"/>
        <w:rPr>
          <w:rFonts w:hint="eastAsia" w:ascii="黑体" w:hAnsi="黑体" w:eastAsia="黑体" w:cs="方正小标宋简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  <w:lang w:bidi="ar"/>
        </w:rPr>
        <w:t>附件4</w:t>
      </w:r>
    </w:p>
    <w:p>
      <w:pPr>
        <w:pStyle w:val="2"/>
        <w:autoSpaceDE w:val="0"/>
        <w:autoSpaceDN w:val="0"/>
        <w:spacing w:line="59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护理专业岗位成人基础生命支持</w:t>
      </w:r>
    </w:p>
    <w:p>
      <w:pPr>
        <w:pStyle w:val="2"/>
        <w:autoSpaceDE w:val="0"/>
        <w:autoSpaceDN w:val="0"/>
        <w:spacing w:line="590" w:lineRule="exact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专项实际操作内容和评分标准</w:t>
      </w:r>
      <w:r>
        <w:rPr>
          <w:rFonts w:ascii="方正小标宋简体" w:hAnsi="方正小标宋简体" w:eastAsia="方正小标宋简体" w:cs="方正小标宋简体"/>
          <w:kern w:val="0"/>
          <w:sz w:val="32"/>
          <w:szCs w:val="32"/>
          <w:lang w:bidi="ar"/>
        </w:rPr>
        <w:t>（时长</w:t>
      </w:r>
      <w:r>
        <w:rPr>
          <w:rFonts w:ascii="方正小标宋简体" w:hAnsi="宋体" w:eastAsia="方正小标宋简体" w:cs="宋体"/>
          <w:kern w:val="0"/>
          <w:sz w:val="32"/>
          <w:szCs w:val="32"/>
          <w:lang w:bidi="ar"/>
        </w:rPr>
        <w:t>5</w:t>
      </w:r>
      <w:r>
        <w:rPr>
          <w:rFonts w:ascii="方正小标宋简体" w:hAnsi="方正小标宋简体" w:eastAsia="方正小标宋简体" w:cs="方正小标宋简体"/>
          <w:kern w:val="0"/>
          <w:sz w:val="32"/>
          <w:szCs w:val="32"/>
          <w:lang w:bidi="ar"/>
        </w:rPr>
        <w:t>分钟）</w:t>
      </w:r>
    </w:p>
    <w:tbl>
      <w:tblPr>
        <w:tblStyle w:val="3"/>
        <w:tblW w:w="94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4021"/>
        <w:gridCol w:w="2027"/>
        <w:gridCol w:w="1006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6" w:type="dxa"/>
            <w:noWrap w:val="0"/>
            <w:vAlign w:val="top"/>
          </w:tcPr>
          <w:p>
            <w:pPr>
              <w:pStyle w:val="5"/>
              <w:spacing w:before="40" w:line="340" w:lineRule="exact"/>
              <w:ind w:left="131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项目</w:t>
            </w:r>
          </w:p>
        </w:tc>
        <w:tc>
          <w:tcPr>
            <w:tcW w:w="4021" w:type="dxa"/>
            <w:noWrap w:val="0"/>
            <w:vAlign w:val="top"/>
          </w:tcPr>
          <w:p>
            <w:pPr>
              <w:pStyle w:val="5"/>
              <w:spacing w:before="40" w:line="340" w:lineRule="exact"/>
              <w:ind w:left="1708" w:right="1700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步骤</w:t>
            </w:r>
          </w:p>
        </w:tc>
        <w:tc>
          <w:tcPr>
            <w:tcW w:w="2027" w:type="dxa"/>
            <w:noWrap w:val="0"/>
            <w:vAlign w:val="top"/>
          </w:tcPr>
          <w:p>
            <w:pPr>
              <w:pStyle w:val="5"/>
              <w:spacing w:before="40" w:line="340" w:lineRule="exact"/>
              <w:ind w:left="450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注意事项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pStyle w:val="5"/>
              <w:spacing w:before="40" w:line="340" w:lineRule="exact"/>
              <w:ind w:left="181" w:right="173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分值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5"/>
              <w:spacing w:before="40" w:line="340" w:lineRule="exact"/>
              <w:ind w:left="217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评分要求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pStyle w:val="5"/>
              <w:spacing w:line="266" w:lineRule="auto"/>
              <w:ind w:left="272" w:right="261"/>
              <w:jc w:val="center"/>
              <w:rPr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操作要点</w:t>
            </w:r>
          </w:p>
        </w:tc>
        <w:tc>
          <w:tcPr>
            <w:tcW w:w="4021" w:type="dxa"/>
            <w:noWrap w:val="0"/>
            <w:vAlign w:val="center"/>
          </w:tcPr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发现情况，备好纱布，迅速到位</w:t>
            </w:r>
          </w:p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 xml:space="preserve">4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置病人于硬板床上（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分），气垫床需放气（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分）。如病人倒地，就地抢救，将其置于平直硬的地面（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分）。疏散聚集的人群（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分），使病人转为仰卧位（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确认现场安全</w:t>
            </w:r>
          </w:p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 xml:space="preserve">2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11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5"/>
              <w:tabs>
                <w:tab w:val="left" w:pos="420"/>
              </w:tabs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1.处理欠果断扣</w:t>
            </w:r>
            <w:r>
              <w:rPr>
                <w:rFonts w:ascii="仿宋_GB2312" w:eastAsia="仿宋_GB2312"/>
                <w:sz w:val="24"/>
              </w:rPr>
              <w:t xml:space="preserve"> 2 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pStyle w:val="5"/>
              <w:tabs>
                <w:tab w:val="left" w:pos="420"/>
              </w:tabs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2.一项不符合要求扣除</w:t>
            </w:r>
          </w:p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该项分。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8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1" w:type="dxa"/>
            <w:noWrap w:val="0"/>
            <w:vAlign w:val="center"/>
          </w:tcPr>
          <w:p>
            <w:pPr>
              <w:pStyle w:val="5"/>
              <w:spacing w:before="4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施救者双手轻拍患者双肩（</w:t>
            </w:r>
            <w:r>
              <w:rPr>
                <w:rFonts w:ascii="仿宋_GB2312" w:eastAsia="仿宋_GB2312"/>
                <w:sz w:val="24"/>
              </w:rPr>
              <w:t xml:space="preserve">2 </w:t>
            </w:r>
            <w:r>
              <w:rPr>
                <w:rFonts w:hint="eastAsia" w:ascii="仿宋_GB2312" w:eastAsia="仿宋_GB2312"/>
                <w:sz w:val="24"/>
              </w:rPr>
              <w:t>分），</w:t>
            </w:r>
          </w:p>
          <w:p>
            <w:pPr>
              <w:pStyle w:val="5"/>
              <w:spacing w:before="2" w:line="310" w:lineRule="atLeast"/>
              <w:ind w:left="107" w:right="38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并在患者双侧耳部大声呼唤“你还好吗（</w:t>
            </w:r>
            <w:r>
              <w:rPr>
                <w:rFonts w:ascii="仿宋_GB2312" w:eastAsia="仿宋_GB2312"/>
                <w:sz w:val="24"/>
              </w:rPr>
              <w:t xml:space="preserve">2 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  <w:r>
              <w:rPr>
                <w:rFonts w:ascii="仿宋_GB2312" w:eastAsia="仿宋_GB2312"/>
                <w:sz w:val="24"/>
              </w:rPr>
              <w:t>?</w:t>
            </w:r>
            <w:r>
              <w:rPr>
                <w:rFonts w:hint="eastAsia" w:ascii="仿宋_GB2312" w:eastAsia="仿宋_GB2312"/>
                <w:sz w:val="24"/>
              </w:rPr>
              <w:t>”</w:t>
            </w:r>
          </w:p>
        </w:tc>
        <w:tc>
          <w:tcPr>
            <w:tcW w:w="2027" w:type="dxa"/>
            <w:noWrap w:val="0"/>
            <w:vAlign w:val="top"/>
          </w:tcPr>
          <w:p>
            <w:pPr>
              <w:pStyle w:val="5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5"/>
              <w:ind w:left="182" w:right="17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4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3" w:hRule="atLeast"/>
          <w:jc w:val="center"/>
        </w:trPr>
        <w:tc>
          <w:tcPr>
            <w:tcW w:w="8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1" w:type="dxa"/>
            <w:noWrap w:val="0"/>
            <w:vAlign w:val="center"/>
          </w:tcPr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呼救（</w:t>
            </w:r>
            <w:r>
              <w:rPr>
                <w:rFonts w:ascii="仿宋_GB2312" w:eastAsia="仿宋_GB2312"/>
                <w:sz w:val="24"/>
              </w:rPr>
              <w:t xml:space="preserve">2 </w:t>
            </w:r>
            <w:r>
              <w:rPr>
                <w:rFonts w:hint="eastAsia" w:ascii="仿宋_GB2312" w:eastAsia="仿宋_GB2312"/>
                <w:sz w:val="24"/>
              </w:rPr>
              <w:t>分），同时检查患者呼吸和脉搏。查看患者胸廓是否起伏（</w:t>
            </w:r>
            <w:r>
              <w:rPr>
                <w:rFonts w:ascii="仿宋_GB2312" w:eastAsia="仿宋_GB2312"/>
                <w:sz w:val="24"/>
              </w:rPr>
              <w:t xml:space="preserve">2 </w:t>
            </w:r>
            <w:r>
              <w:rPr>
                <w:rFonts w:hint="eastAsia" w:ascii="仿宋_GB2312" w:eastAsia="仿宋_GB2312"/>
                <w:sz w:val="24"/>
              </w:rPr>
              <w:t>分），触摸颈动脉是否有搏动（</w:t>
            </w:r>
            <w:r>
              <w:rPr>
                <w:rFonts w:ascii="仿宋_GB2312" w:eastAsia="仿宋_GB2312"/>
                <w:sz w:val="24"/>
              </w:rPr>
              <w:t xml:space="preserve">2 </w:t>
            </w:r>
            <w:r>
              <w:rPr>
                <w:rFonts w:hint="eastAsia" w:ascii="仿宋_GB2312" w:eastAsia="仿宋_GB2312"/>
                <w:sz w:val="24"/>
              </w:rPr>
              <w:t>分）。判断呼吸脉搏至少</w:t>
            </w:r>
            <w:r>
              <w:rPr>
                <w:rFonts w:ascii="仿宋_GB2312" w:eastAsia="仿宋_GB2312"/>
                <w:sz w:val="24"/>
              </w:rPr>
              <w:t xml:space="preserve"> 5 </w:t>
            </w:r>
            <w:r>
              <w:rPr>
                <w:rFonts w:hint="eastAsia" w:ascii="仿宋_GB2312" w:eastAsia="仿宋_GB2312"/>
                <w:sz w:val="24"/>
              </w:rPr>
              <w:t>秒，不超过</w:t>
            </w:r>
            <w:r>
              <w:rPr>
                <w:rFonts w:ascii="仿宋_GB2312" w:eastAsia="仿宋_GB2312"/>
                <w:sz w:val="24"/>
              </w:rPr>
              <w:t xml:space="preserve"> 10 </w:t>
            </w:r>
            <w:r>
              <w:rPr>
                <w:rFonts w:hint="eastAsia" w:ascii="仿宋_GB2312" w:eastAsia="仿宋_GB2312"/>
                <w:sz w:val="24"/>
              </w:rPr>
              <w:t>秒（</w:t>
            </w:r>
            <w:r>
              <w:rPr>
                <w:rFonts w:ascii="仿宋_GB2312" w:eastAsia="仿宋_GB2312"/>
                <w:sz w:val="24"/>
              </w:rPr>
              <w:t xml:space="preserve">2 </w:t>
            </w:r>
            <w:r>
              <w:rPr>
                <w:rFonts w:hint="eastAsia" w:ascii="仿宋_GB2312" w:eastAsia="仿宋_GB2312"/>
                <w:sz w:val="24"/>
              </w:rPr>
              <w:t>分）。如果患者没有呼吸或只有喘息或大动脉搏动消失，立即从胸外心脏按压开始进行</w:t>
            </w:r>
            <w:r>
              <w:rPr>
                <w:rFonts w:ascii="仿宋_GB2312" w:eastAsia="仿宋_GB2312"/>
                <w:sz w:val="24"/>
              </w:rPr>
              <w:t xml:space="preserve"> 5 </w:t>
            </w:r>
            <w:r>
              <w:rPr>
                <w:rFonts w:hint="eastAsia" w:ascii="仿宋_GB2312" w:eastAsia="仿宋_GB2312"/>
                <w:sz w:val="24"/>
              </w:rPr>
              <w:t>个周期的按压和人工呼吸，比例为</w:t>
            </w:r>
            <w:r>
              <w:rPr>
                <w:rFonts w:ascii="仿宋_GB2312" w:eastAsia="仿宋_GB2312"/>
                <w:sz w:val="24"/>
              </w:rPr>
              <w:t xml:space="preserve"> 30</w:t>
            </w:r>
            <w:r>
              <w:rPr>
                <w:rFonts w:hint="eastAsia" w:ascii="仿宋_GB2312" w:eastAsia="仿宋_GB2312"/>
                <w:sz w:val="24"/>
              </w:rPr>
              <w:t>：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 xml:space="preserve">2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pStyle w:val="5"/>
              <w:tabs>
                <w:tab w:val="left" w:pos="349"/>
              </w:tabs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1.右手食指、中指在施救者同侧甲状软骨、胸锁乳突肌前缘凹陷处轻轻触诊，检查颈动脉搏动。</w:t>
            </w:r>
          </w:p>
          <w:p>
            <w:pPr>
              <w:pStyle w:val="5"/>
              <w:tabs>
                <w:tab w:val="left" w:pos="370"/>
              </w:tabs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2.在识别心跳骤停后</w:t>
            </w:r>
            <w:r>
              <w:rPr>
                <w:rFonts w:ascii="仿宋_GB2312" w:eastAsia="仿宋_GB2312"/>
                <w:sz w:val="24"/>
              </w:rPr>
              <w:t xml:space="preserve"> 10 </w:t>
            </w:r>
            <w:r>
              <w:rPr>
                <w:rFonts w:hint="eastAsia" w:ascii="仿宋_GB2312" w:eastAsia="仿宋_GB2312"/>
                <w:sz w:val="24"/>
              </w:rPr>
              <w:t>秒内开始胸外心脏按压（</w:t>
            </w:r>
            <w:r>
              <w:rPr>
                <w:rFonts w:ascii="仿宋_GB2312" w:eastAsia="仿宋_GB2312"/>
                <w:sz w:val="24"/>
              </w:rPr>
              <w:t xml:space="preserve">2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5"/>
              <w:spacing w:before="210"/>
              <w:ind w:left="182" w:right="17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12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5"/>
              <w:tabs>
                <w:tab w:val="left" w:pos="420"/>
              </w:tabs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1.未判断该项分全扣。</w:t>
            </w:r>
          </w:p>
          <w:p>
            <w:pPr>
              <w:pStyle w:val="5"/>
              <w:tabs>
                <w:tab w:val="left" w:pos="420"/>
              </w:tabs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2.触诊位置不正确、手法不对或用力过大，酌情扣分。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1" w:type="dxa"/>
            <w:noWrap w:val="0"/>
            <w:vAlign w:val="top"/>
          </w:tcPr>
          <w:p>
            <w:pPr>
              <w:pStyle w:val="5"/>
              <w:spacing w:before="48"/>
              <w:ind w:left="107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4.</w:t>
            </w:r>
            <w:r>
              <w:rPr>
                <w:rFonts w:hint="eastAsia" w:ascii="仿宋_GB2312" w:eastAsia="仿宋_GB2312"/>
                <w:b/>
                <w:sz w:val="24"/>
              </w:rPr>
              <w:t>胸外心脏按压</w:t>
            </w:r>
          </w:p>
        </w:tc>
        <w:tc>
          <w:tcPr>
            <w:tcW w:w="2027" w:type="dxa"/>
            <w:noWrap w:val="0"/>
            <w:vAlign w:val="top"/>
          </w:tcPr>
          <w:p>
            <w:pPr>
              <w:pStyle w:val="5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pStyle w:val="5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1" w:type="dxa"/>
            <w:noWrap w:val="0"/>
            <w:vAlign w:val="top"/>
          </w:tcPr>
          <w:p>
            <w:pPr>
              <w:pStyle w:val="5"/>
              <w:spacing w:before="48"/>
              <w:ind w:left="107" w:right="-2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(1)</w:t>
            </w:r>
            <w:r>
              <w:rPr>
                <w:rFonts w:hint="eastAsia" w:ascii="仿宋_GB2312" w:eastAsia="仿宋_GB2312"/>
                <w:sz w:val="24"/>
              </w:rPr>
              <w:t>确保患者仰卧于坚硬平面（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2027" w:type="dxa"/>
            <w:noWrap w:val="0"/>
            <w:vAlign w:val="top"/>
          </w:tcPr>
          <w:p>
            <w:pPr>
              <w:pStyle w:val="5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pStyle w:val="5"/>
              <w:spacing w:before="80" w:line="300" w:lineRule="exact"/>
              <w:ind w:left="182" w:right="17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1" w:type="dxa"/>
            <w:noWrap w:val="0"/>
            <w:vAlign w:val="top"/>
          </w:tcPr>
          <w:p>
            <w:pPr>
              <w:pStyle w:val="5"/>
              <w:spacing w:before="48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(2)</w:t>
            </w:r>
            <w:r>
              <w:rPr>
                <w:rFonts w:hint="eastAsia" w:ascii="仿宋_GB2312" w:eastAsia="仿宋_GB2312"/>
                <w:sz w:val="24"/>
              </w:rPr>
              <w:t>暴露患者胸部（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2027" w:type="dxa"/>
            <w:noWrap w:val="0"/>
            <w:vAlign w:val="top"/>
          </w:tcPr>
          <w:p>
            <w:pPr>
              <w:pStyle w:val="5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pStyle w:val="5"/>
              <w:spacing w:before="80" w:line="300" w:lineRule="exact"/>
              <w:ind w:left="182" w:right="17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1" w:type="dxa"/>
            <w:noWrap w:val="0"/>
            <w:vAlign w:val="top"/>
          </w:tcPr>
          <w:p>
            <w:pPr>
              <w:pStyle w:val="5"/>
              <w:spacing w:before="4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(3)</w:t>
            </w:r>
            <w:r>
              <w:rPr>
                <w:rFonts w:hint="eastAsia" w:ascii="仿宋_GB2312" w:eastAsia="仿宋_GB2312"/>
                <w:sz w:val="24"/>
              </w:rPr>
              <w:t>跪立于患者一侧，按压者身体中</w:t>
            </w:r>
          </w:p>
          <w:p>
            <w:pPr>
              <w:pStyle w:val="5"/>
              <w:spacing w:before="4" w:line="288" w:lineRule="exact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轴平行于患者两肩连线水平（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2027" w:type="dxa"/>
            <w:noWrap w:val="0"/>
            <w:vAlign w:val="top"/>
          </w:tcPr>
          <w:p>
            <w:pPr>
              <w:pStyle w:val="5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pStyle w:val="5"/>
              <w:spacing w:before="192"/>
              <w:ind w:left="182" w:right="17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  <w:jc w:val="center"/>
        </w:trPr>
        <w:tc>
          <w:tcPr>
            <w:tcW w:w="8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1" w:type="dxa"/>
            <w:noWrap w:val="0"/>
            <w:vAlign w:val="center"/>
          </w:tcPr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(4)</w:t>
            </w:r>
            <w:r>
              <w:rPr>
                <w:rFonts w:hint="eastAsia" w:ascii="仿宋_GB2312" w:eastAsia="仿宋_GB2312"/>
                <w:sz w:val="24"/>
              </w:rPr>
              <w:t>将一只手的掌根置于患者胸骨正中，胸骨下半部（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分），将另一只手的掌根置于该手上（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分），利用体重和肩臂力量用力快速按压（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分）。每次按压深度成人</w:t>
            </w:r>
            <w:r>
              <w:rPr>
                <w:rFonts w:ascii="仿宋_GB2312" w:eastAsia="仿宋_GB2312"/>
                <w:sz w:val="24"/>
              </w:rPr>
              <w:t xml:space="preserve"> 5</w:t>
            </w:r>
            <w:r>
              <w:rPr>
                <w:rFonts w:hint="eastAsia" w:ascii="仿宋_GB2312" w:eastAsia="仿宋_GB2312"/>
                <w:sz w:val="24"/>
              </w:rPr>
              <w:t>～</w:t>
            </w:r>
            <w:r>
              <w:rPr>
                <w:rFonts w:ascii="仿宋_GB2312" w:eastAsia="仿宋_GB2312"/>
                <w:sz w:val="24"/>
              </w:rPr>
              <w:t>6cm</w:t>
            </w:r>
            <w:r>
              <w:rPr>
                <w:rFonts w:hint="eastAsia" w:ascii="仿宋_GB2312" w:eastAsia="仿宋_GB2312"/>
                <w:sz w:val="24"/>
              </w:rPr>
              <w:t>，儿童约</w:t>
            </w:r>
            <w:r>
              <w:rPr>
                <w:rFonts w:ascii="仿宋_GB2312" w:eastAsia="仿宋_GB2312"/>
                <w:sz w:val="24"/>
              </w:rPr>
              <w:t xml:space="preserve"> 5cm,</w:t>
            </w:r>
            <w:r>
              <w:rPr>
                <w:rFonts w:hint="eastAsia" w:ascii="仿宋_GB2312" w:eastAsia="仿宋_GB2312"/>
                <w:sz w:val="24"/>
              </w:rPr>
              <w:t>婴儿约</w:t>
            </w:r>
            <w:r>
              <w:rPr>
                <w:rFonts w:ascii="仿宋_GB2312" w:eastAsia="仿宋_GB2312"/>
                <w:sz w:val="24"/>
              </w:rPr>
              <w:t xml:space="preserve"> 4cm</w:t>
            </w:r>
            <w:r>
              <w:rPr>
                <w:rFonts w:hint="eastAsia" w:ascii="仿宋_GB2312" w:eastAsia="仿宋_GB2312"/>
                <w:sz w:val="24"/>
              </w:rPr>
              <w:t>，儿童和婴儿至少为胸部前后径的三分之一（</w:t>
            </w:r>
            <w:r>
              <w:rPr>
                <w:rFonts w:ascii="仿宋_GB2312" w:eastAsia="仿宋_GB2312"/>
                <w:sz w:val="24"/>
              </w:rPr>
              <w:t xml:space="preserve">2 </w:t>
            </w:r>
            <w:r>
              <w:rPr>
                <w:rFonts w:hint="eastAsia" w:ascii="仿宋_GB2312" w:eastAsia="仿宋_GB2312"/>
                <w:sz w:val="24"/>
              </w:rPr>
              <w:t>分）；按压频率至少</w:t>
            </w:r>
            <w:r>
              <w:rPr>
                <w:rFonts w:ascii="仿宋_GB2312" w:eastAsia="仿宋_GB2312"/>
                <w:sz w:val="24"/>
              </w:rPr>
              <w:t xml:space="preserve"> l00</w:t>
            </w:r>
            <w:r>
              <w:rPr>
                <w:rFonts w:hint="eastAsia" w:ascii="仿宋_GB2312" w:eastAsia="仿宋_GB2312"/>
                <w:sz w:val="24"/>
              </w:rPr>
              <w:t>～</w:t>
            </w:r>
            <w:r>
              <w:rPr>
                <w:rFonts w:ascii="仿宋_GB2312" w:eastAsia="仿宋_GB2312"/>
                <w:sz w:val="24"/>
              </w:rPr>
              <w:t xml:space="preserve">120 </w:t>
            </w:r>
            <w:r>
              <w:rPr>
                <w:rFonts w:hint="eastAsia" w:ascii="仿宋_GB2312" w:eastAsia="仿宋_GB2312"/>
                <w:sz w:val="24"/>
              </w:rPr>
              <w:t>次／</w:t>
            </w:r>
            <w:r>
              <w:rPr>
                <w:rFonts w:ascii="仿宋_GB2312" w:eastAsia="仿宋_GB2312"/>
                <w:sz w:val="24"/>
              </w:rPr>
              <w:t>min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 xml:space="preserve">2 </w:t>
            </w:r>
            <w:r>
              <w:rPr>
                <w:rFonts w:hint="eastAsia" w:ascii="仿宋_GB2312" w:eastAsia="仿宋_GB2312"/>
                <w:sz w:val="24"/>
              </w:rPr>
              <w:t>分）；每次按压时大声计数，手指不得接触胸壁（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分）；每次按压后确保胸壁完全回弹（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分），双手不离开按压部位</w:t>
            </w:r>
          </w:p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370"/>
              </w:tabs>
              <w:spacing w:line="280" w:lineRule="exact"/>
              <w:ind w:left="0"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心脏按压位置正确，胸骨下半部</w:t>
            </w:r>
          </w:p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A. </w:t>
            </w:r>
            <w:r>
              <w:rPr>
                <w:rFonts w:hint="eastAsia" w:ascii="仿宋_GB2312" w:eastAsia="仿宋_GB2312"/>
                <w:sz w:val="24"/>
              </w:rPr>
              <w:t>胸骨中线与两乳头连线的相交处。</w:t>
            </w:r>
            <w:r>
              <w:rPr>
                <w:rFonts w:ascii="仿宋_GB2312" w:eastAsia="仿宋_GB2312"/>
                <w:sz w:val="24"/>
              </w:rPr>
              <w:t>B.</w:t>
            </w:r>
            <w:r>
              <w:rPr>
                <w:rFonts w:hint="eastAsia" w:ascii="仿宋_GB2312" w:eastAsia="仿宋_GB2312"/>
                <w:sz w:val="24"/>
              </w:rPr>
              <w:t>用手指沿肋弓向中间滑移，找到剑突后，再向上移动两横指（</w:t>
            </w:r>
            <w:r>
              <w:rPr>
                <w:rFonts w:ascii="仿宋_GB2312" w:eastAsia="仿宋_GB2312"/>
                <w:sz w:val="24"/>
              </w:rPr>
              <w:t xml:space="preserve"> 2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370"/>
              </w:tabs>
              <w:spacing w:line="280" w:lineRule="exact"/>
              <w:ind w:left="0"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每次按压之后让胸廓完全回弹。</w:t>
            </w:r>
          </w:p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70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（包括按压</w:t>
            </w:r>
          </w:p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0.2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  <w:r>
              <w:rPr>
                <w:rFonts w:ascii="仿宋_GB2312" w:eastAsia="仿宋_GB2312"/>
                <w:sz w:val="24"/>
              </w:rPr>
              <w:t xml:space="preserve">/ </w:t>
            </w:r>
            <w:r>
              <w:rPr>
                <w:rFonts w:hint="eastAsia" w:ascii="仿宋_GB2312" w:eastAsia="仿宋_GB2312"/>
                <w:sz w:val="24"/>
              </w:rPr>
              <w:t>次，共</w:t>
            </w:r>
            <w:r>
              <w:rPr>
                <w:rFonts w:ascii="仿宋_GB2312" w:eastAsia="仿宋_GB2312"/>
                <w:sz w:val="24"/>
              </w:rPr>
              <w:t xml:space="preserve">30 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5"/>
              <w:spacing w:line="280" w:lineRule="exact"/>
              <w:rPr>
                <w:rFonts w:ascii="仿宋_GB2312" w:eastAsia="仿宋_GB2312"/>
                <w:sz w:val="17"/>
              </w:rPr>
            </w:pPr>
          </w:p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按压方法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不正确（双手未重叠、两臂未伸直、胸廓回弹不充分）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各扣</w:t>
            </w:r>
            <w:r>
              <w:rPr>
                <w:rFonts w:ascii="仿宋_GB2312" w:eastAsia="仿宋_GB2312"/>
                <w:sz w:val="24"/>
              </w:rPr>
              <w:t xml:space="preserve"> 1 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按压</w:t>
            </w:r>
            <w:r>
              <w:rPr>
                <w:rFonts w:ascii="仿宋_GB2312" w:eastAsia="仿宋_GB2312"/>
                <w:sz w:val="24"/>
              </w:rPr>
              <w:t xml:space="preserve"> 0.2</w:t>
            </w:r>
          </w:p>
          <w:p>
            <w:pPr>
              <w:pStyle w:val="5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次，共</w:t>
            </w:r>
            <w:r>
              <w:rPr>
                <w:rFonts w:ascii="仿宋_GB2312" w:eastAsia="仿宋_GB2312"/>
                <w:sz w:val="24"/>
              </w:rPr>
              <w:t xml:space="preserve"> 30 </w:t>
            </w:r>
            <w:r>
              <w:rPr>
                <w:rFonts w:hint="eastAsia" w:ascii="仿宋_GB2312" w:eastAsia="仿宋_GB2312"/>
                <w:sz w:val="24"/>
              </w:rPr>
              <w:t>分，</w:t>
            </w:r>
          </w:p>
        </w:tc>
      </w:tr>
    </w:tbl>
    <w:p/>
    <w:tbl>
      <w:tblPr>
        <w:tblStyle w:val="3"/>
        <w:tblW w:w="94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4021"/>
        <w:gridCol w:w="2027"/>
        <w:gridCol w:w="1006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26" w:type="dxa"/>
            <w:noWrap w:val="0"/>
            <w:vAlign w:val="top"/>
          </w:tcPr>
          <w:p>
            <w:pPr>
              <w:pStyle w:val="5"/>
              <w:spacing w:before="40" w:line="340" w:lineRule="exact"/>
              <w:ind w:left="131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项目</w:t>
            </w:r>
          </w:p>
        </w:tc>
        <w:tc>
          <w:tcPr>
            <w:tcW w:w="4021" w:type="dxa"/>
            <w:noWrap w:val="0"/>
            <w:vAlign w:val="top"/>
          </w:tcPr>
          <w:p>
            <w:pPr>
              <w:pStyle w:val="5"/>
              <w:spacing w:before="40" w:line="340" w:lineRule="exact"/>
              <w:ind w:left="1708" w:right="1700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步骤</w:t>
            </w:r>
          </w:p>
        </w:tc>
        <w:tc>
          <w:tcPr>
            <w:tcW w:w="2027" w:type="dxa"/>
            <w:noWrap w:val="0"/>
            <w:vAlign w:val="top"/>
          </w:tcPr>
          <w:p>
            <w:pPr>
              <w:pStyle w:val="5"/>
              <w:spacing w:before="40" w:line="340" w:lineRule="exact"/>
              <w:ind w:left="450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注意事项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pStyle w:val="5"/>
              <w:spacing w:before="40" w:line="340" w:lineRule="exact"/>
              <w:ind w:left="221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分值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5"/>
              <w:spacing w:before="40" w:line="340" w:lineRule="exact"/>
              <w:ind w:left="217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评分要求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pStyle w:val="5"/>
              <w:spacing w:before="217" w:line="266" w:lineRule="auto"/>
              <w:ind w:left="272" w:right="261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操作要点</w:t>
            </w:r>
          </w:p>
        </w:tc>
        <w:tc>
          <w:tcPr>
            <w:tcW w:w="4021" w:type="dxa"/>
            <w:noWrap w:val="0"/>
            <w:vAlign w:val="center"/>
          </w:tcPr>
          <w:p>
            <w:pPr>
              <w:pStyle w:val="5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5.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开放气道：清除口鼻可见异物，取</w:t>
            </w:r>
            <w:r>
              <w:rPr>
                <w:rFonts w:hint="eastAsia" w:ascii="仿宋_GB2312" w:eastAsia="仿宋_GB2312"/>
                <w:spacing w:val="-9"/>
                <w:sz w:val="24"/>
              </w:rPr>
              <w:t>下活动性义齿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pacing w:val="-3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分</w:t>
            </w:r>
            <w:r>
              <w:rPr>
                <w:rFonts w:hint="eastAsia" w:ascii="仿宋_GB2312" w:eastAsia="仿宋_GB2312"/>
                <w:spacing w:val="-120"/>
                <w:sz w:val="24"/>
              </w:rPr>
              <w:t>）</w:t>
            </w:r>
            <w:r>
              <w:rPr>
                <w:rFonts w:hint="eastAsia" w:ascii="仿宋_GB2312" w:eastAsia="仿宋_GB2312"/>
                <w:spacing w:val="-11"/>
                <w:sz w:val="24"/>
              </w:rPr>
              <w:t>。无颈椎损伤患</w:t>
            </w:r>
          </w:p>
          <w:p>
            <w:pPr>
              <w:pStyle w:val="5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5"/>
                <w:sz w:val="24"/>
              </w:rPr>
              <w:t>者用仰头提颏法，有颈椎损伤者用推</w:t>
            </w:r>
            <w:r>
              <w:rPr>
                <w:rFonts w:hint="eastAsia" w:ascii="仿宋_GB2312" w:eastAsia="仿宋_GB2312"/>
                <w:sz w:val="24"/>
              </w:rPr>
              <w:t>举下颌法开放气道（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pacing w:val="-3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分</w:t>
            </w:r>
            <w:r>
              <w:rPr>
                <w:rFonts w:hint="eastAsia" w:ascii="仿宋_GB2312" w:eastAsia="仿宋_GB2312"/>
                <w:spacing w:val="-120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2027" w:type="dxa"/>
            <w:vMerge w:val="restart"/>
            <w:noWrap w:val="0"/>
            <w:vAlign w:val="center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349"/>
              </w:tabs>
              <w:spacing w:line="360" w:lineRule="exact"/>
              <w:ind w:left="0"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尽量减少胸外按压的中断，中断</w:t>
            </w:r>
          </w:p>
          <w:p>
            <w:pPr>
              <w:pStyle w:val="5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时间不超过</w:t>
            </w:r>
            <w:r>
              <w:rPr>
                <w:rFonts w:ascii="仿宋_GB2312" w:eastAsia="仿宋_GB2312"/>
                <w:sz w:val="24"/>
              </w:rPr>
              <w:t xml:space="preserve"> l0 </w:t>
            </w:r>
            <w:r>
              <w:rPr>
                <w:rFonts w:hint="eastAsia" w:ascii="仿宋_GB2312" w:eastAsia="仿宋_GB2312"/>
                <w:sz w:val="24"/>
              </w:rPr>
              <w:t>秒</w:t>
            </w:r>
            <w:r>
              <w:rPr>
                <w:rFonts w:ascii="仿宋_GB2312" w:eastAsia="仿宋_GB2312"/>
                <w:sz w:val="24"/>
              </w:rPr>
              <w:t xml:space="preserve">4. </w:t>
            </w:r>
            <w:r>
              <w:rPr>
                <w:rFonts w:hint="eastAsia" w:ascii="仿宋_GB2312" w:eastAsia="仿宋_GB2312"/>
                <w:sz w:val="24"/>
              </w:rPr>
              <w:t>给予有效的人工呼吸，使胸廓隆起，避免过度通气</w:t>
            </w:r>
            <w:r>
              <w:rPr>
                <w:rFonts w:ascii="仿宋_GB2312" w:eastAsia="仿宋_GB2312"/>
                <w:sz w:val="24"/>
              </w:rPr>
              <w:t>5.</w:t>
            </w:r>
            <w:r>
              <w:rPr>
                <w:rFonts w:hint="eastAsia" w:ascii="仿宋_GB2312" w:eastAsia="仿宋_GB2312"/>
                <w:sz w:val="24"/>
              </w:rPr>
              <w:t>按压用力均匀，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不宜过轻或过猛，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以免造成无效按压或发生肋骨骨折、气胸、内脏损伤、胃内容物反流等（</w:t>
            </w:r>
            <w:r>
              <w:rPr>
                <w:rFonts w:ascii="仿宋_GB2312" w:eastAsia="仿宋_GB2312"/>
                <w:sz w:val="24"/>
              </w:rPr>
              <w:t xml:space="preserve">2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384"/>
              </w:tabs>
              <w:spacing w:line="360" w:lineRule="exact"/>
              <w:ind w:lef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</w:t>
            </w:r>
            <w:r>
              <w:rPr>
                <w:rFonts w:ascii="仿宋_GB2312" w:eastAsia="仿宋_GB2312"/>
                <w:sz w:val="24"/>
              </w:rPr>
              <w:t xml:space="preserve"> 5 </w:t>
            </w:r>
            <w:r>
              <w:rPr>
                <w:rFonts w:hint="eastAsia" w:ascii="仿宋_GB2312" w:eastAsia="仿宋_GB2312"/>
                <w:sz w:val="24"/>
              </w:rPr>
              <w:t>个周期或</w:t>
            </w:r>
          </w:p>
          <w:p>
            <w:pPr>
              <w:pStyle w:val="5"/>
              <w:spacing w:line="360" w:lineRule="exact"/>
              <w:ind w:hanging="29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每</w:t>
            </w:r>
            <w:r>
              <w:rPr>
                <w:rFonts w:ascii="仿宋_GB2312" w:eastAsia="仿宋_GB2312"/>
                <w:sz w:val="24"/>
              </w:rPr>
              <w:t xml:space="preserve"> 2 </w:t>
            </w:r>
            <w:r>
              <w:rPr>
                <w:rFonts w:hint="eastAsia" w:ascii="仿宋_GB2312" w:eastAsia="仿宋_GB2312"/>
                <w:sz w:val="24"/>
              </w:rPr>
              <w:t>分钟与第</w:t>
            </w:r>
            <w:r>
              <w:rPr>
                <w:rFonts w:ascii="仿宋_GB2312" w:eastAsia="仿宋_GB2312"/>
                <w:sz w:val="24"/>
              </w:rPr>
              <w:t xml:space="preserve"> 2 </w:t>
            </w:r>
            <w:r>
              <w:rPr>
                <w:rFonts w:hint="eastAsia" w:ascii="仿宋_GB2312" w:eastAsia="仿宋_GB2312"/>
                <w:sz w:val="24"/>
              </w:rPr>
              <w:t>名施救者交换角色，交换用时小于</w:t>
            </w:r>
            <w:r>
              <w:rPr>
                <w:rFonts w:ascii="仿宋_GB2312" w:eastAsia="仿宋_GB2312"/>
                <w:sz w:val="24"/>
              </w:rPr>
              <w:t xml:space="preserve">5 </w:t>
            </w:r>
            <w:r>
              <w:rPr>
                <w:rFonts w:hint="eastAsia" w:ascii="仿宋_GB2312" w:eastAsia="仿宋_GB2312"/>
                <w:sz w:val="24"/>
              </w:rPr>
              <w:t>秒。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388"/>
              </w:tabs>
              <w:spacing w:line="360" w:lineRule="exact"/>
              <w:ind w:left="0" w:hanging="2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判断复苏效果</w:t>
            </w:r>
          </w:p>
          <w:p>
            <w:pPr>
              <w:pStyle w:val="5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（如无监护仪，则需同时判断脉搏和呼吸；如有监护</w:t>
            </w:r>
          </w:p>
          <w:p>
            <w:pPr>
              <w:pStyle w:val="5"/>
              <w:spacing w:line="360" w:lineRule="exact"/>
              <w:ind w:hanging="29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仪，则观察顺序为</w:t>
            </w:r>
            <w:r>
              <w:rPr>
                <w:rFonts w:ascii="仿宋_GB2312" w:eastAsia="仿宋_GB2312"/>
                <w:sz w:val="24"/>
              </w:rPr>
              <w:t xml:space="preserve">ECG </w:t>
            </w:r>
            <w:r>
              <w:rPr>
                <w:rFonts w:hint="eastAsia" w:ascii="仿宋_GB2312" w:eastAsia="仿宋_GB2312"/>
                <w:sz w:val="24"/>
              </w:rPr>
              <w:t>发现有规律的</w:t>
            </w:r>
            <w:r>
              <w:rPr>
                <w:rFonts w:ascii="仿宋_GB2312" w:eastAsia="仿宋_GB2312"/>
                <w:sz w:val="24"/>
              </w:rPr>
              <w:t xml:space="preserve"> QRS </w:t>
            </w:r>
            <w:r>
              <w:rPr>
                <w:rFonts w:hint="eastAsia" w:ascii="仿宋_GB2312" w:eastAsia="仿宋_GB2312"/>
                <w:sz w:val="24"/>
              </w:rPr>
              <w:t>波形→脉搏→血压）：心音及大动脉搏动恢复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；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收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缩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压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≥</w:t>
            </w:r>
            <w:r>
              <w:rPr>
                <w:rFonts w:ascii="仿宋_GB2312" w:eastAsia="仿宋_GB2312"/>
                <w:sz w:val="24"/>
              </w:rPr>
              <w:t xml:space="preserve"> 60mmHg </w:t>
            </w:r>
            <w:r>
              <w:rPr>
                <w:rFonts w:hint="eastAsia" w:ascii="仿宋_GB2312" w:eastAsia="仿宋_GB2312"/>
                <w:sz w:val="24"/>
              </w:rPr>
              <w:t>；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自主呼吸恢复、肤色转红润；瞳孔缩小，对光反射恢复（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  <w:r>
              <w:rPr>
                <w:rFonts w:ascii="仿宋_GB2312" w:eastAsia="仿宋_GB2312"/>
                <w:sz w:val="24"/>
              </w:rPr>
              <w:t xml:space="preserve">/ </w:t>
            </w:r>
            <w:r>
              <w:rPr>
                <w:rFonts w:hint="eastAsia" w:ascii="仿宋_GB2312" w:eastAsia="仿宋_GB2312"/>
                <w:sz w:val="24"/>
              </w:rPr>
              <w:t>项，共</w:t>
            </w:r>
            <w:r>
              <w:rPr>
                <w:rFonts w:ascii="仿宋_GB2312" w:eastAsia="仿宋_GB2312"/>
                <w:sz w:val="24"/>
              </w:rPr>
              <w:t xml:space="preserve"> 5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388"/>
              </w:tabs>
              <w:spacing w:line="360" w:lineRule="exact"/>
              <w:ind w:left="0"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检查有无并发症（骨折、气胸、肝破裂等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）（</w:t>
            </w:r>
            <w:r>
              <w:rPr>
                <w:rFonts w:ascii="仿宋_GB2312" w:eastAsia="仿宋_GB2312"/>
                <w:sz w:val="24"/>
              </w:rPr>
              <w:t xml:space="preserve"> 3 </w:t>
            </w:r>
            <w:r>
              <w:rPr>
                <w:rFonts w:hint="eastAsia" w:ascii="仿宋_GB2312" w:eastAsia="仿宋_GB2312"/>
                <w:sz w:val="24"/>
              </w:rPr>
              <w:t>分）。</w:t>
            </w:r>
          </w:p>
        </w:tc>
        <w:tc>
          <w:tcPr>
            <w:tcW w:w="1006" w:type="dxa"/>
            <w:vMerge w:val="restart"/>
            <w:noWrap w:val="0"/>
            <w:vAlign w:val="center"/>
          </w:tcPr>
          <w:p>
            <w:pPr>
              <w:pStyle w:val="5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pStyle w:val="5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按压错误扣</w:t>
            </w:r>
            <w:r>
              <w:rPr>
                <w:rFonts w:ascii="仿宋_GB2312" w:eastAsia="仿宋_GB2312"/>
                <w:sz w:val="24"/>
              </w:rPr>
              <w:t xml:space="preserve"> 0.1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次按压中断超过</w:t>
            </w:r>
            <w:r>
              <w:rPr>
                <w:rFonts w:ascii="仿宋_GB2312" w:eastAsia="仿宋_GB2312"/>
                <w:sz w:val="24"/>
              </w:rPr>
              <w:t xml:space="preserve"> 10 </w:t>
            </w:r>
            <w:r>
              <w:rPr>
                <w:rFonts w:hint="eastAsia" w:ascii="仿宋_GB2312" w:eastAsia="仿宋_GB2312"/>
                <w:sz w:val="24"/>
              </w:rPr>
              <w:t>秒，扣</w:t>
            </w:r>
            <w:r>
              <w:rPr>
                <w:rFonts w:ascii="仿宋_GB2312" w:eastAsia="仿宋_GB2312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次。</w:t>
            </w:r>
          </w:p>
          <w:p>
            <w:pPr>
              <w:pStyle w:val="5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按压循环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少</w:t>
            </w:r>
            <w:r>
              <w:rPr>
                <w:rFonts w:ascii="仿宋_GB2312" w:eastAsia="仿宋_GB2312"/>
                <w:sz w:val="24"/>
              </w:rPr>
              <w:t xml:space="preserve"> 1 </w:t>
            </w:r>
            <w:r>
              <w:rPr>
                <w:rFonts w:hint="eastAsia" w:ascii="仿宋_GB2312" w:eastAsia="仿宋_GB2312"/>
                <w:sz w:val="24"/>
              </w:rPr>
              <w:t>个扣</w:t>
            </w:r>
            <w:r>
              <w:rPr>
                <w:rFonts w:ascii="仿宋_GB2312" w:eastAsia="仿宋_GB2312"/>
                <w:sz w:val="24"/>
              </w:rPr>
              <w:t xml:space="preserve"> 6 </w:t>
            </w:r>
            <w:r>
              <w:rPr>
                <w:rFonts w:hint="eastAsia" w:ascii="仿宋_GB2312" w:eastAsia="仿宋_GB2312"/>
                <w:sz w:val="24"/>
              </w:rPr>
              <w:t>分，按压与人工呼吸顺序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颠倒扣</w:t>
            </w:r>
            <w:r>
              <w:rPr>
                <w:rFonts w:ascii="仿宋_GB2312" w:eastAsia="仿宋_GB2312"/>
                <w:sz w:val="24"/>
              </w:rPr>
              <w:t xml:space="preserve"> 3 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  <w:r>
              <w:rPr>
                <w:rFonts w:ascii="仿宋_GB2312" w:eastAsia="仿宋_GB2312"/>
                <w:sz w:val="24"/>
              </w:rPr>
              <w:t>4.</w:t>
            </w:r>
            <w:r>
              <w:rPr>
                <w:rFonts w:hint="eastAsia" w:ascii="仿宋_GB2312" w:eastAsia="仿宋_GB2312"/>
                <w:sz w:val="24"/>
              </w:rPr>
              <w:t>气道未开放扣除该项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349"/>
              </w:tabs>
              <w:spacing w:line="360" w:lineRule="exact"/>
              <w:ind w:left="0"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手法不正确，扣</w:t>
            </w:r>
            <w:r>
              <w:rPr>
                <w:rFonts w:ascii="仿宋_GB2312" w:eastAsia="仿宋_GB2312"/>
                <w:sz w:val="24"/>
              </w:rPr>
              <w:t xml:space="preserve"> 1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  <w:r>
              <w:rPr>
                <w:rFonts w:ascii="仿宋_GB2312" w:eastAsia="仿宋_GB2312"/>
                <w:sz w:val="24"/>
              </w:rPr>
              <w:t xml:space="preserve">/ </w:t>
            </w:r>
            <w:r>
              <w:rPr>
                <w:rFonts w:hint="eastAsia" w:ascii="仿宋_GB2312" w:eastAsia="仿宋_GB2312"/>
                <w:sz w:val="24"/>
              </w:rPr>
              <w:t>次。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349"/>
              </w:tabs>
              <w:spacing w:line="360" w:lineRule="exact"/>
              <w:ind w:left="0"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吹起未捏鼻、呼气未松开各扣</w:t>
            </w:r>
            <w:r>
              <w:rPr>
                <w:rFonts w:ascii="仿宋_GB2312" w:eastAsia="仿宋_GB2312"/>
                <w:sz w:val="24"/>
              </w:rPr>
              <w:t xml:space="preserve"> 1 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  <w:r>
              <w:rPr>
                <w:rFonts w:ascii="仿宋_GB2312" w:eastAsia="仿宋_GB2312"/>
                <w:sz w:val="24"/>
              </w:rPr>
              <w:t>7.</w:t>
            </w:r>
            <w:r>
              <w:rPr>
                <w:rFonts w:hint="eastAsia" w:ascii="仿宋_GB2312" w:eastAsia="仿宋_GB2312"/>
                <w:sz w:val="24"/>
              </w:rPr>
              <w:t>胸廓未起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伏扣</w:t>
            </w:r>
            <w:r>
              <w:rPr>
                <w:rFonts w:ascii="仿宋_GB2312" w:eastAsia="仿宋_GB2312"/>
                <w:sz w:val="24"/>
              </w:rPr>
              <w:t xml:space="preserve"> 1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次气量不足或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过大各扣</w:t>
            </w:r>
            <w:r>
              <w:rPr>
                <w:rFonts w:ascii="仿宋_GB2312" w:eastAsia="仿宋_GB2312"/>
                <w:sz w:val="24"/>
              </w:rPr>
              <w:t xml:space="preserve"> 1 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pStyle w:val="5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8.</w:t>
            </w:r>
            <w:r>
              <w:rPr>
                <w:rFonts w:hint="eastAsia" w:ascii="仿宋_GB2312" w:eastAsia="仿宋_GB2312"/>
                <w:sz w:val="24"/>
              </w:rPr>
              <w:t>面罩漏气扣</w:t>
            </w:r>
            <w:r>
              <w:rPr>
                <w:rFonts w:ascii="仿宋_GB2312" w:eastAsia="仿宋_GB2312"/>
                <w:sz w:val="24"/>
              </w:rPr>
              <w:t xml:space="preserve"> 1 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  <w:r>
              <w:rPr>
                <w:rFonts w:ascii="仿宋_GB2312" w:eastAsia="仿宋_GB2312"/>
                <w:sz w:val="24"/>
              </w:rPr>
              <w:t>9.</w:t>
            </w:r>
            <w:r>
              <w:rPr>
                <w:rFonts w:hint="eastAsia" w:ascii="仿宋_GB2312" w:eastAsia="仿宋_GB2312"/>
                <w:sz w:val="24"/>
              </w:rPr>
              <w:t>多做</w:t>
            </w:r>
            <w:r>
              <w:rPr>
                <w:rFonts w:ascii="仿宋_GB2312" w:eastAsia="仿宋_GB2312"/>
                <w:sz w:val="24"/>
              </w:rPr>
              <w:t xml:space="preserve"> 1 </w:t>
            </w:r>
            <w:r>
              <w:rPr>
                <w:rFonts w:hint="eastAsia" w:ascii="仿宋_GB2312" w:eastAsia="仿宋_GB2312"/>
                <w:sz w:val="24"/>
              </w:rPr>
              <w:t>次</w:t>
            </w:r>
          </w:p>
          <w:p>
            <w:pPr>
              <w:pStyle w:val="5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呼吸扣</w:t>
            </w:r>
            <w:r>
              <w:rPr>
                <w:rFonts w:ascii="仿宋_GB2312" w:eastAsia="仿宋_GB2312"/>
                <w:sz w:val="24"/>
              </w:rPr>
              <w:t xml:space="preserve"> 2 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  <w:r>
              <w:rPr>
                <w:rFonts w:ascii="仿宋_GB2312" w:eastAsia="仿宋_GB2312"/>
                <w:sz w:val="24"/>
              </w:rPr>
              <w:t>10.</w:t>
            </w:r>
            <w:r>
              <w:rPr>
                <w:rFonts w:hint="eastAsia" w:ascii="仿宋_GB2312" w:eastAsia="仿宋_GB2312"/>
                <w:sz w:val="24"/>
              </w:rPr>
              <w:t>未判断结果扣该项分。</w:t>
            </w:r>
            <w:r>
              <w:rPr>
                <w:rFonts w:ascii="仿宋_GB2312" w:eastAsia="仿宋_GB2312"/>
                <w:sz w:val="24"/>
              </w:rPr>
              <w:t>11.</w:t>
            </w:r>
            <w:r>
              <w:rPr>
                <w:rFonts w:hint="eastAsia" w:ascii="仿宋_GB2312" w:eastAsia="仿宋_GB2312"/>
                <w:sz w:val="24"/>
              </w:rPr>
              <w:t>未检查并发症扣该项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21" w:type="dxa"/>
            <w:noWrap w:val="0"/>
            <w:vAlign w:val="center"/>
          </w:tcPr>
          <w:p>
            <w:pPr>
              <w:pStyle w:val="5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6.</w:t>
            </w:r>
            <w:r>
              <w:rPr>
                <w:rFonts w:hint="eastAsia" w:ascii="仿宋_GB2312" w:eastAsia="仿宋_GB2312"/>
                <w:sz w:val="24"/>
              </w:rPr>
              <w:t>人工呼吸</w:t>
            </w:r>
          </w:p>
        </w:tc>
        <w:tc>
          <w:tcPr>
            <w:tcW w:w="202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2" w:hRule="atLeast"/>
          <w:jc w:val="center"/>
        </w:trPr>
        <w:tc>
          <w:tcPr>
            <w:tcW w:w="8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21" w:type="dxa"/>
            <w:noWrap w:val="0"/>
            <w:vAlign w:val="center"/>
          </w:tcPr>
          <w:p>
            <w:pPr>
              <w:pStyle w:val="5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(1</w:t>
            </w:r>
            <w:r>
              <w:rPr>
                <w:rFonts w:ascii="仿宋_GB2312" w:eastAsia="仿宋_GB2312"/>
                <w:spacing w:val="2"/>
                <w:sz w:val="24"/>
              </w:rPr>
              <w:t>)</w:t>
            </w:r>
            <w:r>
              <w:rPr>
                <w:rFonts w:hint="eastAsia" w:ascii="仿宋_GB2312" w:eastAsia="仿宋_GB2312"/>
                <w:spacing w:val="2"/>
                <w:sz w:val="24"/>
              </w:rPr>
              <w:t>口对口呼吸法：用纱布遮住患者</w:t>
            </w:r>
            <w:r>
              <w:rPr>
                <w:rFonts w:hint="eastAsia" w:ascii="仿宋_GB2312" w:eastAsia="仿宋_GB2312"/>
                <w:spacing w:val="5"/>
                <w:sz w:val="24"/>
              </w:rPr>
              <w:t>口鼻</w:t>
            </w:r>
            <w:r>
              <w:rPr>
                <w:rFonts w:hint="eastAsia" w:ascii="仿宋_GB2312" w:eastAsia="仿宋_GB2312"/>
                <w:spacing w:val="2"/>
                <w:sz w:val="24"/>
              </w:rPr>
              <w:t>（</w:t>
            </w:r>
            <w:r>
              <w:rPr>
                <w:rFonts w:ascii="仿宋_GB2312" w:eastAsia="仿宋_GB2312"/>
                <w:spacing w:val="2"/>
                <w:sz w:val="24"/>
              </w:rPr>
              <w:t>1</w:t>
            </w:r>
            <w:r>
              <w:rPr>
                <w:rFonts w:ascii="仿宋_GB2312" w:eastAsia="仿宋_GB2312"/>
                <w:spacing w:val="-25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25"/>
                <w:sz w:val="24"/>
              </w:rPr>
              <w:t>分</w:t>
            </w:r>
            <w:r>
              <w:rPr>
                <w:rFonts w:hint="eastAsia" w:ascii="仿宋_GB2312" w:eastAsia="仿宋_GB2312"/>
                <w:spacing w:val="-115"/>
                <w:sz w:val="24"/>
              </w:rPr>
              <w:t>）</w:t>
            </w:r>
            <w:r>
              <w:rPr>
                <w:rFonts w:hint="eastAsia" w:ascii="仿宋_GB2312" w:eastAsia="仿宋_GB2312"/>
                <w:spacing w:val="5"/>
                <w:sz w:val="24"/>
              </w:rPr>
              <w:t>。开放气道</w:t>
            </w:r>
            <w:r>
              <w:rPr>
                <w:rFonts w:hint="eastAsia" w:ascii="仿宋_GB2312" w:eastAsia="仿宋_GB2312"/>
                <w:spacing w:val="2"/>
                <w:sz w:val="24"/>
              </w:rPr>
              <w:t>（</w:t>
            </w:r>
            <w:r>
              <w:rPr>
                <w:rFonts w:ascii="仿宋_GB2312" w:eastAsia="仿宋_GB2312"/>
                <w:spacing w:val="2"/>
                <w:sz w:val="24"/>
              </w:rPr>
              <w:t>1</w:t>
            </w:r>
            <w:r>
              <w:rPr>
                <w:rFonts w:ascii="仿宋_GB2312" w:eastAsia="仿宋_GB2312"/>
                <w:spacing w:val="-25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25"/>
                <w:sz w:val="24"/>
              </w:rPr>
              <w:t>分</w:t>
            </w:r>
            <w:r>
              <w:rPr>
                <w:rFonts w:hint="eastAsia" w:ascii="仿宋_GB2312" w:eastAsia="仿宋_GB2312"/>
                <w:spacing w:val="-115"/>
                <w:sz w:val="24"/>
              </w:rPr>
              <w:t>）</w:t>
            </w:r>
            <w:r>
              <w:rPr>
                <w:rFonts w:hint="eastAsia" w:ascii="仿宋_GB2312" w:eastAsia="仿宋_GB2312"/>
                <w:spacing w:val="2"/>
                <w:sz w:val="24"/>
              </w:rPr>
              <w:t>。操</w:t>
            </w:r>
            <w:r>
              <w:rPr>
                <w:rFonts w:hint="eastAsia" w:ascii="仿宋_GB2312" w:eastAsia="仿宋_GB2312"/>
                <w:spacing w:val="18"/>
                <w:sz w:val="24"/>
              </w:rPr>
              <w:t>作者平静吸气后捏紧患者鼻翼</w:t>
            </w:r>
            <w:r>
              <w:rPr>
                <w:rFonts w:hint="eastAsia" w:ascii="仿宋_GB2312" w:eastAsia="仿宋_GB2312"/>
                <w:spacing w:val="9"/>
                <w:sz w:val="24"/>
              </w:rPr>
              <w:t>（</w:t>
            </w:r>
            <w:r>
              <w:rPr>
                <w:rFonts w:ascii="仿宋_GB2312" w:eastAsia="仿宋_GB2312"/>
                <w:spacing w:val="9"/>
                <w:sz w:val="24"/>
              </w:rPr>
              <w:t xml:space="preserve">1 </w:t>
            </w:r>
            <w:r>
              <w:rPr>
                <w:rFonts w:hint="eastAsia" w:ascii="仿宋_GB2312" w:eastAsia="仿宋_GB2312"/>
                <w:spacing w:val="1"/>
                <w:sz w:val="24"/>
              </w:rPr>
              <w:t>分</w:t>
            </w:r>
            <w:r>
              <w:rPr>
                <w:rFonts w:hint="eastAsia" w:ascii="仿宋_GB2312" w:eastAsia="仿宋_GB2312"/>
                <w:spacing w:val="-119"/>
                <w:sz w:val="24"/>
              </w:rPr>
              <w:t>）</w:t>
            </w:r>
            <w:r>
              <w:rPr>
                <w:rFonts w:hint="eastAsia" w:ascii="仿宋_GB2312" w:eastAsia="仿宋_GB2312"/>
                <w:spacing w:val="1"/>
                <w:sz w:val="24"/>
              </w:rPr>
              <w:t>，双唇紧包住患者口部（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pacing w:val="-3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分</w:t>
            </w:r>
            <w:r>
              <w:rPr>
                <w:rFonts w:hint="eastAsia" w:ascii="仿宋_GB2312" w:eastAsia="仿宋_GB2312"/>
                <w:spacing w:val="-119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，使之完全不漏气，平静吹气（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pacing w:val="-3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分</w:t>
            </w:r>
            <w:r>
              <w:rPr>
                <w:rFonts w:hint="eastAsia" w:ascii="仿宋_GB2312" w:eastAsia="仿宋_GB2312"/>
                <w:spacing w:val="-120"/>
                <w:sz w:val="24"/>
              </w:rPr>
              <w:t>）</w:t>
            </w:r>
            <w:r>
              <w:rPr>
                <w:rFonts w:hint="eastAsia" w:ascii="仿宋_GB2312" w:eastAsia="仿宋_GB2312"/>
                <w:spacing w:val="-18"/>
                <w:sz w:val="24"/>
              </w:rPr>
              <w:t>。</w:t>
            </w:r>
            <w:r>
              <w:rPr>
                <w:rFonts w:hint="eastAsia" w:ascii="仿宋_GB2312" w:eastAsia="仿宋_GB2312"/>
                <w:spacing w:val="-12"/>
                <w:sz w:val="24"/>
              </w:rPr>
              <w:t>连续给予</w:t>
            </w:r>
            <w:r>
              <w:rPr>
                <w:rFonts w:ascii="仿宋_GB2312" w:eastAsia="仿宋_GB2312"/>
                <w:spacing w:val="-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/>
                <w:spacing w:val="-11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11"/>
                <w:sz w:val="24"/>
              </w:rPr>
              <w:t>次吹气，每次吹气时间持</w:t>
            </w:r>
            <w:r>
              <w:rPr>
                <w:rFonts w:hint="eastAsia" w:ascii="仿宋_GB2312" w:eastAsia="仿宋_GB2312"/>
                <w:spacing w:val="-28"/>
                <w:sz w:val="24"/>
              </w:rPr>
              <w:t>续约</w:t>
            </w:r>
            <w:r>
              <w:rPr>
                <w:rFonts w:ascii="仿宋_GB2312" w:eastAsia="仿宋_GB2312"/>
                <w:spacing w:val="-28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pacing w:val="-16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16"/>
                <w:sz w:val="24"/>
              </w:rPr>
              <w:t>秒，两次之间间隔</w:t>
            </w:r>
            <w:r>
              <w:rPr>
                <w:rFonts w:ascii="仿宋_GB2312" w:eastAsia="仿宋_GB2312"/>
                <w:spacing w:val="-16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l</w:t>
            </w:r>
            <w:r>
              <w:rPr>
                <w:rFonts w:ascii="仿宋_GB2312" w:eastAsia="仿宋_GB2312"/>
                <w:spacing w:val="-17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17"/>
                <w:sz w:val="24"/>
              </w:rPr>
              <w:t>秒，每次吹气同时观察胸廓是否隆起（</w:t>
            </w:r>
            <w:r>
              <w:rPr>
                <w:rFonts w:ascii="仿宋_GB2312" w:eastAsia="仿宋_GB2312"/>
                <w:spacing w:val="-17"/>
                <w:sz w:val="24"/>
              </w:rPr>
              <w:t>1</w:t>
            </w:r>
            <w:r>
              <w:rPr>
                <w:rFonts w:ascii="仿宋_GB2312" w:eastAsia="仿宋_GB2312"/>
                <w:spacing w:val="-3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分</w:t>
            </w:r>
            <w:r>
              <w:rPr>
                <w:rFonts w:hint="eastAsia" w:ascii="仿宋_GB2312" w:eastAsia="仿宋_GB2312"/>
                <w:spacing w:val="-120"/>
                <w:sz w:val="24"/>
              </w:rPr>
              <w:t>）</w:t>
            </w:r>
            <w:r>
              <w:rPr>
                <w:rFonts w:hint="eastAsia" w:ascii="仿宋_GB2312" w:eastAsia="仿宋_GB2312"/>
                <w:spacing w:val="-18"/>
                <w:sz w:val="24"/>
              </w:rPr>
              <w:t>。</w:t>
            </w:r>
            <w:r>
              <w:rPr>
                <w:rFonts w:hint="eastAsia" w:ascii="仿宋_GB2312" w:eastAsia="仿宋_GB2312"/>
                <w:spacing w:val="-9"/>
                <w:sz w:val="24"/>
              </w:rPr>
              <w:t>吹毕，松开捏鼻翼的手指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pacing w:val="-3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分</w:t>
            </w:r>
            <w:r>
              <w:rPr>
                <w:rFonts w:hint="eastAsia" w:ascii="仿宋_GB2312" w:eastAsia="仿宋_GB2312"/>
                <w:spacing w:val="-120"/>
                <w:sz w:val="24"/>
              </w:rPr>
              <w:t>）</w:t>
            </w:r>
            <w:r>
              <w:rPr>
                <w:rFonts w:hint="eastAsia" w:ascii="仿宋_GB2312" w:eastAsia="仿宋_GB2312"/>
                <w:spacing w:val="-17"/>
                <w:sz w:val="24"/>
              </w:rPr>
              <w:t>。如</w:t>
            </w:r>
            <w:r>
              <w:rPr>
                <w:rFonts w:hint="eastAsia" w:ascii="仿宋_GB2312" w:eastAsia="仿宋_GB2312"/>
                <w:spacing w:val="-16"/>
                <w:sz w:val="24"/>
              </w:rPr>
              <w:t>果尝试两次后，患者仍无法进行通气</w:t>
            </w:r>
          </w:p>
          <w:p>
            <w:pPr>
              <w:pStyle w:val="5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继续给予胸外心脏按压（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pacing w:val="-3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分</w:t>
            </w:r>
            <w:r>
              <w:rPr>
                <w:rFonts w:hint="eastAsia" w:ascii="仿宋_GB2312" w:eastAsia="仿宋_GB2312"/>
                <w:spacing w:val="-120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202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  <w:jc w:val="center"/>
        </w:trPr>
        <w:tc>
          <w:tcPr>
            <w:tcW w:w="8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21" w:type="dxa"/>
            <w:noWrap w:val="0"/>
            <w:vAlign w:val="center"/>
          </w:tcPr>
          <w:p>
            <w:pPr>
              <w:pStyle w:val="5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(2)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口对面罩呼吸法：以鼻梁为参照，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一手将面罩扣于患者口鼻部（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pacing w:val="-3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分</w:t>
            </w:r>
            <w:r>
              <w:rPr>
                <w:rFonts w:hint="eastAsia" w:ascii="仿宋_GB2312" w:eastAsia="仿宋_GB2312"/>
                <w:spacing w:val="-120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pacing w:val="-7"/>
                <w:sz w:val="24"/>
              </w:rPr>
              <w:t>另一只手开放气道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pacing w:val="-26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26"/>
                <w:sz w:val="24"/>
              </w:rPr>
              <w:t>分</w:t>
            </w:r>
            <w:r>
              <w:rPr>
                <w:rFonts w:hint="eastAsia" w:ascii="仿宋_GB2312" w:eastAsia="仿宋_GB2312"/>
                <w:spacing w:val="-120"/>
                <w:sz w:val="24"/>
              </w:rPr>
              <w:t>）</w:t>
            </w:r>
            <w:r>
              <w:rPr>
                <w:rFonts w:hint="eastAsia" w:ascii="仿宋_GB2312" w:eastAsia="仿宋_GB2312"/>
                <w:spacing w:val="-11"/>
                <w:sz w:val="24"/>
              </w:rPr>
              <w:t>。连续给予</w:t>
            </w:r>
            <w:r>
              <w:rPr>
                <w:rFonts w:ascii="仿宋_GB2312" w:eastAsia="仿宋_GB2312"/>
                <w:spacing w:val="-11"/>
                <w:sz w:val="24"/>
              </w:rPr>
              <w:t xml:space="preserve"> 2</w:t>
            </w:r>
            <w:r>
              <w:rPr>
                <w:rFonts w:ascii="仿宋_GB2312" w:eastAsia="仿宋_GB2312"/>
                <w:spacing w:val="-18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18"/>
                <w:sz w:val="24"/>
              </w:rPr>
              <w:t>次吹气，每次吹气时间持续约</w:t>
            </w:r>
            <w:r>
              <w:rPr>
                <w:rFonts w:ascii="仿宋_GB2312" w:eastAsia="仿宋_GB2312"/>
                <w:spacing w:val="-18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pacing w:val="-24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24"/>
                <w:sz w:val="24"/>
              </w:rPr>
              <w:t>秒，</w:t>
            </w:r>
            <w:r>
              <w:rPr>
                <w:rFonts w:ascii="仿宋_GB2312" w:eastAsia="仿宋_GB2312"/>
                <w:spacing w:val="-24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9"/>
                <w:sz w:val="24"/>
              </w:rPr>
              <w:t>两次之间间隔</w:t>
            </w:r>
            <w:r>
              <w:rPr>
                <w:rFonts w:ascii="仿宋_GB2312" w:eastAsia="仿宋_GB2312"/>
                <w:spacing w:val="-9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l</w:t>
            </w:r>
            <w:r>
              <w:rPr>
                <w:rFonts w:ascii="仿宋_GB2312" w:eastAsia="仿宋_GB2312"/>
                <w:spacing w:val="-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12"/>
                <w:sz w:val="24"/>
              </w:rPr>
              <w:t>秒，吹气同时观察胸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廓是否隆起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pacing w:val="-3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分</w:t>
            </w:r>
            <w:r>
              <w:rPr>
                <w:rFonts w:hint="eastAsia" w:ascii="仿宋_GB2312" w:eastAsia="仿宋_GB2312"/>
                <w:spacing w:val="-120"/>
                <w:sz w:val="24"/>
              </w:rPr>
              <w:t>）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。如果尝试两次后</w:t>
            </w:r>
          </w:p>
          <w:p>
            <w:pPr>
              <w:pStyle w:val="5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患者仍无法进行通气，立即取下面罩</w:t>
            </w:r>
            <w:r>
              <w:rPr>
                <w:rFonts w:hint="eastAsia" w:ascii="仿宋_GB2312" w:eastAsia="仿宋_GB2312"/>
                <w:sz w:val="24"/>
              </w:rPr>
              <w:t>继续给予胸外心脏按压（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pacing w:val="-3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分</w:t>
            </w:r>
            <w:r>
              <w:rPr>
                <w:rFonts w:hint="eastAsia" w:ascii="仿宋_GB2312" w:eastAsia="仿宋_GB2312"/>
                <w:spacing w:val="-120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202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21" w:type="dxa"/>
            <w:noWrap w:val="0"/>
            <w:vAlign w:val="center"/>
          </w:tcPr>
          <w:p>
            <w:pPr>
              <w:pStyle w:val="5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7.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按压和通气比为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30</w:t>
            </w:r>
            <w:r>
              <w:rPr>
                <w:rFonts w:hint="eastAsia" w:ascii="仿宋_GB2312" w:eastAsia="仿宋_GB2312"/>
                <w:sz w:val="24"/>
              </w:rPr>
              <w:t>：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/>
                <w:spacing w:val="-3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分</w:t>
            </w:r>
            <w:r>
              <w:rPr>
                <w:rFonts w:hint="eastAsia" w:ascii="仿宋_GB2312" w:eastAsia="仿宋_GB2312"/>
                <w:spacing w:val="-120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202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0" w:hRule="atLeast"/>
          <w:jc w:val="center"/>
        </w:trPr>
        <w:tc>
          <w:tcPr>
            <w:tcW w:w="8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21" w:type="dxa"/>
            <w:noWrap w:val="0"/>
            <w:vAlign w:val="center"/>
          </w:tcPr>
          <w:p>
            <w:pPr>
              <w:pStyle w:val="5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pacing w:val="7"/>
                <w:sz w:val="24"/>
              </w:rPr>
              <w:t>8</w:t>
            </w:r>
            <w:r>
              <w:rPr>
                <w:rFonts w:ascii="仿宋_GB2312" w:eastAsia="仿宋_GB2312"/>
                <w:spacing w:val="-14"/>
                <w:sz w:val="24"/>
              </w:rPr>
              <w:t>.</w:t>
            </w:r>
            <w:r>
              <w:rPr>
                <w:rFonts w:hint="eastAsia" w:ascii="仿宋_GB2312" w:eastAsia="仿宋_GB2312"/>
                <w:spacing w:val="-14"/>
                <w:sz w:val="24"/>
              </w:rPr>
              <w:t>每</w:t>
            </w:r>
            <w:r>
              <w:rPr>
                <w:rFonts w:ascii="仿宋_GB2312" w:eastAsia="仿宋_GB2312"/>
                <w:spacing w:val="-14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个周期或每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/>
                <w:spacing w:val="3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3"/>
                <w:sz w:val="24"/>
              </w:rPr>
              <w:t>分钟轮换操作</w:t>
            </w:r>
            <w:r>
              <w:rPr>
                <w:rFonts w:hint="eastAsia" w:ascii="仿宋_GB2312" w:eastAsia="仿宋_GB2312"/>
                <w:spacing w:val="-7"/>
                <w:sz w:val="24"/>
              </w:rPr>
              <w:t>者，并评估呼吸和脉搏，直至自主循</w:t>
            </w:r>
            <w:r>
              <w:rPr>
                <w:rFonts w:hint="eastAsia" w:ascii="仿宋_GB2312" w:eastAsia="仿宋_GB2312"/>
                <w:spacing w:val="18"/>
                <w:sz w:val="24"/>
              </w:rPr>
              <w:t>环恢复，进行进一步生命支持</w:t>
            </w:r>
            <w:r>
              <w:rPr>
                <w:rFonts w:hint="eastAsia" w:ascii="仿宋_GB2312" w:eastAsia="仿宋_GB2312"/>
                <w:spacing w:val="9"/>
                <w:sz w:val="24"/>
              </w:rPr>
              <w:t>（</w:t>
            </w:r>
            <w:r>
              <w:rPr>
                <w:rFonts w:ascii="仿宋_GB2312" w:eastAsia="仿宋_GB2312"/>
                <w:spacing w:val="9"/>
                <w:sz w:val="24"/>
              </w:rPr>
              <w:t xml:space="preserve">2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  <w:r>
              <w:rPr>
                <w:rFonts w:hint="eastAsia" w:ascii="仿宋_GB2312" w:eastAsia="仿宋_GB2312"/>
                <w:spacing w:val="-120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202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879AEF"/>
    <w:multiLevelType w:val="multilevel"/>
    <w:tmpl w:val="C8879AEF"/>
    <w:lvl w:ilvl="0" w:tentative="0">
      <w:start w:val="6"/>
      <w:numFmt w:val="decimal"/>
      <w:lvlText w:val="%1."/>
      <w:lvlJc w:val="left"/>
      <w:pPr>
        <w:ind w:left="384" w:hanging="276"/>
      </w:pPr>
      <w:rPr>
        <w:rFonts w:hint="default" w:ascii="宋体" w:hAnsi="宋体" w:eastAsia="宋体" w:cs="宋体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543" w:hanging="27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07" w:hanging="27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70" w:hanging="27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034" w:hanging="27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198" w:hanging="27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361" w:hanging="27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525" w:hanging="27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88" w:hanging="276"/>
      </w:pPr>
      <w:rPr>
        <w:rFonts w:hint="default"/>
      </w:rPr>
    </w:lvl>
  </w:abstractNum>
  <w:abstractNum w:abstractNumId="1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108" w:hanging="262"/>
      </w:pPr>
      <w:rPr>
        <w:rFonts w:hint="default" w:ascii="宋体" w:hAnsi="宋体" w:eastAsia="宋体" w:cs="宋体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291" w:hanging="26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83" w:hanging="26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74" w:hanging="26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66" w:hanging="26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58" w:hanging="26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9" w:hanging="26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41" w:hanging="26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32" w:hanging="262"/>
      </w:pPr>
      <w:rPr>
        <w:rFonts w:hint="default"/>
      </w:rPr>
    </w:lvl>
  </w:abstractNum>
  <w:abstractNum w:abstractNumId="2">
    <w:nsid w:val="4D4DC07F"/>
    <w:multiLevelType w:val="multilevel"/>
    <w:tmpl w:val="4D4DC07F"/>
    <w:lvl w:ilvl="0" w:tentative="0">
      <w:start w:val="5"/>
      <w:numFmt w:val="decimal"/>
      <w:lvlText w:val="%1."/>
      <w:lvlJc w:val="left"/>
      <w:pPr>
        <w:ind w:left="108" w:hanging="241"/>
      </w:pPr>
      <w:rPr>
        <w:rFonts w:hint="default" w:ascii="宋体" w:hAnsi="宋体" w:eastAsia="宋体" w:cs="宋体"/>
        <w:spacing w:val="-60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244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89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34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9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24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69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4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59" w:hanging="241"/>
      </w:pPr>
      <w:rPr>
        <w:rFonts w:hint="default"/>
      </w:rPr>
    </w:lvl>
  </w:abstractNum>
  <w:abstractNum w:abstractNumId="3">
    <w:nsid w:val="5A241D34"/>
    <w:multiLevelType w:val="multilevel"/>
    <w:tmpl w:val="5A241D34"/>
    <w:lvl w:ilvl="0" w:tentative="0">
      <w:start w:val="2"/>
      <w:numFmt w:val="decimal"/>
      <w:lvlText w:val="%1."/>
      <w:lvlJc w:val="left"/>
      <w:pPr>
        <w:ind w:left="108" w:hanging="262"/>
      </w:pPr>
      <w:rPr>
        <w:rFonts w:hint="default" w:ascii="宋体" w:hAnsi="宋体" w:eastAsia="宋体" w:cs="宋体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291" w:hanging="26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83" w:hanging="26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74" w:hanging="26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66" w:hanging="26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58" w:hanging="26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9" w:hanging="26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41" w:hanging="26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32" w:hanging="26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ZmQyMjU5NDg0Y2RkOGJiODVhMTJjMDQyZjkxY2QifQ=="/>
  </w:docVars>
  <w:rsids>
    <w:rsidRoot w:val="13EE061E"/>
    <w:rsid w:val="13E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customStyle="1" w:styleId="5">
    <w:name w:val="Table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1353</Words>
  <Characters>1426</Characters>
  <Lines>0</Lines>
  <Paragraphs>0</Paragraphs>
  <TotalTime>0</TotalTime>
  <ScaleCrop>false</ScaleCrop>
  <LinksUpToDate>false</LinksUpToDate>
  <CharactersWithSpaces>1555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2022-12-16T11:37:00Z</dcterms:created>
  <dc:creator>sisi</dc:creator>
  <cp:lastModifiedBy>sisi</cp:lastModifiedBy>
  <dcterms:modified xsi:type="dcterms:W3CDTF">2022-12-16T11:38:25Z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3B0B7F65E0CB4BC183670D36226660D3</vt:lpwstr>
  </property>
</Properties>
</file>