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overflowPunct w:val="0"/>
        <w:bidi w:val="0"/>
        <w:snapToGrid/>
        <w:spacing w:line="560" w:lineRule="exact"/>
        <w:jc w:val="left"/>
        <w:textAlignment w:val="auto"/>
        <w:rPr>
          <w:rFonts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ascii="宋体" w:hAnsi="宋体" w:cs="宋体"/>
          <w:b/>
          <w:bCs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3</w:t>
      </w:r>
      <w:bookmarkStart w:id="1" w:name="_GoBack"/>
      <w:bookmarkEnd w:id="1"/>
      <w:r>
        <w:rPr>
          <w:rFonts w:ascii="宋体" w:hAnsi="宋体" w:cs="宋体"/>
          <w:b/>
          <w:bCs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overflowPunct w:val="0"/>
        <w:bidi w:val="0"/>
        <w:snapToGrid/>
        <w:spacing w:line="560" w:lineRule="exact"/>
        <w:jc w:val="center"/>
        <w:textAlignment w:val="auto"/>
        <w:rPr>
          <w:rFonts w:ascii="宋体" w:hAnsi="宋体" w:eastAsia="宋体" w:cs="宋体"/>
          <w:sz w:val="44"/>
          <w:szCs w:val="44"/>
          <w:lang w:eastAsia="zh-CN"/>
        </w:rPr>
      </w:pPr>
      <w:r>
        <w:rPr>
          <w:rFonts w:ascii="宋体" w:hAnsi="宋体" w:cs="宋体"/>
          <w:sz w:val="44"/>
          <w:szCs w:val="44"/>
          <w:lang w:eastAsia="zh-CN"/>
        </w:rPr>
        <w:t>同</w:t>
      </w:r>
      <w:r>
        <w:rPr>
          <w:rFonts w:ascii="宋体" w:hAnsi="宋体" w:cs="宋体"/>
          <w:sz w:val="44"/>
          <w:szCs w:val="44"/>
          <w:lang w:val="en-US" w:eastAsia="zh-CN"/>
        </w:rPr>
        <w:t xml:space="preserve"> </w:t>
      </w:r>
      <w:r>
        <w:rPr>
          <w:rFonts w:ascii="宋体" w:hAnsi="宋体" w:cs="宋体"/>
          <w:sz w:val="44"/>
          <w:szCs w:val="44"/>
          <w:lang w:eastAsia="zh-CN"/>
        </w:rPr>
        <w:t>意</w:t>
      </w:r>
      <w:r>
        <w:rPr>
          <w:rFonts w:ascii="宋体" w:hAnsi="宋体" w:cs="宋体"/>
          <w:sz w:val="44"/>
          <w:szCs w:val="44"/>
          <w:lang w:val="en-US" w:eastAsia="zh-CN"/>
        </w:rPr>
        <w:t xml:space="preserve"> </w:t>
      </w:r>
      <w:r>
        <w:rPr>
          <w:rFonts w:ascii="宋体" w:hAnsi="宋体" w:cs="宋体"/>
          <w:sz w:val="44"/>
          <w:szCs w:val="44"/>
          <w:lang w:eastAsia="zh-CN"/>
        </w:rPr>
        <w:t>报</w:t>
      </w:r>
      <w:r>
        <w:rPr>
          <w:rFonts w:ascii="宋体" w:hAnsi="宋体" w:cs="宋体"/>
          <w:sz w:val="44"/>
          <w:szCs w:val="44"/>
          <w:lang w:val="en-US" w:eastAsia="zh-CN"/>
        </w:rPr>
        <w:t xml:space="preserve"> </w:t>
      </w:r>
      <w:r>
        <w:rPr>
          <w:rFonts w:ascii="宋体" w:hAnsi="宋体" w:cs="宋体"/>
          <w:sz w:val="44"/>
          <w:szCs w:val="44"/>
          <w:lang w:eastAsia="zh-CN"/>
        </w:rPr>
        <w:t>考</w:t>
      </w:r>
      <w:r>
        <w:rPr>
          <w:rFonts w:ascii="宋体" w:hAnsi="宋体" w:cs="宋体"/>
          <w:sz w:val="44"/>
          <w:szCs w:val="44"/>
          <w:lang w:val="en-US" w:eastAsia="zh-CN"/>
        </w:rPr>
        <w:t xml:space="preserve"> 证 明</w:t>
      </w:r>
    </w:p>
    <w:p>
      <w:pPr>
        <w:keepNext w:val="0"/>
        <w:keepLines w:val="0"/>
        <w:pageBreakBefore w:val="0"/>
        <w:widowControl w:val="0"/>
        <w:overflowPunct w:val="0"/>
        <w:bidi w:val="0"/>
        <w:snapToGrid/>
        <w:spacing w:line="3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tbl>
      <w:tblPr>
        <w:tblStyle w:val="8"/>
        <w:tblW w:w="94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11"/>
        <w:gridCol w:w="1740"/>
        <w:gridCol w:w="1230"/>
        <w:gridCol w:w="1467"/>
        <w:gridCol w:w="1423"/>
        <w:gridCol w:w="19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position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position w:val="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position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position w:val="0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position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position w:val="0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position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position w:val="0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Cs w:val="28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Cs w:val="28"/>
                <w:vertAlign w:val="baseline"/>
                <w:lang w:eastAsia="zh-CN"/>
              </w:rPr>
              <w:t>报考岗</w:t>
            </w:r>
          </w:p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Cs w:val="28"/>
                <w:vertAlign w:val="baseline"/>
                <w:lang w:eastAsia="zh-CN"/>
              </w:rPr>
              <w:t>位代码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Cs w:val="28"/>
                <w:vertAlign w:val="baseline"/>
                <w:lang w:eastAsia="zh-CN"/>
              </w:rPr>
              <w:t>报考岗</w:t>
            </w:r>
          </w:p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Cs w:val="28"/>
                <w:vertAlign w:val="baseline"/>
                <w:lang w:eastAsia="zh-CN"/>
              </w:rPr>
              <w:t>位名称</w:t>
            </w:r>
          </w:p>
        </w:tc>
        <w:tc>
          <w:tcPr>
            <w:tcW w:w="3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Cs w:val="28"/>
                <w:vertAlign w:val="baseline"/>
                <w:lang w:eastAsia="zh-CN"/>
              </w:rPr>
              <w:t>准考证号码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Cs w:val="28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Cs w:val="28"/>
                <w:vertAlign w:val="baseline"/>
                <w:lang w:eastAsia="zh-CN"/>
              </w:rPr>
              <w:t>号码</w:t>
            </w:r>
          </w:p>
        </w:tc>
        <w:tc>
          <w:tcPr>
            <w:tcW w:w="3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78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Cs w:val="28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Cs w:val="28"/>
                <w:vertAlign w:val="baseline"/>
                <w:lang w:eastAsia="zh-CN"/>
              </w:rPr>
              <w:t>进入事业单位</w:t>
            </w:r>
          </w:p>
        </w:tc>
        <w:tc>
          <w:tcPr>
            <w:tcW w:w="6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1"/>
                <w:vertAlign w:val="baseline"/>
                <w:lang w:eastAsia="zh-CN"/>
              </w:rPr>
            </w:pPr>
            <w:r>
              <w:rPr>
                <w:position w:val="0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bidi w:val="0"/>
              <w:rPr>
                <w:position w:val="0"/>
                <w:sz w:val="21"/>
                <w:vertAlign w:val="baseli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Cs w:val="28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both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position w:val="0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position w:val="0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position w:val="0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position w:val="0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Cs w:val="28"/>
                <w:vertAlign w:val="baseline"/>
                <w:lang w:eastAsia="zh-CN"/>
              </w:rPr>
              <w:t>主管部门意见</w:t>
            </w:r>
          </w:p>
        </w:tc>
        <w:tc>
          <w:tcPr>
            <w:tcW w:w="3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position w:val="0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position w:val="0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position w:val="0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Cs w:val="28"/>
                <w:vertAlign w:val="baseline"/>
                <w:lang w:eastAsia="zh-CN"/>
              </w:rPr>
              <w:t>组织部门或人社部门意见</w:t>
            </w:r>
          </w:p>
        </w:tc>
        <w:tc>
          <w:tcPr>
            <w:tcW w:w="7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position w:val="0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position w:val="0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position w:val="0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Cs w:val="28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ind w:firstLine="560"/>
              <w:jc w:val="both"/>
              <w:textAlignment w:val="auto"/>
              <w:rPr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position w:val="0"/>
                <w:sz w:val="28"/>
                <w:szCs w:val="28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both"/>
              <w:textAlignment w:val="auto"/>
              <w:rPr>
                <w:rFonts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position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本人签字：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20" w:lineRule="exact"/>
              <w:jc w:val="center"/>
              <w:textAlignment w:val="auto"/>
              <w:rPr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position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position w:val="0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00" w:lineRule="exact"/>
              <w:textAlignment w:val="auto"/>
              <w:rPr>
                <w:rFonts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  <w:lang w:eastAsia="zh-CN"/>
              </w:rPr>
              <w:t>公务员（含参照公务法管理单位工作人员）和事业单位工作人员有服务年限规定且服务期未满的不得报考（服务期计算截止时间为招聘公告发布之日）。</w:t>
            </w:r>
          </w:p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line="300" w:lineRule="exact"/>
              <w:textAlignment w:val="auto"/>
              <w:rPr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2.工作单位、主管部门、组织人社部门必须明确填写“是否同意报考”意见。</w:t>
            </w:r>
          </w:p>
        </w:tc>
      </w:tr>
    </w:tbl>
    <w:p>
      <w:pPr>
        <w:widowControl w:val="0"/>
        <w:bidi w:val="0"/>
        <w:jc w:val="both"/>
      </w:pPr>
    </w:p>
    <w:sectPr>
      <w:pgSz w:w="11906" w:h="16838"/>
      <w:pgMar w:top="1440" w:right="1800" w:bottom="1440" w:left="1800" w:header="0" w:footer="0" w:gutter="0"/>
      <w:pgNumType w:fmt="decimal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Luxi San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Liberation Sans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dit="readOnly" w:enforcement="0"/>
  <w:defaultTabStop w:val="420"/>
  <w:autoHyphenation/>
  <w:compat>
    <w:doNotExpandShiftReturn/>
    <w:useFELayout/>
    <w:compatSetting w:name="compatibilityMode" w:uri="http://schemas.microsoft.com/office/word" w:val="14"/>
  </w:compat>
  <w:docVars>
    <w:docVar w:name="commondata" w:val="eyJoZGlkIjoiMjZkOWJiMTk1NDc4ZWEyYzE0YzYxOWUxMTVjMjY2MGQifQ=="/>
  </w:docVars>
  <w:rsids>
    <w:rsidRoot w:val="00000000"/>
    <w:rsid w:val="26450C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Arial"/>
      <w:color w:val="auto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2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6">
    <w:name w:val="Body Text"/>
    <w:basedOn w:val="1"/>
    <w:uiPriority w:val="0"/>
    <w:pPr>
      <w:spacing w:before="0" w:after="140" w:line="276" w:lineRule="auto"/>
    </w:pPr>
  </w:style>
  <w:style w:type="paragraph" w:styleId="7">
    <w:name w:val="List"/>
    <w:basedOn w:val="6"/>
    <w:uiPriority w:val="0"/>
    <w:rPr>
      <w:rFonts w:cs="Arial"/>
    </w:rPr>
  </w:style>
  <w:style w:type="paragraph" w:customStyle="1" w:styleId="10">
    <w:name w:val="标题样式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微软雅黑" w:cs="Arial"/>
      <w:sz w:val="28"/>
      <w:szCs w:val="28"/>
    </w:rPr>
  </w:style>
  <w:style w:type="paragraph" w:customStyle="1" w:styleId="11">
    <w:name w:val="索引"/>
    <w:basedOn w:val="1"/>
    <w:qFormat/>
    <w:uiPriority w:val="0"/>
    <w:pPr>
      <w:suppressLineNumbers/>
    </w:pPr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300</Words>
  <Characters>302</Characters>
  <Paragraphs>39</Paragraphs>
  <TotalTime>17</TotalTime>
  <ScaleCrop>false</ScaleCrop>
  <LinksUpToDate>false</LinksUpToDate>
  <CharactersWithSpaces>470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2022-06-20T04:50:00Z</dcterms:created>
  <dc:creator>Somuns_H</dc:creator>
  <cp:lastModifiedBy>Administrator</cp:lastModifiedBy>
  <dcterms:modified xsi:type="dcterms:W3CDTF">2022-12-16T08:38:47Z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F8D4A96FF551462BB4A0C115C82CD8D3</vt:lpwstr>
  </property>
  <property fmtid="{D5CDD505-2E9C-101B-9397-08002B2CF9AE}" pid="3" name="KSOProductBuildVer">
    <vt:lpwstr>2052-11.1.0.12980</vt:lpwstr>
  </property>
</Properties>
</file>