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4" w:rsidRDefault="00920A0F">
      <w:pPr>
        <w:pStyle w:val="a5"/>
        <w:widowControl/>
        <w:shd w:val="clear" w:color="auto" w:fill="FFFFFF"/>
        <w:spacing w:beforeAutospacing="0" w:afterAutospacing="0" w:line="52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BB6874" w:rsidRDefault="00BB6874">
      <w:pPr>
        <w:pStyle w:val="a5"/>
        <w:widowControl/>
        <w:shd w:val="clear" w:color="auto" w:fill="FFFFFF"/>
        <w:spacing w:beforeAutospacing="0" w:afterAutospacing="0" w:line="520" w:lineRule="exact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BB6874" w:rsidRDefault="00920A0F">
      <w:pPr>
        <w:pStyle w:val="a5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线上面试流程及注意事项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一、线上面试流程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b/>
          <w:bCs/>
          <w:color w:val="FF0000"/>
          <w:szCs w:val="32"/>
        </w:rPr>
      </w:pPr>
      <w:r>
        <w:rPr>
          <w:rFonts w:cs="Times New Roman"/>
          <w:szCs w:val="32"/>
        </w:rPr>
        <w:t>1</w:t>
      </w:r>
      <w:r>
        <w:rPr>
          <w:rFonts w:cs="Times New Roman"/>
          <w:szCs w:val="32"/>
        </w:rPr>
        <w:t>、</w:t>
      </w:r>
      <w:r>
        <w:rPr>
          <w:rFonts w:cs="Times New Roman"/>
          <w:b/>
          <w:bCs/>
          <w:color w:val="FF0000"/>
          <w:szCs w:val="32"/>
        </w:rPr>
        <w:t>考生</w:t>
      </w:r>
      <w:r>
        <w:rPr>
          <w:rFonts w:cs="Times New Roman"/>
          <w:b/>
          <w:bCs/>
          <w:color w:val="FF0000"/>
          <w:szCs w:val="32"/>
        </w:rPr>
        <w:t>务必</w:t>
      </w:r>
      <w:r>
        <w:rPr>
          <w:rFonts w:cs="Times New Roman"/>
          <w:b/>
          <w:bCs/>
          <w:color w:val="FF0000"/>
          <w:szCs w:val="32"/>
        </w:rPr>
        <w:t>在正式开考前</w:t>
      </w:r>
      <w:r>
        <w:rPr>
          <w:rFonts w:cs="Times New Roman"/>
          <w:b/>
          <w:bCs/>
          <w:color w:val="FF0000"/>
          <w:szCs w:val="32"/>
        </w:rPr>
        <w:t>1</w:t>
      </w:r>
      <w:r>
        <w:rPr>
          <w:rFonts w:cs="Times New Roman"/>
          <w:b/>
          <w:bCs/>
          <w:color w:val="FF0000"/>
          <w:szCs w:val="32"/>
        </w:rPr>
        <w:t>小时</w:t>
      </w:r>
      <w:r>
        <w:rPr>
          <w:rFonts w:cs="Times New Roman"/>
          <w:b/>
          <w:bCs/>
          <w:color w:val="FF0000"/>
          <w:szCs w:val="32"/>
        </w:rPr>
        <w:t>（</w:t>
      </w:r>
      <w:r>
        <w:rPr>
          <w:rFonts w:cs="Times New Roman"/>
          <w:b/>
          <w:bCs/>
          <w:color w:val="FF0000"/>
          <w:szCs w:val="32"/>
        </w:rPr>
        <w:t>1</w:t>
      </w:r>
      <w:r>
        <w:rPr>
          <w:rFonts w:cs="Times New Roman"/>
          <w:b/>
          <w:bCs/>
          <w:color w:val="FF0000"/>
          <w:szCs w:val="32"/>
        </w:rPr>
        <w:t>2</w:t>
      </w:r>
      <w:r>
        <w:rPr>
          <w:rFonts w:cs="Times New Roman"/>
          <w:b/>
          <w:bCs/>
          <w:color w:val="FF0000"/>
          <w:szCs w:val="32"/>
        </w:rPr>
        <w:t>月</w:t>
      </w:r>
      <w:r>
        <w:rPr>
          <w:rFonts w:cs="Times New Roman"/>
          <w:b/>
          <w:bCs/>
          <w:color w:val="FF0000"/>
          <w:szCs w:val="32"/>
        </w:rPr>
        <w:t>24</w:t>
      </w:r>
      <w:r>
        <w:rPr>
          <w:rFonts w:cs="Times New Roman"/>
          <w:b/>
          <w:bCs/>
          <w:color w:val="FF0000"/>
          <w:szCs w:val="32"/>
        </w:rPr>
        <w:t>日</w:t>
      </w:r>
      <w:r>
        <w:rPr>
          <w:rFonts w:cs="Times New Roman"/>
          <w:b/>
          <w:bCs/>
          <w:color w:val="FF0000"/>
          <w:szCs w:val="32"/>
        </w:rPr>
        <w:t>7:30</w:t>
      </w:r>
      <w:r>
        <w:rPr>
          <w:rFonts w:cs="Times New Roman"/>
          <w:b/>
          <w:bCs/>
          <w:color w:val="FF0000"/>
          <w:szCs w:val="32"/>
        </w:rPr>
        <w:t>）</w:t>
      </w:r>
      <w:r>
        <w:rPr>
          <w:rFonts w:cs="Times New Roman"/>
          <w:b/>
          <w:bCs/>
          <w:color w:val="FF0000"/>
          <w:szCs w:val="32"/>
        </w:rPr>
        <w:t>登录</w:t>
      </w:r>
      <w:r>
        <w:rPr>
          <w:rFonts w:cs="Times New Roman"/>
          <w:b/>
          <w:bCs/>
          <w:color w:val="FF0000"/>
          <w:szCs w:val="32"/>
        </w:rPr>
        <w:t>系统</w:t>
      </w:r>
      <w:r>
        <w:rPr>
          <w:rFonts w:cs="Times New Roman"/>
          <w:b/>
          <w:bCs/>
          <w:color w:val="FF0000"/>
          <w:szCs w:val="32"/>
        </w:rPr>
        <w:t>候考</w:t>
      </w:r>
      <w:r>
        <w:rPr>
          <w:rFonts w:cs="Times New Roman"/>
          <w:b/>
          <w:bCs/>
          <w:color w:val="FF0000"/>
          <w:szCs w:val="32"/>
        </w:rPr>
        <w:t>，因迟到产生的后果由考生自行承担。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  <w:highlight w:val="yellow"/>
        </w:rPr>
      </w:pPr>
      <w:r>
        <w:rPr>
          <w:rFonts w:cs="Times New Roman"/>
          <w:szCs w:val="32"/>
        </w:rPr>
        <w:t>2</w:t>
      </w:r>
      <w:r>
        <w:rPr>
          <w:rFonts w:cs="Times New Roman"/>
          <w:szCs w:val="32"/>
        </w:rPr>
        <w:t>、考生登录系统后规范开启二机位监控，认真阅读面试考场规则并勾选确认，开始共享屏幕。系统后台自考生登录起进行人脸比对，对识别异常的进行预警。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、考生可自行准备</w:t>
      </w: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支黑色中性笔和</w:t>
      </w: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张空白</w:t>
      </w:r>
      <w:r>
        <w:rPr>
          <w:rFonts w:cs="Times New Roman"/>
          <w:szCs w:val="32"/>
        </w:rPr>
        <w:t>A4</w:t>
      </w:r>
      <w:r>
        <w:rPr>
          <w:rFonts w:cs="Times New Roman"/>
          <w:szCs w:val="32"/>
        </w:rPr>
        <w:t>纸作为草稿纸，根据系统公告提醒，在电脑端摄像头前进行</w:t>
      </w:r>
      <w:r>
        <w:rPr>
          <w:rFonts w:cs="Times New Roman"/>
          <w:szCs w:val="32"/>
        </w:rPr>
        <w:t>A4</w:t>
      </w:r>
      <w:r>
        <w:rPr>
          <w:rFonts w:cs="Times New Roman"/>
          <w:szCs w:val="32"/>
        </w:rPr>
        <w:t>纸正反两面的展示。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、</w:t>
      </w:r>
      <w:r>
        <w:rPr>
          <w:rFonts w:cs="Times New Roman"/>
          <w:b/>
          <w:bCs/>
          <w:color w:val="FF0000"/>
          <w:szCs w:val="32"/>
        </w:rPr>
        <w:t>面试当日</w:t>
      </w:r>
      <w:r>
        <w:rPr>
          <w:rFonts w:cs="Times New Roman"/>
          <w:b/>
          <w:bCs/>
          <w:color w:val="FF0000"/>
          <w:szCs w:val="32"/>
        </w:rPr>
        <w:t>8:20</w:t>
      </w:r>
      <w:r>
        <w:rPr>
          <w:rFonts w:cs="Times New Roman"/>
          <w:b/>
          <w:bCs/>
          <w:color w:val="FF0000"/>
          <w:szCs w:val="32"/>
        </w:rPr>
        <w:t>，系统将会推送考场公告，要求考生务必进行系统页面的</w:t>
      </w:r>
      <w:r>
        <w:rPr>
          <w:rFonts w:cs="Times New Roman"/>
          <w:b/>
          <w:bCs/>
          <w:color w:val="FF0000"/>
          <w:szCs w:val="32"/>
        </w:rPr>
        <w:t>“</w:t>
      </w:r>
      <w:r>
        <w:rPr>
          <w:rFonts w:cs="Times New Roman"/>
          <w:b/>
          <w:bCs/>
          <w:color w:val="FF0000"/>
          <w:szCs w:val="32"/>
        </w:rPr>
        <w:t>刷新</w:t>
      </w:r>
      <w:r>
        <w:rPr>
          <w:rFonts w:cs="Times New Roman"/>
          <w:b/>
          <w:bCs/>
          <w:color w:val="FF0000"/>
          <w:szCs w:val="32"/>
        </w:rPr>
        <w:t>”</w:t>
      </w:r>
      <w:r>
        <w:rPr>
          <w:rFonts w:cs="Times New Roman"/>
          <w:szCs w:val="32"/>
        </w:rPr>
        <w:t>（点击浏览器标签页左上方的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刷新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图标</w:t>
      </w:r>
      <w:r>
        <w:rPr>
          <w:rFonts w:cs="Times New Roman"/>
          <w:noProof/>
          <w:szCs w:val="32"/>
        </w:rPr>
        <w:drawing>
          <wp:inline distT="0" distB="0" distL="114300" distR="114300">
            <wp:extent cx="260350" cy="266700"/>
            <wp:effectExtent l="0" t="0" r="6350" b="0"/>
            <wp:docPr id="2" name="图片 2" descr="166752268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75226883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32"/>
        </w:rPr>
        <w:t>，无须重新登录系统）。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b/>
          <w:bCs/>
          <w:szCs w:val="32"/>
        </w:rPr>
      </w:pPr>
      <w:r>
        <w:rPr>
          <w:rFonts w:cs="Times New Roman"/>
          <w:szCs w:val="32"/>
        </w:rPr>
        <w:t>5</w:t>
      </w:r>
      <w:r>
        <w:rPr>
          <w:rFonts w:cs="Times New Roman"/>
          <w:szCs w:val="32"/>
        </w:rPr>
        <w:t>、在开考倒计时为</w:t>
      </w:r>
      <w:r>
        <w:rPr>
          <w:rFonts w:cs="Times New Roman"/>
          <w:szCs w:val="32"/>
        </w:rPr>
        <w:t>0</w:t>
      </w:r>
      <w:r>
        <w:rPr>
          <w:rFonts w:cs="Times New Roman"/>
          <w:szCs w:val="32"/>
        </w:rPr>
        <w:t>时，考生点击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面试考场规则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最下方的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开始作答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，开始共享屏幕。系统显示试卷名称，考生点击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开始答题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</w:t>
      </w:r>
      <w:r>
        <w:rPr>
          <w:rFonts w:cs="Times New Roman"/>
          <w:szCs w:val="32"/>
        </w:rPr>
        <w:t>流程为：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1</w:t>
      </w:r>
      <w:r>
        <w:rPr>
          <w:rFonts w:cs="Times New Roman"/>
          <w:szCs w:val="32"/>
        </w:rPr>
        <w:t>）考生首先进行审题思考，思考完毕后，在电脑端点击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手机录制视频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，系统将显示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考试助手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二维码；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2</w:t>
      </w:r>
      <w:r>
        <w:rPr>
          <w:rFonts w:cs="Times New Roman"/>
          <w:szCs w:val="32"/>
        </w:rPr>
        <w:t>）使用主手机微信扫描二维码，将主手机固定在支架上；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）在主手机上点击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开始录制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</w:t>
      </w:r>
      <w:r>
        <w:rPr>
          <w:rFonts w:cs="Times New Roman"/>
          <w:b/>
          <w:bCs/>
          <w:color w:val="FF0000"/>
          <w:szCs w:val="32"/>
        </w:rPr>
        <w:t>考生正向面对主手机（注意不是面向电脑），将所有题目合并口述作答</w:t>
      </w:r>
      <w:r>
        <w:rPr>
          <w:rFonts w:cs="Times New Roman"/>
          <w:szCs w:val="32"/>
        </w:rPr>
        <w:t>，答题时声音要清楚、响亮。考生在回答某题前请讲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考生开始回答第</w:t>
      </w:r>
      <w:r>
        <w:rPr>
          <w:rFonts w:cs="Times New Roman"/>
          <w:szCs w:val="32"/>
        </w:rPr>
        <w:t>*</w:t>
      </w:r>
      <w:r>
        <w:rPr>
          <w:rFonts w:cs="Times New Roman"/>
          <w:szCs w:val="32"/>
        </w:rPr>
        <w:t>题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，在完毕</w:t>
      </w:r>
      <w:r>
        <w:rPr>
          <w:rFonts w:cs="Times New Roman"/>
          <w:szCs w:val="32"/>
        </w:rPr>
        <w:lastRenderedPageBreak/>
        <w:t>后请讲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考生第</w:t>
      </w:r>
      <w:r>
        <w:rPr>
          <w:rFonts w:cs="Times New Roman"/>
          <w:szCs w:val="32"/>
        </w:rPr>
        <w:t>*</w:t>
      </w:r>
      <w:r>
        <w:rPr>
          <w:rFonts w:cs="Times New Roman"/>
          <w:szCs w:val="32"/>
        </w:rPr>
        <w:t>题回答完毕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，全部答题结束请讲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考生面试答题完毕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。考生在主手机页面右下角点击</w:t>
      </w:r>
      <w:r>
        <w:rPr>
          <w:rFonts w:cs="Times New Roman"/>
          <w:b/>
          <w:bCs/>
          <w:color w:val="FF0000"/>
          <w:szCs w:val="32"/>
        </w:rPr>
        <w:t>“</w:t>
      </w:r>
      <w:r>
        <w:rPr>
          <w:rFonts w:cs="Times New Roman"/>
          <w:b/>
          <w:bCs/>
          <w:color w:val="FF0000"/>
          <w:szCs w:val="32"/>
        </w:rPr>
        <w:t>录完保存</w:t>
      </w:r>
      <w:r>
        <w:rPr>
          <w:rFonts w:cs="Times New Roman"/>
          <w:b/>
          <w:bCs/>
          <w:color w:val="FF0000"/>
          <w:szCs w:val="32"/>
        </w:rPr>
        <w:t>”</w:t>
      </w:r>
      <w:r>
        <w:rPr>
          <w:rFonts w:cs="Times New Roman"/>
          <w:szCs w:val="32"/>
        </w:rPr>
        <w:t>；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）在电脑端点击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获取我录制的视频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，系统显示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录制播放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页面；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5</w:t>
      </w:r>
      <w:r>
        <w:rPr>
          <w:rFonts w:cs="Times New Roman"/>
          <w:szCs w:val="32"/>
        </w:rPr>
        <w:t>）在电脑端点击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确定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保存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和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提交此子卷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，提交后不能修改，作答结束（</w:t>
      </w:r>
      <w:r>
        <w:rPr>
          <w:rFonts w:cs="Times New Roman"/>
          <w:b/>
          <w:bCs/>
          <w:color w:val="FF0000"/>
          <w:szCs w:val="32"/>
        </w:rPr>
        <w:t>如面试时间未结束，考生不得关闭退出面试系统</w:t>
      </w:r>
      <w:r>
        <w:rPr>
          <w:rFonts w:cs="Times New Roman"/>
          <w:szCs w:val="32"/>
        </w:rPr>
        <w:t>）。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二、注意事项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1</w:t>
      </w:r>
      <w:r>
        <w:rPr>
          <w:rFonts w:cs="Times New Roman"/>
          <w:szCs w:val="32"/>
        </w:rPr>
        <w:t>、</w:t>
      </w:r>
      <w:r>
        <w:rPr>
          <w:rFonts w:cs="Times New Roman"/>
          <w:szCs w:val="32"/>
        </w:rPr>
        <w:t>请考生</w:t>
      </w:r>
      <w:r>
        <w:rPr>
          <w:rFonts w:cs="Times New Roman"/>
          <w:szCs w:val="32"/>
        </w:rPr>
        <w:t>务必</w:t>
      </w:r>
      <w:r>
        <w:rPr>
          <w:rFonts w:cs="Times New Roman"/>
          <w:szCs w:val="32"/>
        </w:rPr>
        <w:t>注意</w:t>
      </w:r>
      <w:r>
        <w:rPr>
          <w:rFonts w:cs="Times New Roman"/>
          <w:szCs w:val="32"/>
        </w:rPr>
        <w:t>系统显示的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整场考试计时</w:t>
      </w:r>
      <w:r>
        <w:rPr>
          <w:rFonts w:cs="Times New Roman"/>
          <w:szCs w:val="32"/>
        </w:rPr>
        <w:t>/</w:t>
      </w:r>
      <w:r>
        <w:rPr>
          <w:rFonts w:cs="Times New Roman"/>
          <w:szCs w:val="32"/>
        </w:rPr>
        <w:t>考试剩余时间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，</w:t>
      </w:r>
      <w:r>
        <w:rPr>
          <w:rFonts w:cs="Times New Roman"/>
          <w:szCs w:val="32"/>
        </w:rPr>
        <w:t>在规定时间内</w:t>
      </w:r>
      <w:r>
        <w:rPr>
          <w:rFonts w:cs="Times New Roman"/>
          <w:szCs w:val="32"/>
        </w:rPr>
        <w:t>及时提交所录制的口述答题视频。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b/>
          <w:bCs/>
          <w:color w:val="FF0000"/>
          <w:szCs w:val="32"/>
        </w:rPr>
      </w:pPr>
      <w:r>
        <w:rPr>
          <w:rFonts w:cs="Times New Roman"/>
          <w:szCs w:val="32"/>
        </w:rPr>
        <w:t>2</w:t>
      </w:r>
      <w:r>
        <w:rPr>
          <w:rFonts w:cs="Times New Roman"/>
          <w:szCs w:val="32"/>
        </w:rPr>
        <w:t>、</w:t>
      </w:r>
      <w:r>
        <w:rPr>
          <w:rFonts w:cs="Times New Roman"/>
          <w:b/>
          <w:bCs/>
          <w:color w:val="FF0000"/>
          <w:szCs w:val="32"/>
        </w:rPr>
        <w:t>在电脑系统右上角显示的</w:t>
      </w:r>
      <w:r>
        <w:rPr>
          <w:rFonts w:cs="Times New Roman"/>
          <w:b/>
          <w:bCs/>
          <w:color w:val="FF0000"/>
          <w:szCs w:val="32"/>
        </w:rPr>
        <w:t>“</w:t>
      </w:r>
      <w:r>
        <w:rPr>
          <w:rFonts w:cs="Times New Roman"/>
          <w:b/>
          <w:bCs/>
          <w:color w:val="FF0000"/>
          <w:szCs w:val="32"/>
        </w:rPr>
        <w:t>整场考试计时</w:t>
      </w:r>
      <w:r>
        <w:rPr>
          <w:rFonts w:cs="Times New Roman"/>
          <w:b/>
          <w:bCs/>
          <w:color w:val="FF0000"/>
          <w:szCs w:val="32"/>
        </w:rPr>
        <w:t>/</w:t>
      </w:r>
      <w:r>
        <w:rPr>
          <w:rFonts w:cs="Times New Roman"/>
          <w:b/>
          <w:bCs/>
          <w:color w:val="FF0000"/>
          <w:szCs w:val="32"/>
        </w:rPr>
        <w:t>考试剩余时间</w:t>
      </w:r>
      <w:r>
        <w:rPr>
          <w:rFonts w:cs="Times New Roman"/>
          <w:b/>
          <w:bCs/>
          <w:color w:val="FF0000"/>
          <w:szCs w:val="32"/>
        </w:rPr>
        <w:t>”</w:t>
      </w:r>
      <w:r>
        <w:rPr>
          <w:rFonts w:cs="Times New Roman"/>
          <w:b/>
          <w:bCs/>
          <w:color w:val="FF0000"/>
          <w:szCs w:val="32"/>
        </w:rPr>
        <w:t>为</w:t>
      </w:r>
      <w:r>
        <w:rPr>
          <w:rFonts w:cs="Times New Roman"/>
          <w:b/>
          <w:bCs/>
          <w:color w:val="FF0000"/>
          <w:szCs w:val="32"/>
        </w:rPr>
        <w:t>0</w:t>
      </w:r>
      <w:r>
        <w:rPr>
          <w:rFonts w:cs="Times New Roman"/>
          <w:b/>
          <w:bCs/>
          <w:color w:val="FF0000"/>
          <w:szCs w:val="32"/>
        </w:rPr>
        <w:t>前，已经答题完毕或中途放弃的考生不得关闭面试系统，不得离开线上考场，须始终在监控视频范围内。否则一律取消面试成绩。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b/>
          <w:bCs/>
          <w:color w:val="FF0000"/>
          <w:szCs w:val="32"/>
        </w:rPr>
      </w:pP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、</w:t>
      </w:r>
      <w:r>
        <w:rPr>
          <w:rFonts w:cs="Times New Roman"/>
          <w:b/>
          <w:bCs/>
          <w:color w:val="FF0000"/>
          <w:szCs w:val="32"/>
        </w:rPr>
        <w:t>电脑端获取录制视频后，如考生选择</w:t>
      </w:r>
      <w:r>
        <w:rPr>
          <w:rFonts w:cs="Times New Roman"/>
          <w:b/>
          <w:bCs/>
          <w:color w:val="FF0000"/>
          <w:szCs w:val="32"/>
        </w:rPr>
        <w:t>“</w:t>
      </w:r>
      <w:r>
        <w:rPr>
          <w:rFonts w:cs="Times New Roman"/>
          <w:b/>
          <w:bCs/>
          <w:color w:val="FF0000"/>
          <w:szCs w:val="32"/>
        </w:rPr>
        <w:t>重新录制</w:t>
      </w:r>
      <w:r>
        <w:rPr>
          <w:rFonts w:cs="Times New Roman"/>
          <w:b/>
          <w:bCs/>
          <w:color w:val="FF0000"/>
          <w:szCs w:val="32"/>
        </w:rPr>
        <w:t>”</w:t>
      </w:r>
      <w:r>
        <w:rPr>
          <w:rFonts w:cs="Times New Roman"/>
          <w:b/>
          <w:bCs/>
          <w:color w:val="FF0000"/>
          <w:szCs w:val="32"/>
        </w:rPr>
        <w:t>，之前录制的视频将被删除，考生须在剩余时间内按原操作流程完成答题。</w:t>
      </w:r>
      <w:bookmarkStart w:id="0" w:name="_GoBack"/>
      <w:bookmarkEnd w:id="0"/>
      <w:r>
        <w:rPr>
          <w:rFonts w:cs="Times New Roman"/>
          <w:b/>
          <w:bCs/>
          <w:color w:val="FF0000"/>
          <w:szCs w:val="32"/>
        </w:rPr>
        <w:t>由此产生的一切后果由考生本人承担相应责任。</w:t>
      </w:r>
    </w:p>
    <w:p w:rsidR="00BB6874" w:rsidRDefault="00920A0F">
      <w:pPr>
        <w:snapToGrid w:val="0"/>
        <w:spacing w:line="520" w:lineRule="exact"/>
        <w:ind w:firstLineChars="200" w:firstLine="632"/>
        <w:rPr>
          <w:rFonts w:cs="Times New Roman"/>
          <w:szCs w:val="32"/>
        </w:rPr>
      </w:pP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、</w:t>
      </w:r>
      <w:r>
        <w:rPr>
          <w:rFonts w:cs="Times New Roman"/>
          <w:szCs w:val="32"/>
        </w:rPr>
        <w:t>在电脑端点击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确定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后，在</w:t>
      </w:r>
      <w:r>
        <w:rPr>
          <w:rFonts w:cs="Times New Roman"/>
          <w:szCs w:val="32"/>
        </w:rPr>
        <w:t>“</w:t>
      </w:r>
      <w:r>
        <w:rPr>
          <w:rFonts w:cs="Times New Roman"/>
          <w:szCs w:val="32"/>
        </w:rPr>
        <w:t>手机录制视频</w:t>
      </w:r>
      <w:r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>后方会显示后缀</w:t>
      </w:r>
      <w:r>
        <w:rPr>
          <w:rFonts w:cs="Times New Roman"/>
          <w:szCs w:val="32"/>
        </w:rPr>
        <w:t>m3u8</w:t>
      </w:r>
      <w:r>
        <w:rPr>
          <w:rFonts w:cs="Times New Roman"/>
          <w:szCs w:val="32"/>
        </w:rPr>
        <w:t>的文件，请考生不要误点该文件后的</w:t>
      </w:r>
      <w:r>
        <w:rPr>
          <w:rFonts w:cs="Times New Roman"/>
          <w:szCs w:val="32"/>
        </w:rPr>
        <w:t>“×”</w:t>
      </w:r>
      <w:r>
        <w:rPr>
          <w:rFonts w:cs="Times New Roman"/>
          <w:szCs w:val="32"/>
        </w:rPr>
        <w:t>号，否则视频文件将被删除，</w:t>
      </w:r>
      <w:r>
        <w:rPr>
          <w:rFonts w:cs="Times New Roman"/>
          <w:szCs w:val="32"/>
        </w:rPr>
        <w:t>由此产生的一切后果由考生本人承担相应责任。</w:t>
      </w:r>
    </w:p>
    <w:p w:rsidR="00BB6874" w:rsidRDefault="00BB6874">
      <w:pPr>
        <w:snapToGrid w:val="0"/>
        <w:spacing w:line="520" w:lineRule="exact"/>
        <w:ind w:firstLineChars="200" w:firstLine="632"/>
        <w:rPr>
          <w:rFonts w:ascii="仿宋" w:eastAsia="仿宋" w:hAnsi="仿宋" w:cs="仿宋"/>
          <w:szCs w:val="32"/>
        </w:rPr>
      </w:pPr>
    </w:p>
    <w:sectPr w:rsidR="00BB6874" w:rsidSect="00BB6874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0F" w:rsidRDefault="00920A0F" w:rsidP="00920A0F">
      <w:r>
        <w:separator/>
      </w:r>
    </w:p>
  </w:endnote>
  <w:endnote w:type="continuationSeparator" w:id="0">
    <w:p w:rsidR="00920A0F" w:rsidRDefault="00920A0F" w:rsidP="0092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0F" w:rsidRDefault="00920A0F" w:rsidP="00920A0F">
      <w:r>
        <w:separator/>
      </w:r>
    </w:p>
  </w:footnote>
  <w:footnote w:type="continuationSeparator" w:id="0">
    <w:p w:rsidR="00920A0F" w:rsidRDefault="00920A0F" w:rsidP="0092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jNDA5MWEwNDdmYzNlNTY1OTI1MjMxZjdhOTk1YjAifQ=="/>
  </w:docVars>
  <w:rsids>
    <w:rsidRoot w:val="113B7CD2"/>
    <w:rsid w:val="CFFEBA06"/>
    <w:rsid w:val="00920A0F"/>
    <w:rsid w:val="00BB6874"/>
    <w:rsid w:val="05FC0134"/>
    <w:rsid w:val="113B7CD2"/>
    <w:rsid w:val="12343E43"/>
    <w:rsid w:val="205F2641"/>
    <w:rsid w:val="31AC3642"/>
    <w:rsid w:val="49EA1F6B"/>
    <w:rsid w:val="4A374468"/>
    <w:rsid w:val="690A62BD"/>
    <w:rsid w:val="7033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7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B687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rsid w:val="00BB68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B687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920A0F"/>
    <w:rPr>
      <w:sz w:val="18"/>
      <w:szCs w:val="18"/>
    </w:rPr>
  </w:style>
  <w:style w:type="character" w:customStyle="1" w:styleId="Char">
    <w:name w:val="批注框文本 Char"/>
    <w:basedOn w:val="a0"/>
    <w:link w:val="a6"/>
    <w:rsid w:val="00920A0F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36</Characters>
  <Application>Microsoft Office Word</Application>
  <DocSecurity>0</DocSecurity>
  <Lines>1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似是故人来</dc:creator>
  <cp:lastModifiedBy>Administrator</cp:lastModifiedBy>
  <cp:revision>2</cp:revision>
  <cp:lastPrinted>2022-12-16T02:58:00Z</cp:lastPrinted>
  <dcterms:created xsi:type="dcterms:W3CDTF">2022-11-18T17:29:00Z</dcterms:created>
  <dcterms:modified xsi:type="dcterms:W3CDTF">2022-12-16T02:58:00Z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FB79FD2E821F4E95AFA51EC02375C803</vt:lpwstr>
  </property>
</Properties>
</file>