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方正小标宋简体" w:eastAsia="方正小标宋简体" w:cs="方正小标宋简体"/>
          <w:sz w:val="40"/>
          <w:szCs w:val="40"/>
        </w:rPr>
      </w:pPr>
      <w:r>
        <w:rPr>
          <w:rFonts w:hint="eastAsia" w:ascii="黑体" w:hAnsi="黑体" w:eastAsia="黑体" w:cs="黑体"/>
          <w:b w:val="0"/>
          <w:bCs w:val="0"/>
          <w:sz w:val="32"/>
          <w:szCs w:val="32"/>
        </w:rPr>
        <w:t>附件2：</w:t>
      </w:r>
    </w:p>
    <w:p>
      <w:pPr>
        <w:spacing w:line="560" w:lineRule="exact"/>
        <w:jc w:val="center"/>
        <w:rPr>
          <w:rFonts w:hint="eastAsia" w:ascii="方正小标宋简体" w:hAnsi="方正小标宋简体" w:eastAsia="方正小标宋简体" w:cs="方正小标宋简体"/>
          <w:b w:val="0"/>
          <w:bCs w:val="0"/>
          <w:color w:val="333333"/>
          <w:kern w:val="0"/>
          <w:sz w:val="42"/>
          <w:szCs w:val="42"/>
        </w:rPr>
      </w:pPr>
      <w:r>
        <w:rPr>
          <w:rFonts w:hint="eastAsia" w:ascii="方正小标宋简体" w:hAnsi="方正小标宋简体" w:eastAsia="方正小标宋简体" w:cs="方正小标宋简体"/>
          <w:b w:val="0"/>
          <w:bCs w:val="0"/>
          <w:color w:val="333333"/>
          <w:kern w:val="0"/>
          <w:sz w:val="42"/>
          <w:szCs w:val="42"/>
        </w:rPr>
        <w:t>2022年广饶县卫生事业单位引进医学类急需紧缺人才考核评价流程</w:t>
      </w:r>
    </w:p>
    <w:p>
      <w:pPr>
        <w:spacing w:line="560" w:lineRule="exact"/>
        <w:ind w:firstLine="420" w:firstLineChars="200"/>
        <w:jc w:val="left"/>
        <w:rPr>
          <w:rFonts w:hint="eastAsia" w:ascii="方正小标宋简体" w:hAnsi="方正小标宋简体" w:eastAsia="方正小标宋简体" w:cs="方正小标宋简体"/>
          <w:szCs w:val="32"/>
        </w:rPr>
      </w:pPr>
      <w:bookmarkStart w:id="0" w:name="_GoBack"/>
      <w:bookmarkEnd w:id="0"/>
    </w:p>
    <w:p>
      <w:pPr>
        <w:spacing w:line="560" w:lineRule="exact"/>
        <w:ind w:firstLine="640" w:firstLineChars="200"/>
        <w:jc w:val="both"/>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全体应聘人员应于</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0做好考核评价准备工作</w:t>
      </w:r>
      <w:r>
        <w:rPr>
          <w:rFonts w:hint="default" w:ascii="Times New Roman" w:hAnsi="Times New Roman" w:eastAsia="方正仿宋简体" w:cs="Times New Roman"/>
          <w:sz w:val="32"/>
          <w:szCs w:val="32"/>
          <w:lang w:eastAsia="zh-CN"/>
        </w:rPr>
        <w:t>。</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日，应聘人员确定参加考核评价后，根据《关于2022年广饶县卫生事业单位引进医学类急需紧缺人才考核评价应聘人员须知》要求准备面试相关用的设备，安装面试用的软件钉钉、腾讯会议和微信。</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30</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val="en-US" w:eastAsia="zh-CN"/>
        </w:rPr>
        <w:t>17：00点</w:t>
      </w:r>
      <w:r>
        <w:rPr>
          <w:rFonts w:hint="default" w:ascii="Times New Roman" w:hAnsi="Times New Roman" w:eastAsia="方正仿宋简体" w:cs="Times New Roman"/>
          <w:sz w:val="32"/>
          <w:szCs w:val="32"/>
        </w:rPr>
        <w:t>之前加入面试钉钉群、腾讯会议和微信群。</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val="en-US" w:eastAsia="zh-CN"/>
        </w:rPr>
        <w:t>9：00-11:00分组</w:t>
      </w:r>
      <w:r>
        <w:rPr>
          <w:rFonts w:hint="default" w:ascii="Times New Roman" w:hAnsi="Times New Roman" w:eastAsia="方正仿宋简体" w:cs="Times New Roman"/>
          <w:sz w:val="32"/>
          <w:szCs w:val="32"/>
        </w:rPr>
        <w:t>进行模拟演练，请应聘人员准时参加。工作人员分别与所有应聘人员进行视频通话（钉钉和腾讯会议同时使用），检查验收应聘人员准备的相关材料、面试场所，测试面试所用软件钉钉和腾讯会议。</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highlight w:val="none"/>
          <w:lang w:val="en-US" w:eastAsia="zh-CN"/>
        </w:rPr>
        <w:t>12</w:t>
      </w:r>
      <w:r>
        <w:rPr>
          <w:rFonts w:hint="default" w:ascii="Times New Roman" w:hAnsi="Times New Roman" w:eastAsia="方正仿宋简体" w:cs="Times New Roman"/>
          <w:sz w:val="32"/>
          <w:szCs w:val="32"/>
          <w:highlight w:val="none"/>
        </w:rPr>
        <w:t>月</w:t>
      </w:r>
      <w:r>
        <w:rPr>
          <w:rFonts w:hint="default" w:ascii="Times New Roman" w:hAnsi="Times New Roman" w:eastAsia="方正仿宋简体" w:cs="Times New Roman"/>
          <w:sz w:val="32"/>
          <w:szCs w:val="32"/>
          <w:highlight w:val="none"/>
          <w:lang w:val="en-US" w:eastAsia="zh-CN"/>
        </w:rPr>
        <w:t>1</w:t>
      </w:r>
      <w:r>
        <w:rPr>
          <w:rFonts w:hint="default" w:ascii="Times New Roman" w:hAnsi="Times New Roman" w:eastAsia="方正仿宋简体" w:cs="Times New Roman"/>
          <w:sz w:val="32"/>
          <w:szCs w:val="32"/>
          <w:highlight w:val="none"/>
        </w:rPr>
        <w:t>日</w:t>
      </w:r>
      <w:r>
        <w:rPr>
          <w:rFonts w:hint="default" w:ascii="Times New Roman" w:hAnsi="Times New Roman" w:eastAsia="方正仿宋简体" w:cs="Times New Roman"/>
          <w:sz w:val="32"/>
          <w:szCs w:val="32"/>
          <w:highlight w:val="none"/>
          <w:lang w:val="en-US" w:eastAsia="zh-CN"/>
        </w:rPr>
        <w:t>13</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sz w:val="32"/>
          <w:szCs w:val="32"/>
          <w:highlight w:val="none"/>
          <w:lang w:val="en-US" w:eastAsia="zh-CN"/>
        </w:rPr>
        <w:t>35</w:t>
      </w:r>
      <w:r>
        <w:rPr>
          <w:rFonts w:hint="default" w:ascii="Times New Roman" w:hAnsi="Times New Roman" w:eastAsia="方正仿宋简体" w:cs="Times New Roman"/>
          <w:sz w:val="32"/>
          <w:szCs w:val="32"/>
          <w:highlight w:val="none"/>
        </w:rPr>
        <w:t>通</w:t>
      </w:r>
      <w:r>
        <w:rPr>
          <w:rFonts w:hint="default" w:ascii="Times New Roman" w:hAnsi="Times New Roman" w:eastAsia="方正仿宋简体" w:cs="Times New Roman"/>
          <w:sz w:val="32"/>
          <w:szCs w:val="32"/>
        </w:rPr>
        <w:t>过网上抽签确定应聘人员顺序号。抽签开始10分钟内仍未到达微信群完成抽签的应聘人员，视为自动弃权，取消考核评价资格。视频监考老师与应聘人员一对一视频连线</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分别连线钉钉监控手机和腾讯会议面试手机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应聘人员出示身份证（正反面），监考老师核实应聘人员身份信息。摘掉眼镜、帽子、口罩，对着手机镜头保证能呈现出整张脸部及上半身图像完整清晰3秒钟。身份无误后，检查确认应聘人员面试场所环境，检查合格后，应聘人员不得离开面试场所。应聘人员将本人的抽签顺序号标识在左胸前，应聘人员提前准备好空白A4纸1张、中性笔、记号笔、标签纸（1/4A4纸大小）、别针、胶带。应聘人员应自行选定考核评价场所，选定场所应相对封闭安静，并具有稳定的网络，保证音视频清晰流畅。应聘人员因自己网络或信号问题造成考试中断的，取消应聘人员考核评价资格，责任由应聘人员自己承担。</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val="en-US" w:eastAsia="zh-CN"/>
        </w:rPr>
        <w:t>13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5，监督员启封试题，5分钟后公布面试题目。</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val="en-US" w:eastAsia="zh-CN"/>
        </w:rPr>
        <w:t>14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0，应聘人员根据公布的题目，自行抄录试题，进行思考和答题，抄录、思考和答题时间共15分钟，不单独计时。面试开始后，视频监考员不再与应聘人员进行任何交流，应聘人员应使视频画面完整清晰的呈现考生的面部及双手。</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日，考核评价成绩在广饶县人民政府网进行公示。</w:t>
      </w:r>
    </w:p>
    <w:p>
      <w:pPr>
        <w:spacing w:line="480" w:lineRule="exact"/>
        <w:jc w:val="left"/>
        <w:rPr>
          <w:rFonts w:hint="eastAsia" w:ascii="仿宋_GB2312" w:hAnsi="黑体" w:eastAsia="仿宋_GB2312" w:cs="黑体"/>
          <w:sz w:val="32"/>
          <w:szCs w:val="32"/>
        </w:rPr>
      </w:pPr>
    </w:p>
    <w:p>
      <w:pPr>
        <w:spacing w:line="480" w:lineRule="exact"/>
        <w:jc w:val="left"/>
        <w:rPr>
          <w:rFonts w:hint="eastAsia" w:ascii="仿宋_GB2312" w:hAnsi="黑体" w:eastAsia="仿宋_GB2312" w:cs="黑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I2YWIyZWRkNDQwY2YwMTI2OGQ3ZjE5Y2EyNmE1YTcifQ=="/>
  </w:docVars>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2209B"/>
    <w:rsid w:val="005650C8"/>
    <w:rsid w:val="00575580"/>
    <w:rsid w:val="005C4F6F"/>
    <w:rsid w:val="005D5F41"/>
    <w:rsid w:val="006568D7"/>
    <w:rsid w:val="006B2386"/>
    <w:rsid w:val="006C6958"/>
    <w:rsid w:val="006E3AAF"/>
    <w:rsid w:val="006E7081"/>
    <w:rsid w:val="00730F34"/>
    <w:rsid w:val="00732325"/>
    <w:rsid w:val="00733584"/>
    <w:rsid w:val="00751096"/>
    <w:rsid w:val="007B7E34"/>
    <w:rsid w:val="00836FD1"/>
    <w:rsid w:val="00851C7F"/>
    <w:rsid w:val="008C2AF5"/>
    <w:rsid w:val="00960585"/>
    <w:rsid w:val="009F5DAD"/>
    <w:rsid w:val="00A97DA0"/>
    <w:rsid w:val="00BB582F"/>
    <w:rsid w:val="00BC21D6"/>
    <w:rsid w:val="00BC3CE8"/>
    <w:rsid w:val="00C6313A"/>
    <w:rsid w:val="00C63975"/>
    <w:rsid w:val="00C67074"/>
    <w:rsid w:val="00C97E1B"/>
    <w:rsid w:val="00D079FD"/>
    <w:rsid w:val="00D51E11"/>
    <w:rsid w:val="00D8496F"/>
    <w:rsid w:val="00DB4F79"/>
    <w:rsid w:val="00E8160F"/>
    <w:rsid w:val="00ED1942"/>
    <w:rsid w:val="04B421C4"/>
    <w:rsid w:val="05490020"/>
    <w:rsid w:val="05C80E4E"/>
    <w:rsid w:val="05EE7EA1"/>
    <w:rsid w:val="05EF7954"/>
    <w:rsid w:val="07E61F22"/>
    <w:rsid w:val="09C33728"/>
    <w:rsid w:val="09D361CD"/>
    <w:rsid w:val="0D927468"/>
    <w:rsid w:val="11D14D68"/>
    <w:rsid w:val="123A6E9F"/>
    <w:rsid w:val="13AC154A"/>
    <w:rsid w:val="14063EA3"/>
    <w:rsid w:val="145A7877"/>
    <w:rsid w:val="159D785B"/>
    <w:rsid w:val="15D10E53"/>
    <w:rsid w:val="16AC610A"/>
    <w:rsid w:val="1721085A"/>
    <w:rsid w:val="17380423"/>
    <w:rsid w:val="189E49D8"/>
    <w:rsid w:val="18B45007"/>
    <w:rsid w:val="18D56DC5"/>
    <w:rsid w:val="18F978A3"/>
    <w:rsid w:val="19962186"/>
    <w:rsid w:val="1A306DB0"/>
    <w:rsid w:val="1B0807AB"/>
    <w:rsid w:val="1B124031"/>
    <w:rsid w:val="1C250B51"/>
    <w:rsid w:val="1C70262F"/>
    <w:rsid w:val="1C8B6C6C"/>
    <w:rsid w:val="1E934BA3"/>
    <w:rsid w:val="1EE13608"/>
    <w:rsid w:val="22B401B9"/>
    <w:rsid w:val="22D0386F"/>
    <w:rsid w:val="22E5766B"/>
    <w:rsid w:val="23395B6E"/>
    <w:rsid w:val="279067D0"/>
    <w:rsid w:val="28A6619F"/>
    <w:rsid w:val="29AB6687"/>
    <w:rsid w:val="2AD724EE"/>
    <w:rsid w:val="2D99341A"/>
    <w:rsid w:val="2E9161FD"/>
    <w:rsid w:val="2F7470EF"/>
    <w:rsid w:val="2F9808D0"/>
    <w:rsid w:val="303E1F64"/>
    <w:rsid w:val="33A05619"/>
    <w:rsid w:val="349F3E86"/>
    <w:rsid w:val="34EF7E32"/>
    <w:rsid w:val="38AA3396"/>
    <w:rsid w:val="3A4D2B28"/>
    <w:rsid w:val="3DA72509"/>
    <w:rsid w:val="3E187B96"/>
    <w:rsid w:val="3FA329EE"/>
    <w:rsid w:val="409F4D30"/>
    <w:rsid w:val="41970A1B"/>
    <w:rsid w:val="41C72948"/>
    <w:rsid w:val="445D5F4C"/>
    <w:rsid w:val="45FB4041"/>
    <w:rsid w:val="48C63E80"/>
    <w:rsid w:val="49E9393E"/>
    <w:rsid w:val="4CAB64BF"/>
    <w:rsid w:val="4D2E039B"/>
    <w:rsid w:val="4DB67A1F"/>
    <w:rsid w:val="51230337"/>
    <w:rsid w:val="51D13199"/>
    <w:rsid w:val="51F6232D"/>
    <w:rsid w:val="523B7189"/>
    <w:rsid w:val="541D591E"/>
    <w:rsid w:val="545B0BF4"/>
    <w:rsid w:val="58704826"/>
    <w:rsid w:val="58990E7E"/>
    <w:rsid w:val="596A1CFF"/>
    <w:rsid w:val="597311CA"/>
    <w:rsid w:val="59EE0C6F"/>
    <w:rsid w:val="5B684327"/>
    <w:rsid w:val="606C6175"/>
    <w:rsid w:val="6137634F"/>
    <w:rsid w:val="61600722"/>
    <w:rsid w:val="61D807D6"/>
    <w:rsid w:val="626005C0"/>
    <w:rsid w:val="630B32EB"/>
    <w:rsid w:val="641C2800"/>
    <w:rsid w:val="67DB04A5"/>
    <w:rsid w:val="6881195A"/>
    <w:rsid w:val="68D979A6"/>
    <w:rsid w:val="696718AC"/>
    <w:rsid w:val="69F2073C"/>
    <w:rsid w:val="6BB072E7"/>
    <w:rsid w:val="6D8E5B90"/>
    <w:rsid w:val="6DD85342"/>
    <w:rsid w:val="6E0842ED"/>
    <w:rsid w:val="6FE23008"/>
    <w:rsid w:val="73F3351F"/>
    <w:rsid w:val="74343D24"/>
    <w:rsid w:val="769B6DE9"/>
    <w:rsid w:val="7824395C"/>
    <w:rsid w:val="7A0917AF"/>
    <w:rsid w:val="7A574D2A"/>
    <w:rsid w:val="7ADE7CD7"/>
    <w:rsid w:val="7CB25DED"/>
    <w:rsid w:val="7E79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3">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804</Words>
  <Characters>848</Characters>
  <Lines>32</Lines>
  <Paragraphs>9</Paragraphs>
  <TotalTime>17</TotalTime>
  <ScaleCrop>false</ScaleCrop>
  <LinksUpToDate>false</LinksUpToDate>
  <CharactersWithSpaces>848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殷家旭</cp:lastModifiedBy>
  <cp:lastPrinted>2022-04-15T07:36:00Z</cp:lastPrinted>
  <dcterms:modified xsi:type="dcterms:W3CDTF">2022-11-29T06:04:34Z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534057427_cloud</vt:lpwstr>
  </property>
  <property fmtid="{D5CDD505-2E9C-101B-9397-08002B2CF9AE}" pid="4" name="ICV">
    <vt:lpwstr>2D5076DD7D3B4572A9DE765B555952A8</vt:lpwstr>
  </property>
</Properties>
</file>