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ind w:right="145"/>
        <w:rPr>
          <w:rFonts w:ascii="仿宋" w:hAnsi="仿宋" w:eastAsia="仿宋" w:cs="Arial"/>
          <w:b/>
          <w:bCs/>
          <w:color w:val="3F464C"/>
          <w:sz w:val="29"/>
          <w:szCs w:val="29"/>
        </w:rPr>
      </w:pPr>
      <w:r>
        <w:rPr>
          <w:rFonts w:hint="eastAsia" w:ascii="仿宋" w:hAnsi="仿宋" w:eastAsia="仿宋" w:cs="Arial"/>
          <w:b/>
          <w:bCs/>
          <w:color w:val="3F464C"/>
          <w:sz w:val="29"/>
          <w:szCs w:val="29"/>
        </w:rPr>
        <w:t>附：</w:t>
      </w:r>
      <w:bookmarkStart w:id="0" w:name="_GoBack"/>
      <w:r>
        <w:rPr>
          <w:rFonts w:hint="eastAsia" w:ascii="仿宋" w:hAnsi="仿宋" w:eastAsia="仿宋" w:cs="Arial"/>
          <w:b/>
          <w:bCs/>
          <w:color w:val="3F464C"/>
          <w:sz w:val="29"/>
          <w:szCs w:val="29"/>
        </w:rPr>
        <w:t>资格审核通过人员名单</w:t>
      </w:r>
      <w:bookmarkEnd w:id="0"/>
    </w:p>
    <w:tbl>
      <w:tblPr>
        <w:tblStyle w:val="3"/>
        <w:tblW w:w="82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2960"/>
        <w:gridCol w:w="2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所在单位（毕业生为所在学校，在职人员为所在单位）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是否通过资格审核进入考察环节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安文文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广东省科学院微生物研究所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常香香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深圳市机场股份有限公司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陈国业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广州南沙人力资源发展有限公司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陈霓霓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暨南大学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陈麒远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广东科贸职业学院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陈玉婷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广东岭南健康产业集团有限公司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邓健仪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番禺区水务局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丁灿雄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广东轻工职业技术学院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段思思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方泽虹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昌岗街道综合保障中心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冯露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香港城市大学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付文才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深圳迈瑞生物医疗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何慧清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广检集团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何思淇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华南师范大学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胡晓敏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广州塔旅游文化发展股份有限公司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黄爱东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广州益力多乳品有限公司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黄俊颖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广州体育学院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黄清清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中国电信惠州分公司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黄希媛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华南师范大学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黄咏仪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华南农业大学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黄泳仪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南京财经大学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蒋婉莹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广东省国际工程咨询有限公司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孔翠君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华南师范大学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邝玉钏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广东科技学院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蓝妮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华南农业大学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黎丹彤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北京师范大学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黎颖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佛山市政府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李凯岚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广东省江门市中心医院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李薇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广州白云国际机场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李伟伟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北京中教博雅国际教育科技有限公司广州分公司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李源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广州盈尚信息科技有限公司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梁红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深圳市欢太科技有限公司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梁萍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欧派家居集团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梁少萍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南沙街道办事处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梁夏玲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亮健健康医疗有限公司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梁晓莹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肇庆市端州区融媒体中心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廖倩云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光大银行广州分行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林静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鹤山北丰纺织品有限公司深圳分公司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刘灿坤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华南师范大学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刘建薪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广州勾勾互娱有限公司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刘琪炫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广东技术师范大学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刘学仁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河南大学土木建筑学院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刘雪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中山大学药学院劳务派遣人员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罗秋芬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厦门天马光电子有限公司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罗稣琳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广东科技学院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罗信忠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仲恺农业工程学院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罗永丹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广州华源创兴计算机服务有限公司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彭惠珊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广州中妆美业化妆品有限公司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彭铠滨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广东技术师范大学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齐凤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海南大学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任睿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广州体育学院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苏步宇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哥伦比亚大学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孙丹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中建西部建设广东有限公司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孙锐旭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粤芯半导体技术有限公司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孙天玮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广州华立学院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谭诗仪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温州大学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陶俊榕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广西大学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王玲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华南师范大学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王宇婷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澳门城市大学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魏彩霞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佛山科学技术学院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魏佳励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五华县技工学校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魏婷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深圳市洲明科技股份有限公司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温亚娟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广州华夏职业学院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文诗韵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韶关学院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肖玲慧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德累斯顿工业大学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熊媛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广东省科技企业孵化器协会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徐晓然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广州菲利斯太阳能科技有限公司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许婷婷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广东理工学院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杨新宇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海南大学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叶慧健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广东省农业科学院蔬菜研究所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叶嘉欣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东莞市统计局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詹晓芹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广东海洋大学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詹泽熙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广州市白云区棠景街道办事处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湛彩艳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广州星业科技股份有限公司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张慧敏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中山大学新华学院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张馨月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珠江文体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张寅初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珠海兴森半导体有限公司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赵秀楠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桂林理工大学博文管理学院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郑敏敏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华南师范大学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周嘉琪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广东工业大学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周子晴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广东财经大学华商学院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朱敏妍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广州市南沙区人力资源和社会保障局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邹瑾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东北财经大学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左婉滢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广播电视编辑记者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是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ind w:right="145"/>
        <w:rPr>
          <w:rFonts w:hint="eastAsia" w:ascii="Arial" w:hAnsi="Arial" w:cs="Arial"/>
          <w:color w:val="3E474C"/>
          <w:sz w:val="18"/>
          <w:szCs w:val="18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MWQwMGM2ODE4MWM4ZGEzN2Q3NzhlZmExYzJjYjYifQ=="/>
  </w:docVars>
  <w:rsids>
    <w:rsidRoot w:val="747306D9"/>
    <w:rsid w:val="74730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2022-12-15T06:48:00Z</dcterms:created>
  <dc:creator>HW</dc:creator>
  <cp:lastModifiedBy>HW</cp:lastModifiedBy>
  <dcterms:modified xsi:type="dcterms:W3CDTF">2022-12-15T06:49:13Z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3A133AEB30FF4F2DB6CA4EC0CCA69463</vt:lpwstr>
  </property>
</Properties>
</file>