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default" w:ascii="黑体" w:hAnsi="黑体" w:eastAsia="黑体"/>
          <w:bCs/>
          <w:color w:val="000000"/>
          <w:spacing w:val="8"/>
          <w:sz w:val="32"/>
          <w:szCs w:val="32"/>
        </w:rPr>
        <w:t>1</w:t>
      </w:r>
    </w:p>
    <w:p>
      <w:pPr>
        <w:jc w:val="left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44"/>
          <w:szCs w:val="44"/>
        </w:rPr>
        <w:t>诚信承诺书</w:t>
      </w:r>
      <w:bookmarkStart w:id="0" w:name="_GoBack"/>
      <w:bookmarkEnd w:id="0"/>
    </w:p>
    <w:p>
      <w:pPr>
        <w:jc w:val="center"/>
        <w:rPr>
          <w:rFonts w:ascii="仿宋" w:hAnsi="仿宋" w:eastAsia="仿宋"/>
          <w:b/>
          <w:szCs w:val="21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辽宁省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省直事业单位</w:t>
      </w:r>
      <w:r>
        <w:rPr>
          <w:rFonts w:hint="eastAsia" w:ascii="仿宋" w:hAnsi="仿宋" w:eastAsia="仿宋" w:cs="仿宋"/>
          <w:sz w:val="32"/>
          <w:szCs w:val="32"/>
        </w:rPr>
        <w:t>2022年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上半年集中</w:t>
      </w:r>
      <w:r>
        <w:rPr>
          <w:rFonts w:hint="eastAsia" w:ascii="仿宋" w:hAnsi="仿宋" w:eastAsia="仿宋" w:cs="仿宋"/>
          <w:sz w:val="32"/>
          <w:szCs w:val="32"/>
        </w:rPr>
        <w:t>面向社会公开招聘工作人员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公告》《辽宁省自然资源事务服务中心2022年面向社会公开招聘工作人员面试前资格审查公告》</w:t>
      </w:r>
      <w:r>
        <w:rPr>
          <w:rFonts w:hint="eastAsia" w:ascii="仿宋" w:hAnsi="仿宋" w:eastAsia="仿宋" w:cs="仿宋"/>
          <w:sz w:val="32"/>
          <w:szCs w:val="32"/>
        </w:rPr>
        <w:t>，清楚并理解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其内容。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郑重承诺：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符合报考条件，所提供的个人证件、学历学位证书、证明等相关材料真实、准确，能够自觉遵守各项规定，诚实守信、严守纪律，认真履行考生义务。对因提供有关信息、证件不实或违反有关纪律规定所造成的后果，本人自愿承担相应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诺 人：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身份证号：</w:t>
      </w: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    期：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val="en-US" w:eastAsia="zh-CN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val="en-US" w:eastAsia="zh-CN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2B"/>
    <w:rsid w:val="000B52EE"/>
    <w:rsid w:val="000E0EE5"/>
    <w:rsid w:val="0013492C"/>
    <w:rsid w:val="00195297"/>
    <w:rsid w:val="001B01AC"/>
    <w:rsid w:val="00292CE3"/>
    <w:rsid w:val="002B462C"/>
    <w:rsid w:val="002D7046"/>
    <w:rsid w:val="00306FF2"/>
    <w:rsid w:val="003560FD"/>
    <w:rsid w:val="003F084F"/>
    <w:rsid w:val="0051332C"/>
    <w:rsid w:val="006A0FF5"/>
    <w:rsid w:val="00702D57"/>
    <w:rsid w:val="00776052"/>
    <w:rsid w:val="007B2644"/>
    <w:rsid w:val="007B36C9"/>
    <w:rsid w:val="007C3E34"/>
    <w:rsid w:val="007E641A"/>
    <w:rsid w:val="00835CA7"/>
    <w:rsid w:val="00845F16"/>
    <w:rsid w:val="00867E0F"/>
    <w:rsid w:val="008C0B2B"/>
    <w:rsid w:val="008D0DDC"/>
    <w:rsid w:val="009A5A48"/>
    <w:rsid w:val="00A4291F"/>
    <w:rsid w:val="00AC6FAE"/>
    <w:rsid w:val="00AF008F"/>
    <w:rsid w:val="00B33755"/>
    <w:rsid w:val="00B43810"/>
    <w:rsid w:val="00B85AD9"/>
    <w:rsid w:val="00BF7E31"/>
    <w:rsid w:val="00C34CB9"/>
    <w:rsid w:val="00C60115"/>
    <w:rsid w:val="00C91B4C"/>
    <w:rsid w:val="00D048D6"/>
    <w:rsid w:val="00DD7F83"/>
    <w:rsid w:val="00F26527"/>
    <w:rsid w:val="28745122"/>
    <w:rsid w:val="34493695"/>
    <w:rsid w:val="3FFF40DF"/>
    <w:rsid w:val="429F2851"/>
    <w:rsid w:val="68DD6CA7"/>
    <w:rsid w:val="EBEEC5D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ZPIN</Company>
  <Pages>1</Pages>
  <Words>73</Words>
  <Characters>417</Characters>
  <Lines>3</Lines>
  <Paragraphs>1</Paragraphs>
  <ScaleCrop>false</ScaleCrop>
  <LinksUpToDate>false</LinksUpToDate>
  <CharactersWithSpaces>489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2017-03-28T03:24:00Z</dcterms:created>
  <dc:creator>lan tong</dc:creator>
  <cp:lastModifiedBy>董晶</cp:lastModifiedBy>
  <cp:lastPrinted>2022-12-14T06:57:17Z</cp:lastPrinted>
  <dcterms:modified xsi:type="dcterms:W3CDTF">2022-12-14T06:57:28Z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  <property fmtid="{D5CDD505-2E9C-101B-9397-08002B2CF9AE}" pid="3" name="ICV">
    <vt:lpwstr>8E47711DA15F32D2BF2899631F006496</vt:lpwstr>
  </property>
</Properties>
</file>