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hint="default" w:ascii="宋体" w:hAnsi="宋体" w:cs="宋体"/>
          <w:b/>
          <w:color w:val="auto"/>
          <w:kern w:val="0"/>
          <w:sz w:val="36"/>
          <w:szCs w:val="36"/>
          <w:lang w:val="en-US" w:eastAsia="zh-CN"/>
        </w:rPr>
      </w:pPr>
      <w:r>
        <w:rPr>
          <w:rFonts w:hint="eastAsia" w:ascii="宋体" w:hAnsi="宋体" w:cs="宋体"/>
          <w:b/>
          <w:color w:val="auto"/>
          <w:kern w:val="0"/>
          <w:sz w:val="36"/>
          <w:szCs w:val="36"/>
          <w:lang w:eastAsia="zh-CN"/>
        </w:rPr>
        <w:t>厦门市翔安区劳务派遣有限公司招聘</w:t>
      </w:r>
      <w:r>
        <w:rPr>
          <w:rFonts w:hint="eastAsia" w:ascii="宋体" w:hAnsi="宋体" w:cs="宋体"/>
          <w:b/>
          <w:color w:val="auto"/>
          <w:kern w:val="0"/>
          <w:sz w:val="36"/>
          <w:szCs w:val="36"/>
          <w:lang w:val="en-US" w:eastAsia="zh-CN"/>
        </w:rPr>
        <w:t>简章PQ2022012</w:t>
      </w:r>
    </w:p>
    <w:p>
      <w:pPr>
        <w:spacing w:line="460" w:lineRule="exact"/>
        <w:jc w:val="center"/>
        <w:rPr>
          <w:rFonts w:hint="eastAsia" w:ascii="宋体" w:hAnsi="宋体" w:cs="宋体"/>
          <w:b/>
          <w:color w:val="auto"/>
          <w:kern w:val="0"/>
          <w:sz w:val="36"/>
          <w:szCs w:val="36"/>
          <w:lang w:val="en-US" w:eastAsia="zh-CN"/>
        </w:rPr>
      </w:pPr>
    </w:p>
    <w:p>
      <w:pPr>
        <w:spacing w:line="460" w:lineRule="exact"/>
        <w:ind w:firstLine="640" w:firstLineChars="200"/>
        <w:rPr>
          <w:rFonts w:hint="eastAsia" w:ascii="仿宋" w:hAnsi="仿宋" w:eastAsia="仿宋" w:cs="仿宋"/>
          <w:i w:val="0"/>
          <w:iCs w:val="0"/>
          <w:color w:val="auto"/>
          <w:sz w:val="32"/>
          <w:szCs w:val="32"/>
        </w:rPr>
      </w:pPr>
      <w:r>
        <w:rPr>
          <w:rFonts w:hint="eastAsia" w:ascii="仿宋" w:hAnsi="仿宋" w:eastAsia="仿宋"/>
          <w:color w:val="auto"/>
          <w:kern w:val="0"/>
          <w:sz w:val="32"/>
          <w:szCs w:val="32"/>
          <w:lang w:eastAsia="zh-CN"/>
        </w:rPr>
        <w:t>我司受厦门市翔安区农业农村局委托，拟招聘船舶</w:t>
      </w:r>
      <w:r>
        <w:rPr>
          <w:rFonts w:hint="eastAsia" w:ascii="仿宋" w:hAnsi="仿宋" w:eastAsia="仿宋"/>
          <w:color w:val="auto"/>
          <w:kern w:val="0"/>
          <w:sz w:val="32"/>
          <w:szCs w:val="32"/>
          <w:lang w:val="en-US" w:eastAsia="zh-CN"/>
        </w:rPr>
        <w:t>驾驶员（岗位）1名，现将简章公布如下</w:t>
      </w:r>
      <w:r>
        <w:rPr>
          <w:rFonts w:hint="eastAsia" w:ascii="仿宋" w:hAnsi="仿宋" w:eastAsia="仿宋"/>
          <w:color w:val="auto"/>
          <w:kern w:val="0"/>
          <w:sz w:val="32"/>
          <w:szCs w:val="32"/>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一、用工形式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sz w:val="32"/>
          <w:szCs w:val="32"/>
        </w:rPr>
      </w:pPr>
      <w:r>
        <w:rPr>
          <w:rFonts w:hint="eastAsia" w:ascii="仿宋" w:hAnsi="仿宋" w:eastAsia="仿宋" w:cs="仿宋"/>
          <w:i w:val="0"/>
          <w:iCs w:val="0"/>
          <w:caps w:val="0"/>
          <w:color w:val="333333"/>
          <w:spacing w:val="0"/>
          <w:sz w:val="32"/>
          <w:szCs w:val="32"/>
          <w:shd w:val="clear" w:fill="FFFFFF"/>
        </w:rPr>
        <w:t>　　本次招聘的人员按劳务派遣形式管理。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sz w:val="32"/>
          <w:szCs w:val="32"/>
        </w:rPr>
      </w:pPr>
      <w:r>
        <w:rPr>
          <w:rFonts w:hint="eastAsia" w:ascii="仿宋" w:hAnsi="仿宋" w:eastAsia="仿宋" w:cs="仿宋"/>
          <w:i w:val="0"/>
          <w:iCs w:val="0"/>
          <w:caps w:val="0"/>
          <w:color w:val="333333"/>
          <w:spacing w:val="0"/>
          <w:sz w:val="32"/>
          <w:szCs w:val="32"/>
          <w:shd w:val="clear" w:fill="FFFFFF"/>
        </w:rPr>
        <w:t>　　二、报考条件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sz w:val="32"/>
          <w:szCs w:val="32"/>
        </w:rPr>
      </w:pPr>
      <w:r>
        <w:rPr>
          <w:rFonts w:hint="eastAsia" w:ascii="仿宋" w:hAnsi="仿宋" w:eastAsia="仿宋" w:cs="仿宋"/>
          <w:i w:val="0"/>
          <w:iCs w:val="0"/>
          <w:caps w:val="0"/>
          <w:color w:val="333333"/>
          <w:spacing w:val="0"/>
          <w:sz w:val="32"/>
          <w:szCs w:val="32"/>
          <w:shd w:val="clear" w:fill="FFFFFF"/>
        </w:rPr>
        <w:t>　　(一)基本条件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sz w:val="32"/>
          <w:szCs w:val="32"/>
        </w:rPr>
      </w:pPr>
      <w:r>
        <w:rPr>
          <w:rFonts w:hint="eastAsia" w:ascii="仿宋" w:hAnsi="仿宋" w:eastAsia="仿宋" w:cs="仿宋"/>
          <w:i w:val="0"/>
          <w:iCs w:val="0"/>
          <w:caps w:val="0"/>
          <w:color w:val="333333"/>
          <w:spacing w:val="0"/>
          <w:sz w:val="32"/>
          <w:szCs w:val="32"/>
          <w:shd w:val="clear" w:fill="FFFFFF"/>
        </w:rPr>
        <w:t>　　1.具有中华人民共和国国籍；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sz w:val="32"/>
          <w:szCs w:val="32"/>
        </w:rPr>
      </w:pPr>
      <w:r>
        <w:rPr>
          <w:rFonts w:hint="eastAsia" w:ascii="仿宋" w:hAnsi="仿宋" w:eastAsia="仿宋" w:cs="仿宋"/>
          <w:i w:val="0"/>
          <w:iCs w:val="0"/>
          <w:caps w:val="0"/>
          <w:color w:val="333333"/>
          <w:spacing w:val="0"/>
          <w:sz w:val="32"/>
          <w:szCs w:val="32"/>
          <w:shd w:val="clear" w:fill="FFFFFF"/>
        </w:rPr>
        <w:t>　　2.遵守中华人民共和国宪法、法律、法规，无违法犯罪记录；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sz w:val="32"/>
          <w:szCs w:val="32"/>
        </w:rPr>
      </w:pPr>
      <w:r>
        <w:rPr>
          <w:rFonts w:hint="eastAsia" w:ascii="仿宋" w:hAnsi="仿宋" w:eastAsia="仿宋" w:cs="仿宋"/>
          <w:i w:val="0"/>
          <w:iCs w:val="0"/>
          <w:caps w:val="0"/>
          <w:color w:val="333333"/>
          <w:spacing w:val="0"/>
          <w:sz w:val="32"/>
          <w:szCs w:val="32"/>
          <w:shd w:val="clear" w:fill="FFFFFF"/>
        </w:rPr>
        <w:t>　　3.品行端正，有责任感，能吃苦耐劳，愿意履行非在编聘用人员义务；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sz w:val="32"/>
          <w:szCs w:val="32"/>
        </w:rPr>
      </w:pPr>
      <w:r>
        <w:rPr>
          <w:rFonts w:hint="eastAsia" w:ascii="仿宋" w:hAnsi="仿宋" w:eastAsia="仿宋" w:cs="仿宋"/>
          <w:i w:val="0"/>
          <w:iCs w:val="0"/>
          <w:caps w:val="0"/>
          <w:color w:val="333333"/>
          <w:spacing w:val="0"/>
          <w:sz w:val="32"/>
          <w:szCs w:val="32"/>
          <w:shd w:val="clear" w:fill="FFFFFF"/>
        </w:rPr>
        <w:t>　　4.身体健康，具有正常履行岗位职责的身体条件；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sz w:val="32"/>
          <w:szCs w:val="32"/>
        </w:rPr>
      </w:pPr>
      <w:r>
        <w:rPr>
          <w:rFonts w:hint="eastAsia" w:ascii="仿宋" w:hAnsi="仿宋" w:eastAsia="仿宋" w:cs="仿宋"/>
          <w:i w:val="0"/>
          <w:iCs w:val="0"/>
          <w:caps w:val="0"/>
          <w:color w:val="333333"/>
          <w:spacing w:val="0"/>
          <w:sz w:val="32"/>
          <w:szCs w:val="32"/>
          <w:shd w:val="clear" w:fill="FFFFFF"/>
        </w:rPr>
        <w:t>　　5.具备招聘岗位所需的其他资格条件。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sz w:val="32"/>
          <w:szCs w:val="32"/>
        </w:rPr>
      </w:pPr>
      <w:r>
        <w:rPr>
          <w:rFonts w:hint="eastAsia" w:ascii="仿宋" w:hAnsi="仿宋" w:eastAsia="仿宋" w:cs="仿宋"/>
          <w:i w:val="0"/>
          <w:iCs w:val="0"/>
          <w:caps w:val="0"/>
          <w:color w:val="333333"/>
          <w:spacing w:val="0"/>
          <w:sz w:val="32"/>
          <w:szCs w:val="32"/>
          <w:shd w:val="clear" w:fill="FFFFFF"/>
        </w:rPr>
        <w:t>　　(二)不得报考或取消报考（聘用）资格的情形：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sz w:val="32"/>
          <w:szCs w:val="32"/>
        </w:rPr>
      </w:pPr>
      <w:r>
        <w:rPr>
          <w:rFonts w:hint="eastAsia" w:ascii="仿宋" w:hAnsi="仿宋" w:eastAsia="仿宋" w:cs="仿宋"/>
          <w:i w:val="0"/>
          <w:iCs w:val="0"/>
          <w:caps w:val="0"/>
          <w:color w:val="333333"/>
          <w:spacing w:val="0"/>
          <w:sz w:val="32"/>
          <w:szCs w:val="32"/>
          <w:shd w:val="clear" w:fill="FFFFFF"/>
        </w:rPr>
        <w:t>　　1.现役军人；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sz w:val="32"/>
          <w:szCs w:val="32"/>
        </w:rPr>
      </w:pPr>
      <w:r>
        <w:rPr>
          <w:rFonts w:hint="eastAsia" w:ascii="仿宋" w:hAnsi="仿宋" w:eastAsia="仿宋" w:cs="仿宋"/>
          <w:i w:val="0"/>
          <w:iCs w:val="0"/>
          <w:caps w:val="0"/>
          <w:color w:val="333333"/>
          <w:spacing w:val="0"/>
          <w:sz w:val="32"/>
          <w:szCs w:val="32"/>
          <w:shd w:val="clear" w:fill="FFFFFF"/>
        </w:rPr>
        <w:t>　　2.普通高等院校全日制在读的</w:t>
      </w:r>
      <w:r>
        <w:rPr>
          <w:rFonts w:hint="eastAsia" w:ascii="仿宋" w:hAnsi="仿宋" w:eastAsia="仿宋" w:cs="仿宋"/>
          <w:i w:val="0"/>
          <w:iCs w:val="0"/>
          <w:caps w:val="0"/>
          <w:color w:val="auto"/>
          <w:spacing w:val="0"/>
          <w:sz w:val="32"/>
          <w:szCs w:val="32"/>
          <w:shd w:val="clear" w:fill="FFFFFF"/>
        </w:rPr>
        <w:t>非应届毕业生</w:t>
      </w:r>
      <w:r>
        <w:rPr>
          <w:rFonts w:hint="eastAsia" w:ascii="仿宋" w:hAnsi="仿宋" w:eastAsia="仿宋" w:cs="仿宋"/>
          <w:i w:val="0"/>
          <w:iCs w:val="0"/>
          <w:caps w:val="0"/>
          <w:color w:val="333333"/>
          <w:spacing w:val="0"/>
          <w:sz w:val="32"/>
          <w:szCs w:val="32"/>
          <w:shd w:val="clear" w:fill="FFFFFF"/>
        </w:rPr>
        <w:t>（即202</w:t>
      </w:r>
      <w:r>
        <w:rPr>
          <w:rFonts w:hint="eastAsia" w:ascii="仿宋" w:hAnsi="仿宋" w:eastAsia="仿宋" w:cs="仿宋"/>
          <w:i w:val="0"/>
          <w:iCs w:val="0"/>
          <w:caps w:val="0"/>
          <w:color w:val="333333"/>
          <w:spacing w:val="0"/>
          <w:sz w:val="32"/>
          <w:szCs w:val="32"/>
          <w:shd w:val="clear" w:fill="FFFFFF"/>
          <w:lang w:val="en-US" w:eastAsia="zh-CN"/>
        </w:rPr>
        <w:t>3</w:t>
      </w:r>
      <w:r>
        <w:rPr>
          <w:rFonts w:hint="eastAsia" w:ascii="仿宋" w:hAnsi="仿宋" w:eastAsia="仿宋" w:cs="仿宋"/>
          <w:i w:val="0"/>
          <w:iCs w:val="0"/>
          <w:caps w:val="0"/>
          <w:color w:val="333333"/>
          <w:spacing w:val="0"/>
          <w:sz w:val="32"/>
          <w:szCs w:val="32"/>
          <w:shd w:val="clear" w:fill="FFFFFF"/>
        </w:rPr>
        <w:t>年及以后才学业期满的全日制普通教育学生）；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sz w:val="32"/>
          <w:szCs w:val="32"/>
        </w:rPr>
      </w:pPr>
      <w:r>
        <w:rPr>
          <w:rFonts w:hint="eastAsia" w:ascii="仿宋" w:hAnsi="仿宋" w:eastAsia="仿宋" w:cs="仿宋"/>
          <w:i w:val="0"/>
          <w:iCs w:val="0"/>
          <w:caps w:val="0"/>
          <w:color w:val="333333"/>
          <w:spacing w:val="0"/>
          <w:sz w:val="32"/>
          <w:szCs w:val="32"/>
          <w:shd w:val="clear" w:fill="FFFFFF"/>
        </w:rPr>
        <w:t>　　3.曾因犯罪受过或正在接受刑事处罚的人员；曾被开除公职的人员；涉嫌违法犯罪正在接受司法调查尚未做出结论的人员；尚未解除党纪、政纪处分或正在接受纪律审查的人员；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sz w:val="32"/>
          <w:szCs w:val="32"/>
        </w:rPr>
      </w:pP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FF0000"/>
          <w:spacing w:val="0"/>
          <w:sz w:val="32"/>
          <w:szCs w:val="32"/>
          <w:shd w:val="clear" w:fill="FFFFFF"/>
        </w:rPr>
        <w:t>　</w:t>
      </w:r>
      <w:r>
        <w:rPr>
          <w:rFonts w:hint="eastAsia" w:ascii="仿宋" w:hAnsi="仿宋" w:eastAsia="仿宋" w:cs="仿宋"/>
          <w:i w:val="0"/>
          <w:iCs w:val="0"/>
          <w:caps w:val="0"/>
          <w:color w:val="auto"/>
          <w:spacing w:val="0"/>
          <w:sz w:val="32"/>
          <w:szCs w:val="32"/>
          <w:shd w:val="clear" w:fill="FFFFFF"/>
        </w:rPr>
        <w:t>4.聘用后即构成应回避关系的人员；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sz w:val="32"/>
          <w:szCs w:val="32"/>
        </w:rPr>
      </w:pPr>
      <w:r>
        <w:rPr>
          <w:rFonts w:hint="eastAsia" w:ascii="仿宋" w:hAnsi="仿宋" w:eastAsia="仿宋" w:cs="仿宋"/>
          <w:i w:val="0"/>
          <w:iCs w:val="0"/>
          <w:caps w:val="0"/>
          <w:color w:val="333333"/>
          <w:spacing w:val="0"/>
          <w:sz w:val="32"/>
          <w:szCs w:val="32"/>
          <w:shd w:val="clear" w:fill="FFFFFF"/>
        </w:rPr>
        <w:t>　　5.法律法规规章规定不得聘用的人员。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auto"/>
          <w:spacing w:val="0"/>
          <w:sz w:val="32"/>
          <w:szCs w:val="32"/>
          <w:shd w:val="clear" w:fill="FFFFFF"/>
        </w:rPr>
        <w:t>(三）应届高校毕业生包含以下几类对象：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（1）202</w:t>
      </w:r>
      <w:r>
        <w:rPr>
          <w:rFonts w:hint="eastAsia" w:ascii="仿宋" w:hAnsi="仿宋" w:eastAsia="仿宋" w:cs="仿宋"/>
          <w:i w:val="0"/>
          <w:iCs w:val="0"/>
          <w:caps w:val="0"/>
          <w:color w:val="auto"/>
          <w:spacing w:val="0"/>
          <w:sz w:val="32"/>
          <w:szCs w:val="32"/>
          <w:shd w:val="clear" w:fill="FFFFFF"/>
          <w:lang w:val="en-US" w:eastAsia="zh-CN"/>
        </w:rPr>
        <w:t>2</w:t>
      </w:r>
      <w:r>
        <w:rPr>
          <w:rFonts w:hint="eastAsia" w:ascii="仿宋" w:hAnsi="仿宋" w:eastAsia="仿宋" w:cs="仿宋"/>
          <w:i w:val="0"/>
          <w:iCs w:val="0"/>
          <w:caps w:val="0"/>
          <w:color w:val="auto"/>
          <w:spacing w:val="0"/>
          <w:sz w:val="32"/>
          <w:szCs w:val="32"/>
          <w:shd w:val="clear" w:fill="FFFFFF"/>
        </w:rPr>
        <w:t>届毕业生。在202</w:t>
      </w:r>
      <w:r>
        <w:rPr>
          <w:rFonts w:hint="eastAsia" w:ascii="仿宋" w:hAnsi="仿宋" w:eastAsia="仿宋" w:cs="仿宋"/>
          <w:i w:val="0"/>
          <w:iCs w:val="0"/>
          <w:caps w:val="0"/>
          <w:color w:val="auto"/>
          <w:spacing w:val="0"/>
          <w:sz w:val="32"/>
          <w:szCs w:val="32"/>
          <w:shd w:val="clear" w:fill="FFFFFF"/>
          <w:lang w:val="en-US" w:eastAsia="zh-CN"/>
        </w:rPr>
        <w:t>2</w:t>
      </w:r>
      <w:r>
        <w:rPr>
          <w:rFonts w:hint="eastAsia" w:ascii="仿宋" w:hAnsi="仿宋" w:eastAsia="仿宋" w:cs="仿宋"/>
          <w:i w:val="0"/>
          <w:iCs w:val="0"/>
          <w:caps w:val="0"/>
          <w:color w:val="auto"/>
          <w:spacing w:val="0"/>
          <w:sz w:val="32"/>
          <w:szCs w:val="32"/>
          <w:shd w:val="clear" w:fill="FFFFFF"/>
        </w:rPr>
        <w:t>年1月1日至202</w:t>
      </w:r>
      <w:r>
        <w:rPr>
          <w:rFonts w:hint="eastAsia" w:ascii="仿宋" w:hAnsi="仿宋" w:eastAsia="仿宋" w:cs="仿宋"/>
          <w:i w:val="0"/>
          <w:iCs w:val="0"/>
          <w:caps w:val="0"/>
          <w:color w:val="auto"/>
          <w:spacing w:val="0"/>
          <w:sz w:val="32"/>
          <w:szCs w:val="32"/>
          <w:shd w:val="clear" w:fill="FFFFFF"/>
          <w:lang w:val="en-US" w:eastAsia="zh-CN"/>
        </w:rPr>
        <w:t>2</w:t>
      </w:r>
      <w:r>
        <w:rPr>
          <w:rFonts w:hint="eastAsia" w:ascii="仿宋" w:hAnsi="仿宋" w:eastAsia="仿宋" w:cs="仿宋"/>
          <w:i w:val="0"/>
          <w:iCs w:val="0"/>
          <w:caps w:val="0"/>
          <w:color w:val="auto"/>
          <w:spacing w:val="0"/>
          <w:sz w:val="32"/>
          <w:szCs w:val="32"/>
          <w:shd w:val="clear" w:fill="FFFFFF"/>
        </w:rPr>
        <w:t>年12月31日间（以证书落款时间为准）取得国家承认的学历（学位）证书的高校毕业生。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（2）截至报名截止日，离校未就业的20</w:t>
      </w:r>
      <w:r>
        <w:rPr>
          <w:rFonts w:hint="eastAsia" w:ascii="仿宋" w:hAnsi="仿宋" w:eastAsia="仿宋" w:cs="仿宋"/>
          <w:i w:val="0"/>
          <w:iCs w:val="0"/>
          <w:caps w:val="0"/>
          <w:color w:val="auto"/>
          <w:spacing w:val="0"/>
          <w:sz w:val="32"/>
          <w:szCs w:val="32"/>
          <w:shd w:val="clear" w:fill="FFFFFF"/>
          <w:lang w:val="en-US" w:eastAsia="zh-CN"/>
        </w:rPr>
        <w:t>20</w:t>
      </w:r>
      <w:r>
        <w:rPr>
          <w:rFonts w:hint="eastAsia" w:ascii="仿宋" w:hAnsi="仿宋" w:eastAsia="仿宋" w:cs="仿宋"/>
          <w:i w:val="0"/>
          <w:iCs w:val="0"/>
          <w:caps w:val="0"/>
          <w:color w:val="auto"/>
          <w:spacing w:val="0"/>
          <w:sz w:val="32"/>
          <w:szCs w:val="32"/>
          <w:shd w:val="clear" w:fill="FFFFFF"/>
        </w:rPr>
        <w:t>届、202</w:t>
      </w:r>
      <w:r>
        <w:rPr>
          <w:rFonts w:hint="eastAsia" w:ascii="仿宋" w:hAnsi="仿宋" w:eastAsia="仿宋" w:cs="仿宋"/>
          <w:i w:val="0"/>
          <w:iCs w:val="0"/>
          <w:caps w:val="0"/>
          <w:color w:val="auto"/>
          <w:spacing w:val="0"/>
          <w:sz w:val="32"/>
          <w:szCs w:val="32"/>
          <w:shd w:val="clear" w:fill="FFFFFF"/>
          <w:lang w:val="en-US" w:eastAsia="zh-CN"/>
        </w:rPr>
        <w:t>1</w:t>
      </w:r>
      <w:r>
        <w:rPr>
          <w:rFonts w:hint="eastAsia" w:ascii="仿宋" w:hAnsi="仿宋" w:eastAsia="仿宋" w:cs="仿宋"/>
          <w:i w:val="0"/>
          <w:iCs w:val="0"/>
          <w:caps w:val="0"/>
          <w:color w:val="auto"/>
          <w:spacing w:val="0"/>
          <w:sz w:val="32"/>
          <w:szCs w:val="32"/>
          <w:shd w:val="clear" w:fill="FFFFFF"/>
        </w:rPr>
        <w:t>届毕业生。20</w:t>
      </w:r>
      <w:r>
        <w:rPr>
          <w:rFonts w:hint="eastAsia" w:ascii="仿宋" w:hAnsi="仿宋" w:eastAsia="仿宋" w:cs="仿宋"/>
          <w:i w:val="0"/>
          <w:iCs w:val="0"/>
          <w:caps w:val="0"/>
          <w:color w:val="auto"/>
          <w:spacing w:val="0"/>
          <w:sz w:val="32"/>
          <w:szCs w:val="32"/>
          <w:shd w:val="clear" w:fill="FFFFFF"/>
          <w:lang w:val="en-US" w:eastAsia="zh-CN"/>
        </w:rPr>
        <w:t>20</w:t>
      </w:r>
      <w:r>
        <w:rPr>
          <w:rFonts w:hint="eastAsia" w:ascii="仿宋" w:hAnsi="仿宋" w:eastAsia="仿宋" w:cs="仿宋"/>
          <w:i w:val="0"/>
          <w:iCs w:val="0"/>
          <w:caps w:val="0"/>
          <w:color w:val="auto"/>
          <w:spacing w:val="0"/>
          <w:sz w:val="32"/>
          <w:szCs w:val="32"/>
          <w:shd w:val="clear" w:fill="FFFFFF"/>
        </w:rPr>
        <w:t>届、202</w:t>
      </w:r>
      <w:r>
        <w:rPr>
          <w:rFonts w:hint="eastAsia" w:ascii="仿宋" w:hAnsi="仿宋" w:eastAsia="仿宋" w:cs="仿宋"/>
          <w:i w:val="0"/>
          <w:iCs w:val="0"/>
          <w:caps w:val="0"/>
          <w:color w:val="auto"/>
          <w:spacing w:val="0"/>
          <w:sz w:val="32"/>
          <w:szCs w:val="32"/>
          <w:shd w:val="clear" w:fill="FFFFFF"/>
          <w:lang w:val="en-US" w:eastAsia="zh-CN"/>
        </w:rPr>
        <w:t>1</w:t>
      </w:r>
      <w:r>
        <w:rPr>
          <w:rFonts w:hint="eastAsia" w:ascii="仿宋" w:hAnsi="仿宋" w:eastAsia="仿宋" w:cs="仿宋"/>
          <w:i w:val="0"/>
          <w:iCs w:val="0"/>
          <w:caps w:val="0"/>
          <w:color w:val="auto"/>
          <w:spacing w:val="0"/>
          <w:sz w:val="32"/>
          <w:szCs w:val="32"/>
          <w:shd w:val="clear" w:fill="FFFFFF"/>
        </w:rPr>
        <w:t>届毕业生按照第（1）点202</w:t>
      </w:r>
      <w:r>
        <w:rPr>
          <w:rFonts w:hint="eastAsia" w:ascii="仿宋" w:hAnsi="仿宋" w:eastAsia="仿宋" w:cs="仿宋"/>
          <w:i w:val="0"/>
          <w:iCs w:val="0"/>
          <w:caps w:val="0"/>
          <w:color w:val="auto"/>
          <w:spacing w:val="0"/>
          <w:sz w:val="32"/>
          <w:szCs w:val="32"/>
          <w:shd w:val="clear" w:fill="FFFFFF"/>
          <w:lang w:val="en-US" w:eastAsia="zh-CN"/>
        </w:rPr>
        <w:t>2</w:t>
      </w:r>
      <w:r>
        <w:rPr>
          <w:rFonts w:hint="eastAsia" w:ascii="仿宋" w:hAnsi="仿宋" w:eastAsia="仿宋" w:cs="仿宋"/>
          <w:i w:val="0"/>
          <w:iCs w:val="0"/>
          <w:caps w:val="0"/>
          <w:color w:val="auto"/>
          <w:spacing w:val="0"/>
          <w:sz w:val="32"/>
          <w:szCs w:val="32"/>
          <w:shd w:val="clear" w:fill="FFFFFF"/>
        </w:rPr>
        <w:t>届毕业生进行类推界定。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（3）持国（境）外学历报考者，202</w:t>
      </w:r>
      <w:r>
        <w:rPr>
          <w:rFonts w:hint="eastAsia" w:ascii="仿宋" w:hAnsi="仿宋" w:eastAsia="仿宋" w:cs="仿宋"/>
          <w:i w:val="0"/>
          <w:iCs w:val="0"/>
          <w:caps w:val="0"/>
          <w:color w:val="auto"/>
          <w:spacing w:val="0"/>
          <w:sz w:val="32"/>
          <w:szCs w:val="32"/>
          <w:shd w:val="clear" w:fill="FFFFFF"/>
          <w:lang w:val="en-US" w:eastAsia="zh-CN"/>
        </w:rPr>
        <w:t>2</w:t>
      </w:r>
      <w:r>
        <w:rPr>
          <w:rFonts w:hint="eastAsia" w:ascii="仿宋" w:hAnsi="仿宋" w:eastAsia="仿宋" w:cs="仿宋"/>
          <w:i w:val="0"/>
          <w:iCs w:val="0"/>
          <w:caps w:val="0"/>
          <w:color w:val="auto"/>
          <w:spacing w:val="0"/>
          <w:sz w:val="32"/>
          <w:szCs w:val="32"/>
          <w:shd w:val="clear" w:fill="FFFFFF"/>
        </w:rPr>
        <w:t>届和未落实工作单位的20</w:t>
      </w:r>
      <w:r>
        <w:rPr>
          <w:rFonts w:hint="eastAsia" w:ascii="仿宋" w:hAnsi="仿宋" w:eastAsia="仿宋" w:cs="仿宋"/>
          <w:i w:val="0"/>
          <w:iCs w:val="0"/>
          <w:caps w:val="0"/>
          <w:color w:val="auto"/>
          <w:spacing w:val="0"/>
          <w:sz w:val="32"/>
          <w:szCs w:val="32"/>
          <w:shd w:val="clear" w:fill="FFFFFF"/>
          <w:lang w:val="en-US" w:eastAsia="zh-CN"/>
        </w:rPr>
        <w:t>20</w:t>
      </w:r>
      <w:r>
        <w:rPr>
          <w:rFonts w:hint="eastAsia" w:ascii="仿宋" w:hAnsi="仿宋" w:eastAsia="仿宋" w:cs="仿宋"/>
          <w:i w:val="0"/>
          <w:iCs w:val="0"/>
          <w:caps w:val="0"/>
          <w:color w:val="auto"/>
          <w:spacing w:val="0"/>
          <w:sz w:val="32"/>
          <w:szCs w:val="32"/>
          <w:shd w:val="clear" w:fill="FFFFFF"/>
        </w:rPr>
        <w:t>届、202</w:t>
      </w:r>
      <w:r>
        <w:rPr>
          <w:rFonts w:hint="eastAsia" w:ascii="仿宋" w:hAnsi="仿宋" w:eastAsia="仿宋" w:cs="仿宋"/>
          <w:i w:val="0"/>
          <w:iCs w:val="0"/>
          <w:caps w:val="0"/>
          <w:color w:val="auto"/>
          <w:spacing w:val="0"/>
          <w:sz w:val="32"/>
          <w:szCs w:val="32"/>
          <w:shd w:val="clear" w:fill="FFFFFF"/>
          <w:lang w:val="en-US" w:eastAsia="zh-CN"/>
        </w:rPr>
        <w:t>1</w:t>
      </w:r>
      <w:r>
        <w:rPr>
          <w:rFonts w:hint="eastAsia" w:ascii="仿宋" w:hAnsi="仿宋" w:eastAsia="仿宋" w:cs="仿宋"/>
          <w:i w:val="0"/>
          <w:iCs w:val="0"/>
          <w:caps w:val="0"/>
          <w:color w:val="auto"/>
          <w:spacing w:val="0"/>
          <w:sz w:val="32"/>
          <w:szCs w:val="32"/>
          <w:shd w:val="clear" w:fill="FFFFFF"/>
        </w:rPr>
        <w:t>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sz w:val="32"/>
          <w:szCs w:val="32"/>
        </w:rPr>
      </w:pPr>
      <w:r>
        <w:rPr>
          <w:rFonts w:hint="eastAsia" w:ascii="仿宋" w:hAnsi="仿宋" w:eastAsia="仿宋" w:cs="仿宋"/>
          <w:i w:val="0"/>
          <w:iCs w:val="0"/>
          <w:caps w:val="0"/>
          <w:color w:val="333333"/>
          <w:spacing w:val="0"/>
          <w:sz w:val="32"/>
          <w:szCs w:val="32"/>
          <w:shd w:val="clear" w:fill="FFFFFF"/>
        </w:rPr>
        <w:t>　　（4）参加服务基层项目前无工作经历、服务期满考核合格后未享受优惠政策进入机关事业单位、期满考核合格2年内 的高校毕业生。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jc w:val="left"/>
        <w:rPr>
          <w:rFonts w:hint="eastAsia" w:ascii="仿宋" w:hAnsi="仿宋" w:eastAsia="仿宋" w:cs="仿宋"/>
          <w:i w:val="0"/>
          <w:iCs w:val="0"/>
          <w:caps w:val="0"/>
          <w:color w:val="FF0000"/>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（四）具体条件：各招聘岗位、人数及条件详见附件1：</w:t>
      </w:r>
      <w:r>
        <w:rPr>
          <w:rFonts w:hint="eastAsia" w:ascii="仿宋" w:hAnsi="仿宋" w:eastAsia="仿宋" w:cs="仿宋"/>
          <w:color w:val="auto"/>
          <w:kern w:val="0"/>
          <w:sz w:val="32"/>
          <w:szCs w:val="32"/>
        </w:rPr>
        <w:t>《厦门市翔安区劳务派遣有限公司招聘岗位信息表》</w:t>
      </w:r>
      <w:r>
        <w:rPr>
          <w:rFonts w:hint="eastAsia" w:ascii="仿宋" w:hAnsi="仿宋" w:eastAsia="仿宋" w:cs="仿宋"/>
          <w:i w:val="0"/>
          <w:iCs w:val="0"/>
          <w:caps w:val="0"/>
          <w:color w:val="auto"/>
          <w:spacing w:val="0"/>
          <w:sz w:val="32"/>
          <w:szCs w:val="32"/>
          <w:shd w:val="clear" w:fill="FFFFFF"/>
        </w:rPr>
        <w:t>。年龄计算到</w:t>
      </w:r>
      <w:r>
        <w:rPr>
          <w:rFonts w:hint="eastAsia" w:ascii="仿宋" w:hAnsi="仿宋" w:eastAsia="仿宋" w:cs="仿宋"/>
          <w:i w:val="0"/>
          <w:iCs w:val="0"/>
          <w:caps w:val="0"/>
          <w:color w:val="FF0000"/>
          <w:spacing w:val="0"/>
          <w:sz w:val="32"/>
          <w:szCs w:val="32"/>
          <w:shd w:val="clear" w:fill="FFFFFF"/>
        </w:rPr>
        <w:t>202</w:t>
      </w:r>
      <w:r>
        <w:rPr>
          <w:rFonts w:hint="eastAsia" w:ascii="仿宋" w:hAnsi="仿宋" w:eastAsia="仿宋" w:cs="仿宋"/>
          <w:i w:val="0"/>
          <w:iCs w:val="0"/>
          <w:caps w:val="0"/>
          <w:color w:val="FF0000"/>
          <w:spacing w:val="0"/>
          <w:sz w:val="32"/>
          <w:szCs w:val="32"/>
          <w:shd w:val="clear" w:fill="FFFFFF"/>
          <w:lang w:val="en-US" w:eastAsia="zh-CN"/>
        </w:rPr>
        <w:t>2</w:t>
      </w:r>
      <w:r>
        <w:rPr>
          <w:rFonts w:hint="eastAsia" w:ascii="仿宋" w:hAnsi="仿宋" w:eastAsia="仿宋" w:cs="仿宋"/>
          <w:i w:val="0"/>
          <w:iCs w:val="0"/>
          <w:caps w:val="0"/>
          <w:color w:val="FF0000"/>
          <w:spacing w:val="0"/>
          <w:sz w:val="32"/>
          <w:szCs w:val="32"/>
          <w:shd w:val="clear" w:fill="FFFFFF"/>
        </w:rPr>
        <w:t>年</w:t>
      </w:r>
      <w:r>
        <w:rPr>
          <w:rFonts w:hint="eastAsia" w:ascii="仿宋" w:hAnsi="仿宋" w:eastAsia="仿宋" w:cs="仿宋"/>
          <w:i w:val="0"/>
          <w:iCs w:val="0"/>
          <w:caps w:val="0"/>
          <w:color w:val="FF0000"/>
          <w:spacing w:val="0"/>
          <w:sz w:val="32"/>
          <w:szCs w:val="32"/>
          <w:shd w:val="clear" w:fill="FFFFFF"/>
          <w:lang w:val="en-US" w:eastAsia="zh-CN"/>
        </w:rPr>
        <w:t>12</w:t>
      </w:r>
      <w:r>
        <w:rPr>
          <w:rFonts w:hint="eastAsia" w:ascii="仿宋" w:hAnsi="仿宋" w:eastAsia="仿宋" w:cs="仿宋"/>
          <w:i w:val="0"/>
          <w:iCs w:val="0"/>
          <w:caps w:val="0"/>
          <w:color w:val="FF0000"/>
          <w:spacing w:val="0"/>
          <w:sz w:val="32"/>
          <w:szCs w:val="32"/>
          <w:shd w:val="clear" w:fill="FFFFFF"/>
        </w:rPr>
        <w:t>月，最高年龄要求35岁是指198</w:t>
      </w:r>
      <w:r>
        <w:rPr>
          <w:rFonts w:hint="eastAsia" w:ascii="仿宋" w:hAnsi="仿宋" w:eastAsia="仿宋" w:cs="仿宋"/>
          <w:i w:val="0"/>
          <w:iCs w:val="0"/>
          <w:caps w:val="0"/>
          <w:color w:val="FF0000"/>
          <w:spacing w:val="0"/>
          <w:sz w:val="32"/>
          <w:szCs w:val="32"/>
          <w:shd w:val="clear" w:fill="FFFFFF"/>
          <w:lang w:val="en-US" w:eastAsia="zh-CN"/>
        </w:rPr>
        <w:t>6</w:t>
      </w:r>
      <w:r>
        <w:rPr>
          <w:rFonts w:hint="eastAsia" w:ascii="仿宋" w:hAnsi="仿宋" w:eastAsia="仿宋" w:cs="仿宋"/>
          <w:i w:val="0"/>
          <w:iCs w:val="0"/>
          <w:caps w:val="0"/>
          <w:color w:val="FF0000"/>
          <w:spacing w:val="0"/>
          <w:sz w:val="32"/>
          <w:szCs w:val="32"/>
          <w:shd w:val="clear" w:fill="FFFFFF"/>
        </w:rPr>
        <w:t>年</w:t>
      </w:r>
      <w:r>
        <w:rPr>
          <w:rFonts w:hint="eastAsia" w:ascii="仿宋" w:hAnsi="仿宋" w:eastAsia="仿宋" w:cs="仿宋"/>
          <w:i w:val="0"/>
          <w:iCs w:val="0"/>
          <w:caps w:val="0"/>
          <w:color w:val="FF0000"/>
          <w:spacing w:val="0"/>
          <w:sz w:val="32"/>
          <w:szCs w:val="32"/>
          <w:shd w:val="clear" w:fill="FFFFFF"/>
          <w:lang w:val="en-US" w:eastAsia="zh-CN"/>
        </w:rPr>
        <w:t>12</w:t>
      </w:r>
      <w:r>
        <w:rPr>
          <w:rFonts w:hint="eastAsia" w:ascii="仿宋" w:hAnsi="仿宋" w:eastAsia="仿宋" w:cs="仿宋"/>
          <w:i w:val="0"/>
          <w:iCs w:val="0"/>
          <w:caps w:val="0"/>
          <w:color w:val="FF0000"/>
          <w:spacing w:val="0"/>
          <w:sz w:val="32"/>
          <w:szCs w:val="32"/>
          <w:shd w:val="clear" w:fill="FFFFFF"/>
        </w:rPr>
        <w:t>月（含）后出生的人员，依此类推。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0"/>
        <w:jc w:val="left"/>
        <w:rPr>
          <w:rFonts w:hint="eastAsia" w:ascii="仿宋" w:hAnsi="仿宋" w:eastAsia="仿宋" w:cs="仿宋"/>
          <w:i w:val="0"/>
          <w:iCs w:val="0"/>
          <w:sz w:val="32"/>
          <w:szCs w:val="32"/>
        </w:rPr>
      </w:pPr>
      <w:r>
        <w:rPr>
          <w:rFonts w:hint="eastAsia" w:ascii="仿宋" w:hAnsi="仿宋" w:eastAsia="仿宋" w:cs="仿宋"/>
          <w:i w:val="0"/>
          <w:iCs w:val="0"/>
          <w:caps w:val="0"/>
          <w:color w:val="333333"/>
          <w:spacing w:val="0"/>
          <w:sz w:val="32"/>
          <w:szCs w:val="32"/>
          <w:shd w:val="clear" w:fill="FFFFFF"/>
        </w:rPr>
        <w:t>　三、报名有关事项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sz w:val="32"/>
          <w:szCs w:val="32"/>
        </w:rPr>
      </w:pPr>
      <w:r>
        <w:rPr>
          <w:rFonts w:hint="eastAsia" w:ascii="仿宋" w:hAnsi="仿宋" w:eastAsia="仿宋" w:cs="仿宋"/>
          <w:i w:val="0"/>
          <w:iCs w:val="0"/>
          <w:caps w:val="0"/>
          <w:color w:val="333333"/>
          <w:spacing w:val="0"/>
          <w:sz w:val="32"/>
          <w:szCs w:val="32"/>
          <w:shd w:val="clear" w:fill="FFFFFF"/>
        </w:rPr>
        <w:t>　　（一）报名时间、地点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jc w:val="left"/>
        <w:rPr>
          <w:rFonts w:hint="eastAsia" w:ascii="仿宋" w:hAnsi="仿宋" w:eastAsia="仿宋" w:cs="仿宋"/>
          <w:i w:val="0"/>
          <w:iCs w:val="0"/>
          <w:caps w:val="0"/>
          <w:color w:val="333333"/>
          <w:spacing w:val="0"/>
          <w:sz w:val="32"/>
          <w:szCs w:val="32"/>
          <w:shd w:val="clear" w:fill="FFFFFF"/>
          <w:lang w:eastAsia="zh-CN"/>
        </w:rPr>
      </w:pPr>
      <w:r>
        <w:rPr>
          <w:rFonts w:hint="eastAsia" w:ascii="仿宋" w:hAnsi="仿宋" w:eastAsia="仿宋" w:cs="仿宋"/>
          <w:i w:val="0"/>
          <w:iCs w:val="0"/>
          <w:caps w:val="0"/>
          <w:color w:val="333333"/>
          <w:spacing w:val="0"/>
          <w:sz w:val="32"/>
          <w:szCs w:val="32"/>
          <w:shd w:val="clear" w:fill="FFFFFF"/>
        </w:rPr>
        <w:t>202</w:t>
      </w:r>
      <w:r>
        <w:rPr>
          <w:rFonts w:hint="eastAsia" w:ascii="仿宋" w:hAnsi="仿宋" w:eastAsia="仿宋" w:cs="仿宋"/>
          <w:i w:val="0"/>
          <w:iCs w:val="0"/>
          <w:caps w:val="0"/>
          <w:color w:val="333333"/>
          <w:spacing w:val="0"/>
          <w:sz w:val="32"/>
          <w:szCs w:val="32"/>
          <w:shd w:val="clear" w:fill="FFFFFF"/>
          <w:lang w:val="en-US" w:eastAsia="zh-CN"/>
        </w:rPr>
        <w:t>2</w:t>
      </w:r>
      <w:r>
        <w:rPr>
          <w:rFonts w:hint="eastAsia" w:ascii="仿宋" w:hAnsi="仿宋" w:eastAsia="仿宋" w:cs="仿宋"/>
          <w:i w:val="0"/>
          <w:iCs w:val="0"/>
          <w:caps w:val="0"/>
          <w:color w:val="333333"/>
          <w:spacing w:val="0"/>
          <w:sz w:val="32"/>
          <w:szCs w:val="32"/>
          <w:shd w:val="clear" w:fill="FFFFFF"/>
        </w:rPr>
        <w:t>年</w:t>
      </w:r>
      <w:r>
        <w:rPr>
          <w:rFonts w:hint="eastAsia" w:ascii="仿宋" w:hAnsi="仿宋" w:eastAsia="仿宋" w:cs="仿宋"/>
          <w:i w:val="0"/>
          <w:iCs w:val="0"/>
          <w:caps w:val="0"/>
          <w:color w:val="333333"/>
          <w:spacing w:val="0"/>
          <w:sz w:val="32"/>
          <w:szCs w:val="32"/>
          <w:shd w:val="clear" w:fill="FFFFFF"/>
          <w:lang w:val="en-US" w:eastAsia="zh-CN"/>
        </w:rPr>
        <w:t>12</w:t>
      </w:r>
      <w:r>
        <w:rPr>
          <w:rFonts w:hint="eastAsia" w:ascii="仿宋" w:hAnsi="仿宋" w:eastAsia="仿宋" w:cs="仿宋"/>
          <w:i w:val="0"/>
          <w:iCs w:val="0"/>
          <w:caps w:val="0"/>
          <w:color w:val="333333"/>
          <w:spacing w:val="0"/>
          <w:sz w:val="32"/>
          <w:szCs w:val="32"/>
          <w:shd w:val="clear" w:fill="FFFFFF"/>
        </w:rPr>
        <w:t>月</w:t>
      </w:r>
      <w:r>
        <w:rPr>
          <w:rFonts w:hint="eastAsia" w:ascii="仿宋" w:hAnsi="仿宋" w:eastAsia="仿宋" w:cs="仿宋"/>
          <w:i w:val="0"/>
          <w:iCs w:val="0"/>
          <w:caps w:val="0"/>
          <w:color w:val="333333"/>
          <w:spacing w:val="0"/>
          <w:sz w:val="32"/>
          <w:szCs w:val="32"/>
          <w:shd w:val="clear" w:fill="FFFFFF"/>
          <w:lang w:val="en-US" w:eastAsia="zh-CN"/>
        </w:rPr>
        <w:t>01</w:t>
      </w:r>
      <w:r>
        <w:rPr>
          <w:rFonts w:hint="eastAsia" w:ascii="仿宋" w:hAnsi="仿宋" w:eastAsia="仿宋" w:cs="仿宋"/>
          <w:i w:val="0"/>
          <w:iCs w:val="0"/>
          <w:caps w:val="0"/>
          <w:color w:val="333333"/>
          <w:spacing w:val="0"/>
          <w:sz w:val="32"/>
          <w:szCs w:val="32"/>
          <w:shd w:val="clear" w:fill="FFFFFF"/>
        </w:rPr>
        <w:t>日～</w:t>
      </w:r>
      <w:r>
        <w:rPr>
          <w:rFonts w:hint="eastAsia" w:ascii="仿宋" w:hAnsi="仿宋" w:eastAsia="仿宋" w:cs="仿宋"/>
          <w:i w:val="0"/>
          <w:iCs w:val="0"/>
          <w:caps w:val="0"/>
          <w:color w:val="333333"/>
          <w:spacing w:val="0"/>
          <w:sz w:val="32"/>
          <w:szCs w:val="32"/>
          <w:shd w:val="clear" w:fill="FFFFFF"/>
          <w:lang w:val="en-US" w:eastAsia="zh-CN"/>
        </w:rPr>
        <w:t>2022年12月07</w:t>
      </w:r>
      <w:r>
        <w:rPr>
          <w:rFonts w:hint="eastAsia" w:ascii="仿宋" w:hAnsi="仿宋" w:eastAsia="仿宋" w:cs="仿宋"/>
          <w:i w:val="0"/>
          <w:iCs w:val="0"/>
          <w:caps w:val="0"/>
          <w:color w:val="333333"/>
          <w:spacing w:val="0"/>
          <w:sz w:val="32"/>
          <w:szCs w:val="32"/>
          <w:shd w:val="clear" w:fill="FFFFFF"/>
        </w:rPr>
        <w:t>日，上午8：30～11：30，下午15：00～17：00</w:t>
      </w:r>
      <w:r>
        <w:rPr>
          <w:rFonts w:hint="eastAsia" w:ascii="仿宋" w:hAnsi="仿宋" w:eastAsia="仿宋" w:cs="仿宋"/>
          <w:i w:val="0"/>
          <w:iCs w:val="0"/>
          <w:caps w:val="0"/>
          <w:color w:val="333333"/>
          <w:spacing w:val="0"/>
          <w:sz w:val="32"/>
          <w:szCs w:val="32"/>
          <w:shd w:val="clear" w:fill="FFFFFF"/>
          <w:lang w:eastAsia="zh-CN"/>
        </w:rPr>
        <w:t>（双休、法定节假日除外）</w:t>
      </w:r>
      <w:r>
        <w:rPr>
          <w:rFonts w:hint="eastAsia" w:ascii="仿宋" w:hAnsi="仿宋" w:eastAsia="仿宋" w:cs="仿宋"/>
          <w:i w:val="0"/>
          <w:iCs w:val="0"/>
          <w:caps w:val="0"/>
          <w:color w:val="333333"/>
          <w:spacing w:val="0"/>
          <w:sz w:val="32"/>
          <w:szCs w:val="32"/>
          <w:shd w:val="clear" w:fill="FFFFFF"/>
          <w:lang w:val="en-US" w:eastAsia="zh-CN"/>
        </w:rPr>
        <w:t>,</w:t>
      </w:r>
      <w:r>
        <w:rPr>
          <w:rFonts w:hint="eastAsia" w:ascii="仿宋" w:hAnsi="仿宋" w:eastAsia="仿宋" w:cs="仿宋"/>
          <w:i w:val="0"/>
          <w:iCs w:val="0"/>
          <w:caps w:val="0"/>
          <w:color w:val="333333"/>
          <w:spacing w:val="0"/>
          <w:sz w:val="32"/>
          <w:szCs w:val="32"/>
          <w:shd w:val="clear" w:fill="FFFFFF"/>
        </w:rPr>
        <w:t>具体地点</w:t>
      </w:r>
      <w:r>
        <w:rPr>
          <w:rFonts w:hint="eastAsia" w:ascii="仿宋" w:hAnsi="仿宋" w:eastAsia="仿宋" w:cs="仿宋"/>
          <w:i w:val="0"/>
          <w:iCs w:val="0"/>
          <w:caps w:val="0"/>
          <w:color w:val="333333"/>
          <w:spacing w:val="0"/>
          <w:sz w:val="32"/>
          <w:szCs w:val="32"/>
          <w:shd w:val="clear" w:fill="FFFFFF"/>
          <w:lang w:eastAsia="zh-CN"/>
        </w:rPr>
        <w:t>、咨询电话</w:t>
      </w:r>
      <w:r>
        <w:rPr>
          <w:rFonts w:hint="eastAsia" w:ascii="仿宋" w:hAnsi="仿宋" w:eastAsia="仿宋" w:cs="仿宋"/>
          <w:i w:val="0"/>
          <w:iCs w:val="0"/>
          <w:caps w:val="0"/>
          <w:color w:val="333333"/>
          <w:spacing w:val="0"/>
          <w:sz w:val="32"/>
          <w:szCs w:val="32"/>
          <w:shd w:val="clear" w:fill="FFFFFF"/>
        </w:rPr>
        <w:t>等见附件1</w:t>
      </w:r>
      <w:r>
        <w:rPr>
          <w:rFonts w:hint="eastAsia" w:ascii="仿宋" w:hAnsi="仿宋" w:eastAsia="仿宋" w:cs="仿宋"/>
          <w:i w:val="0"/>
          <w:iCs w:val="0"/>
          <w:caps w:val="0"/>
          <w:color w:val="333333"/>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sz w:val="32"/>
          <w:szCs w:val="32"/>
        </w:rPr>
      </w:pPr>
      <w:r>
        <w:rPr>
          <w:rFonts w:hint="eastAsia" w:ascii="仿宋" w:hAnsi="仿宋" w:eastAsia="仿宋" w:cs="仿宋"/>
          <w:i w:val="0"/>
          <w:iCs w:val="0"/>
          <w:caps w:val="0"/>
          <w:color w:val="333333"/>
          <w:spacing w:val="0"/>
          <w:sz w:val="32"/>
          <w:szCs w:val="32"/>
          <w:shd w:val="clear" w:fill="FFFFFF"/>
        </w:rPr>
        <w:t>　　（二）报名须提交的材料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sz w:val="32"/>
          <w:szCs w:val="32"/>
        </w:rPr>
      </w:pPr>
      <w:r>
        <w:rPr>
          <w:rFonts w:hint="eastAsia" w:ascii="仿宋" w:hAnsi="仿宋" w:eastAsia="仿宋" w:cs="仿宋"/>
          <w:i w:val="0"/>
          <w:iCs w:val="0"/>
          <w:caps w:val="0"/>
          <w:color w:val="333333"/>
          <w:spacing w:val="0"/>
          <w:sz w:val="32"/>
          <w:szCs w:val="32"/>
          <w:shd w:val="clear" w:fill="FFFFFF"/>
        </w:rPr>
        <w:t>　　报名人员需提供以下材料（复印件需依序装订成册）：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sz w:val="32"/>
          <w:szCs w:val="32"/>
        </w:rPr>
      </w:pPr>
      <w:r>
        <w:rPr>
          <w:rFonts w:hint="eastAsia" w:ascii="仿宋" w:hAnsi="仿宋" w:eastAsia="仿宋" w:cs="仿宋"/>
          <w:i w:val="0"/>
          <w:iCs w:val="0"/>
          <w:caps w:val="0"/>
          <w:color w:val="333333"/>
          <w:spacing w:val="0"/>
          <w:sz w:val="32"/>
          <w:szCs w:val="32"/>
          <w:shd w:val="clear" w:fill="FFFFFF"/>
        </w:rPr>
        <w:t>　　1.报名表（见附件2）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sz w:val="32"/>
          <w:szCs w:val="32"/>
        </w:rPr>
      </w:pPr>
      <w:r>
        <w:rPr>
          <w:rFonts w:hint="eastAsia" w:ascii="仿宋" w:hAnsi="仿宋" w:eastAsia="仿宋" w:cs="仿宋"/>
          <w:i w:val="0"/>
          <w:iCs w:val="0"/>
          <w:caps w:val="0"/>
          <w:color w:val="333333"/>
          <w:spacing w:val="0"/>
          <w:sz w:val="32"/>
          <w:szCs w:val="32"/>
          <w:shd w:val="clear" w:fill="FFFFFF"/>
        </w:rPr>
        <w:t>　　2.有效身份证原件及复印件（正反面）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sz w:val="32"/>
          <w:szCs w:val="32"/>
        </w:rPr>
      </w:pPr>
      <w:r>
        <w:rPr>
          <w:rFonts w:hint="eastAsia" w:ascii="仿宋" w:hAnsi="仿宋" w:eastAsia="仿宋" w:cs="仿宋"/>
          <w:i w:val="0"/>
          <w:iCs w:val="0"/>
          <w:caps w:val="0"/>
          <w:color w:val="333333"/>
          <w:spacing w:val="0"/>
          <w:sz w:val="32"/>
          <w:szCs w:val="32"/>
          <w:shd w:val="clear" w:fill="FFFFFF"/>
        </w:rPr>
        <w:t>　　3.户口簿原件及复印件（首页和个人页）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sz w:val="32"/>
          <w:szCs w:val="32"/>
        </w:rPr>
      </w:pPr>
      <w:r>
        <w:rPr>
          <w:rFonts w:hint="eastAsia" w:ascii="仿宋" w:hAnsi="仿宋" w:eastAsia="仿宋" w:cs="仿宋"/>
          <w:i w:val="0"/>
          <w:iCs w:val="0"/>
          <w:caps w:val="0"/>
          <w:color w:val="333333"/>
          <w:spacing w:val="0"/>
          <w:sz w:val="32"/>
          <w:szCs w:val="32"/>
          <w:shd w:val="clear" w:fill="FFFFFF"/>
        </w:rPr>
        <w:t>　　4.近期正面免冠一寸彩色数码证件照（3张）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sz w:val="32"/>
          <w:szCs w:val="32"/>
        </w:rPr>
      </w:pPr>
      <w:r>
        <w:rPr>
          <w:rFonts w:hint="eastAsia" w:ascii="仿宋" w:hAnsi="仿宋" w:eastAsia="仿宋" w:cs="仿宋"/>
          <w:i w:val="0"/>
          <w:iCs w:val="0"/>
          <w:caps w:val="0"/>
          <w:color w:val="333333"/>
          <w:spacing w:val="0"/>
          <w:sz w:val="32"/>
          <w:szCs w:val="32"/>
          <w:shd w:val="clear" w:fill="FFFFFF"/>
        </w:rPr>
        <w:t>　　5.毕业证书原件及复印件（持自考、函授等非全日制普通教育学历报考的人员，</w:t>
      </w:r>
      <w:r>
        <w:rPr>
          <w:rFonts w:hint="eastAsia" w:ascii="仿宋" w:hAnsi="仿宋" w:eastAsia="仿宋" w:cs="仿宋"/>
          <w:i w:val="0"/>
          <w:iCs w:val="0"/>
          <w:caps w:val="0"/>
          <w:color w:val="auto"/>
          <w:spacing w:val="0"/>
          <w:sz w:val="32"/>
          <w:szCs w:val="32"/>
          <w:shd w:val="clear" w:fill="FFFFFF"/>
        </w:rPr>
        <w:t>须提供学历认证报告。</w:t>
      </w:r>
      <w:r>
        <w:rPr>
          <w:rFonts w:hint="eastAsia" w:ascii="仿宋" w:hAnsi="仿宋" w:eastAsia="仿宋" w:cs="仿宋"/>
          <w:i w:val="0"/>
          <w:iCs w:val="0"/>
          <w:caps w:val="0"/>
          <w:color w:val="333333"/>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sz w:val="32"/>
          <w:szCs w:val="32"/>
        </w:rPr>
      </w:pPr>
      <w:r>
        <w:rPr>
          <w:rFonts w:hint="eastAsia" w:ascii="仿宋" w:hAnsi="仿宋" w:eastAsia="仿宋" w:cs="仿宋"/>
          <w:i w:val="0"/>
          <w:iCs w:val="0"/>
          <w:caps w:val="0"/>
          <w:color w:val="333333"/>
          <w:spacing w:val="0"/>
          <w:sz w:val="32"/>
          <w:szCs w:val="32"/>
          <w:shd w:val="clear" w:fill="FFFFFF"/>
        </w:rPr>
        <w:t>　　6.岗位要求的其他证明材料原件及复印件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auto"/>
          <w:spacing w:val="0"/>
          <w:sz w:val="32"/>
          <w:szCs w:val="32"/>
          <w:shd w:val="clear" w:fill="FFFFFF"/>
        </w:rPr>
        <w:t>（三）其他相关说明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sz w:val="32"/>
          <w:szCs w:val="32"/>
        </w:rPr>
      </w:pPr>
      <w:r>
        <w:rPr>
          <w:rFonts w:hint="eastAsia" w:ascii="仿宋" w:hAnsi="仿宋" w:eastAsia="仿宋" w:cs="仿宋"/>
          <w:i w:val="0"/>
          <w:iCs w:val="0"/>
          <w:caps w:val="0"/>
          <w:color w:val="333333"/>
          <w:spacing w:val="0"/>
          <w:sz w:val="32"/>
          <w:szCs w:val="32"/>
          <w:shd w:val="clear" w:fill="FFFFFF"/>
        </w:rPr>
        <w:t>　　1、用于报考的学历（含自学考试、成人教育、网络教育、夜大、电大等）应在中国高等教育学生信息网（简称“学信网”，http://www.chsi.com.cn/）上可查询认证；用于报考的学位，应在中国学位与研究生教育信息网（简称“学位网”，http://www.cdgdc.edu.cn/）上可查询认证，持境外学历（位）报考的，应提供教育部留学服务中心出具的《国外学历学位认证书》或《香港、澳门特别行政区学历学位认证书》等有关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sz w:val="32"/>
          <w:szCs w:val="32"/>
        </w:rPr>
      </w:pPr>
      <w:r>
        <w:rPr>
          <w:rFonts w:hint="eastAsia" w:ascii="仿宋" w:hAnsi="仿宋" w:eastAsia="仿宋" w:cs="仿宋"/>
          <w:i w:val="0"/>
          <w:iCs w:val="0"/>
          <w:caps w:val="0"/>
          <w:color w:val="333333"/>
          <w:spacing w:val="0"/>
          <w:sz w:val="32"/>
          <w:szCs w:val="32"/>
          <w:shd w:val="clear" w:fill="FFFFFF"/>
        </w:rPr>
        <w:t>　　2、本次招聘以《福建省机关事业单位招考专业指导目录（2021年）》作为岗位专业条件设置和审核的依据。其他来源的专业指导目录不作为本次报考和审核的依据。报考者应严格按照所持证书（认证报告）上内容只字不差、如实填写所学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3、户籍不含各类学校学生集体户口。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sz w:val="32"/>
          <w:szCs w:val="32"/>
        </w:rPr>
      </w:pPr>
      <w:r>
        <w:rPr>
          <w:rFonts w:hint="eastAsia" w:ascii="仿宋" w:hAnsi="仿宋" w:eastAsia="仿宋" w:cs="仿宋"/>
          <w:i w:val="0"/>
          <w:iCs w:val="0"/>
          <w:caps w:val="0"/>
          <w:color w:val="333333"/>
          <w:spacing w:val="0"/>
          <w:sz w:val="32"/>
          <w:szCs w:val="32"/>
          <w:shd w:val="clear" w:fill="FFFFFF"/>
        </w:rPr>
        <w:t>　　（四）注意事项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sz w:val="32"/>
          <w:szCs w:val="32"/>
        </w:rPr>
      </w:pPr>
      <w:r>
        <w:rPr>
          <w:rFonts w:hint="eastAsia" w:ascii="仿宋" w:hAnsi="仿宋" w:eastAsia="仿宋" w:cs="仿宋"/>
          <w:i w:val="0"/>
          <w:iCs w:val="0"/>
          <w:caps w:val="0"/>
          <w:color w:val="333333"/>
          <w:spacing w:val="0"/>
          <w:sz w:val="32"/>
          <w:szCs w:val="32"/>
          <w:shd w:val="clear" w:fill="FFFFFF"/>
        </w:rPr>
        <w:t>　　报考人员须在报名时，全面、逐项对照报考岗位要求等，确认符合报考岗位资格条件，并严格按照报考岗位的资格条件要求进行报名，所提供的全部材料必须真实有效。现场报名时将对报考人员的报名资格进行初步审查。审查不通过的，将告知报考人员不通过原因。为保证招聘工作的时间安排进度，难以在短期内完全审核无误报考人员的报考资格，凡弄虚作假或不符合岗位条件要求的，在招聘过程中的任何一个环节，一经发现查实，即取消考试资格或聘用资格。报考人员联系电话如有变更应及时告知工作人员，否则后果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FF0000"/>
          <w:sz w:val="32"/>
          <w:szCs w:val="32"/>
        </w:rPr>
      </w:pPr>
      <w:r>
        <w:rPr>
          <w:rFonts w:hint="eastAsia" w:ascii="仿宋" w:hAnsi="仿宋" w:eastAsia="仿宋" w:cs="仿宋"/>
          <w:i w:val="0"/>
          <w:iCs w:val="0"/>
          <w:caps w:val="0"/>
          <w:color w:val="333333"/>
          <w:spacing w:val="0"/>
          <w:sz w:val="32"/>
          <w:szCs w:val="32"/>
          <w:shd w:val="clear" w:fill="FFFFFF"/>
        </w:rPr>
        <w:t>　　报名人数与岗位拟聘人数的比例达不到3：1的，原则上相应减少该岗位拟招聘人数或取消该岗位招聘。情况特殊的，经研究同意可适当降低比例要求。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sz w:val="32"/>
          <w:szCs w:val="32"/>
        </w:rPr>
      </w:pPr>
      <w:r>
        <w:rPr>
          <w:rFonts w:hint="eastAsia" w:ascii="仿宋" w:hAnsi="仿宋" w:eastAsia="仿宋" w:cs="仿宋"/>
          <w:i w:val="0"/>
          <w:iCs w:val="0"/>
          <w:caps w:val="0"/>
          <w:color w:val="333333"/>
          <w:spacing w:val="0"/>
          <w:sz w:val="32"/>
          <w:szCs w:val="32"/>
          <w:shd w:val="clear" w:fill="FFFFFF"/>
        </w:rPr>
        <w:t>　　四、考试办法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sz w:val="32"/>
          <w:szCs w:val="32"/>
        </w:rPr>
      </w:pPr>
      <w:r>
        <w:rPr>
          <w:rFonts w:hint="eastAsia" w:ascii="仿宋" w:hAnsi="仿宋" w:eastAsia="仿宋" w:cs="仿宋"/>
          <w:i w:val="0"/>
          <w:iCs w:val="0"/>
          <w:caps w:val="0"/>
          <w:color w:val="333333"/>
          <w:spacing w:val="0"/>
          <w:sz w:val="32"/>
          <w:szCs w:val="32"/>
          <w:shd w:val="clear" w:fill="FFFFFF"/>
        </w:rPr>
        <w:t>　　（一）笔试</w:t>
      </w:r>
    </w:p>
    <w:p>
      <w:pPr>
        <w:spacing w:before="0" w:after="0" w:line="440" w:lineRule="auto"/>
        <w:ind w:left="0" w:right="0" w:firstLine="640"/>
        <w:jc w:val="both"/>
        <w:rPr>
          <w:rFonts w:hint="eastAsia" w:ascii="仿宋" w:hAnsi="仿宋" w:eastAsia="仿宋" w:cs="仿宋"/>
          <w:color w:val="auto"/>
          <w:spacing w:val="0"/>
          <w:position w:val="0"/>
          <w:sz w:val="32"/>
          <w:szCs w:val="32"/>
          <w:shd w:val="clear" w:color="050000" w:fill="auto"/>
          <w:lang w:val="en-US" w:eastAsia="zh-CN"/>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笔试采取闭卷方式进行，内容为《综合基础知识》</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及相关专业</w:t>
      </w:r>
      <w:r>
        <w:rPr>
          <w:rFonts w:hint="eastAsia" w:ascii="仿宋" w:hAnsi="仿宋" w:eastAsia="仿宋" w:cs="仿宋"/>
          <w:i w:val="0"/>
          <w:iCs w:val="0"/>
          <w:caps w:val="0"/>
          <w:color w:val="000000" w:themeColor="text1"/>
          <w:spacing w:val="0"/>
          <w:sz w:val="32"/>
          <w:szCs w:val="32"/>
          <w:highlight w:val="none"/>
          <w:shd w:val="clear" w:fill="FFFFFF"/>
          <w:lang w:eastAsia="zh-CN"/>
          <w14:textFill>
            <w14:solidFill>
              <w14:schemeClr w14:val="tx1"/>
            </w14:solidFill>
          </w14:textFill>
        </w:rPr>
        <w:t>知识</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，卷面分100分，笔试成绩合格线为60分。题</w:t>
      </w:r>
      <w:r>
        <w:rPr>
          <w:rFonts w:hint="eastAsia" w:ascii="仿宋" w:hAnsi="仿宋" w:eastAsia="仿宋" w:cs="仿宋"/>
          <w:i w:val="0"/>
          <w:iCs w:val="0"/>
          <w:caps w:val="0"/>
          <w:color w:val="333333"/>
          <w:spacing w:val="0"/>
          <w:sz w:val="32"/>
          <w:szCs w:val="32"/>
          <w:shd w:val="clear" w:fill="FFFFFF"/>
        </w:rPr>
        <w:t>型为客观题。</w:t>
      </w:r>
      <w:r>
        <w:rPr>
          <w:rFonts w:hint="eastAsia" w:ascii="仿宋" w:hAnsi="仿宋" w:eastAsia="仿宋" w:cs="仿宋"/>
          <w:color w:val="auto"/>
          <w:spacing w:val="0"/>
          <w:position w:val="0"/>
          <w:sz w:val="32"/>
          <w:szCs w:val="32"/>
          <w:shd w:val="clear" w:color="050000" w:fill="auto"/>
        </w:rPr>
        <w:t>笔试时间、地点等见准考证；笔试时请正确填写准考证号码，否则计以“0”分；</w:t>
      </w:r>
      <w:r>
        <w:rPr>
          <w:rFonts w:hint="eastAsia" w:ascii="仿宋" w:hAnsi="仿宋" w:eastAsia="仿宋" w:cs="仿宋"/>
          <w:color w:val="auto"/>
          <w:spacing w:val="0"/>
          <w:position w:val="0"/>
          <w:sz w:val="32"/>
          <w:szCs w:val="32"/>
          <w:shd w:val="clear" w:color="050000" w:fill="auto"/>
          <w:lang w:eastAsia="zh-CN"/>
        </w:rPr>
        <w:t>笔试成绩将届时公布在我司微信公众号：翔安派遣。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sz w:val="32"/>
          <w:szCs w:val="32"/>
          <w:lang w:val="en-US" w:eastAsia="zh-CN"/>
        </w:rPr>
      </w:pPr>
      <w:r>
        <w:rPr>
          <w:rFonts w:hint="eastAsia" w:ascii="仿宋" w:hAnsi="仿宋" w:eastAsia="仿宋" w:cs="仿宋"/>
          <w:i w:val="0"/>
          <w:iCs w:val="0"/>
          <w:caps w:val="0"/>
          <w:color w:val="333333"/>
          <w:spacing w:val="0"/>
          <w:sz w:val="32"/>
          <w:szCs w:val="32"/>
          <w:shd w:val="clear" w:fill="FFFFFF"/>
        </w:rPr>
        <w:t>　　（二）</w:t>
      </w:r>
      <w:r>
        <w:rPr>
          <w:rFonts w:hint="eastAsia" w:ascii="仿宋" w:hAnsi="仿宋" w:eastAsia="仿宋" w:cs="仿宋"/>
          <w:i w:val="0"/>
          <w:iCs w:val="0"/>
          <w:caps w:val="0"/>
          <w:color w:val="333333"/>
          <w:spacing w:val="0"/>
          <w:sz w:val="32"/>
          <w:szCs w:val="32"/>
          <w:shd w:val="clear" w:fill="FFFFFF"/>
          <w:lang w:eastAsia="zh-CN"/>
        </w:rPr>
        <w:t>实操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sz w:val="32"/>
          <w:szCs w:val="32"/>
        </w:rPr>
      </w:pP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333333"/>
          <w:spacing w:val="0"/>
          <w:sz w:val="32"/>
          <w:szCs w:val="32"/>
          <w:shd w:val="clear" w:fill="FFFFFF"/>
          <w:lang w:val="en-US" w:eastAsia="zh-CN"/>
        </w:rPr>
        <w:t>1</w:t>
      </w:r>
      <w:r>
        <w:rPr>
          <w:rFonts w:hint="eastAsia" w:ascii="仿宋" w:hAnsi="仿宋" w:eastAsia="仿宋" w:cs="仿宋"/>
          <w:i w:val="0"/>
          <w:iCs w:val="0"/>
          <w:caps w:val="0"/>
          <w:color w:val="333333"/>
          <w:spacing w:val="0"/>
          <w:sz w:val="32"/>
          <w:szCs w:val="32"/>
          <w:shd w:val="clear" w:fill="FFFFFF"/>
        </w:rPr>
        <w:t>.</w:t>
      </w:r>
      <w:r>
        <w:rPr>
          <w:rFonts w:hint="eastAsia" w:ascii="仿宋" w:hAnsi="仿宋" w:eastAsia="仿宋" w:cs="仿宋"/>
          <w:i w:val="0"/>
          <w:iCs w:val="0"/>
          <w:caps w:val="0"/>
          <w:color w:val="333333"/>
          <w:spacing w:val="0"/>
          <w:sz w:val="32"/>
          <w:szCs w:val="32"/>
          <w:shd w:val="clear" w:fill="FFFFFF"/>
          <w:lang w:eastAsia="zh-CN"/>
        </w:rPr>
        <w:t>实操</w:t>
      </w:r>
      <w:r>
        <w:rPr>
          <w:rFonts w:hint="eastAsia" w:ascii="仿宋" w:hAnsi="仿宋" w:eastAsia="仿宋" w:cs="仿宋"/>
          <w:i w:val="0"/>
          <w:iCs w:val="0"/>
          <w:caps w:val="0"/>
          <w:color w:val="333333"/>
          <w:spacing w:val="0"/>
          <w:sz w:val="32"/>
          <w:szCs w:val="32"/>
          <w:shd w:val="clear" w:fill="FFFFFF"/>
        </w:rPr>
        <w:t>人选：从笔试成绩达到合格线的应聘人员中，</w:t>
      </w:r>
      <w:r>
        <w:rPr>
          <w:rFonts w:hint="eastAsia" w:ascii="仿宋" w:hAnsi="仿宋" w:eastAsia="仿宋" w:cs="仿宋"/>
          <w:color w:val="auto"/>
          <w:spacing w:val="0"/>
          <w:position w:val="0"/>
          <w:sz w:val="32"/>
          <w:szCs w:val="32"/>
          <w:shd w:val="clear" w:color="050000" w:fill="auto"/>
        </w:rPr>
        <w:t>根据岗位拟聘人数与</w:t>
      </w:r>
      <w:r>
        <w:rPr>
          <w:rFonts w:hint="eastAsia" w:ascii="仿宋" w:hAnsi="仿宋" w:eastAsia="仿宋" w:cs="仿宋"/>
          <w:color w:val="auto"/>
          <w:spacing w:val="0"/>
          <w:position w:val="0"/>
          <w:sz w:val="32"/>
          <w:szCs w:val="32"/>
          <w:shd w:val="clear" w:color="050000" w:fill="auto"/>
          <w:lang w:eastAsia="zh-CN"/>
        </w:rPr>
        <w:t>实操</w:t>
      </w:r>
      <w:r>
        <w:rPr>
          <w:rFonts w:hint="eastAsia" w:ascii="仿宋" w:hAnsi="仿宋" w:eastAsia="仿宋" w:cs="仿宋"/>
          <w:color w:val="auto"/>
          <w:spacing w:val="0"/>
          <w:position w:val="0"/>
          <w:sz w:val="32"/>
          <w:szCs w:val="32"/>
          <w:shd w:val="clear" w:color="050000" w:fill="auto"/>
        </w:rPr>
        <w:t>人数1:3的比例，从高分至低分确定</w:t>
      </w:r>
      <w:r>
        <w:rPr>
          <w:rFonts w:hint="eastAsia" w:ascii="仿宋" w:hAnsi="仿宋" w:eastAsia="仿宋" w:cs="仿宋"/>
          <w:color w:val="auto"/>
          <w:spacing w:val="0"/>
          <w:position w:val="0"/>
          <w:sz w:val="32"/>
          <w:szCs w:val="32"/>
          <w:shd w:val="clear" w:color="050000" w:fill="auto"/>
          <w:lang w:eastAsia="zh-CN"/>
        </w:rPr>
        <w:t>实操</w:t>
      </w:r>
      <w:r>
        <w:rPr>
          <w:rFonts w:hint="eastAsia" w:ascii="仿宋" w:hAnsi="仿宋" w:eastAsia="仿宋" w:cs="仿宋"/>
          <w:color w:val="auto"/>
          <w:spacing w:val="0"/>
          <w:position w:val="0"/>
          <w:sz w:val="32"/>
          <w:szCs w:val="32"/>
          <w:shd w:val="clear" w:color="050000" w:fill="auto"/>
        </w:rPr>
        <w:t>人选；不足1:3的</w:t>
      </w:r>
      <w:r>
        <w:rPr>
          <w:rFonts w:hint="eastAsia" w:ascii="仿宋" w:hAnsi="仿宋" w:eastAsia="仿宋" w:cs="仿宋"/>
          <w:i w:val="0"/>
          <w:iCs w:val="0"/>
          <w:caps w:val="0"/>
          <w:color w:val="333333"/>
          <w:spacing w:val="0"/>
          <w:sz w:val="32"/>
          <w:szCs w:val="32"/>
          <w:shd w:val="clear" w:fill="FFFFFF"/>
        </w:rPr>
        <w:t>按笔试成绩合格实际人数确定；实际参加</w:t>
      </w:r>
      <w:r>
        <w:rPr>
          <w:rFonts w:hint="eastAsia" w:ascii="仿宋" w:hAnsi="仿宋" w:eastAsia="仿宋" w:cs="仿宋"/>
          <w:i w:val="0"/>
          <w:iCs w:val="0"/>
          <w:caps w:val="0"/>
          <w:color w:val="333333"/>
          <w:spacing w:val="0"/>
          <w:sz w:val="32"/>
          <w:szCs w:val="32"/>
          <w:shd w:val="clear" w:fill="FFFFFF"/>
          <w:lang w:eastAsia="zh-CN"/>
        </w:rPr>
        <w:t>实操</w:t>
      </w:r>
      <w:r>
        <w:rPr>
          <w:rFonts w:hint="eastAsia" w:ascii="仿宋" w:hAnsi="仿宋" w:eastAsia="仿宋" w:cs="仿宋"/>
          <w:i w:val="0"/>
          <w:iCs w:val="0"/>
          <w:caps w:val="0"/>
          <w:color w:val="333333"/>
          <w:spacing w:val="0"/>
          <w:sz w:val="32"/>
          <w:szCs w:val="32"/>
          <w:shd w:val="clear" w:fill="FFFFFF"/>
        </w:rPr>
        <w:t>人数与拟聘人数比例等于或低于1:1的，应聘人员</w:t>
      </w:r>
      <w:r>
        <w:rPr>
          <w:rFonts w:hint="eastAsia" w:ascii="仿宋" w:hAnsi="仿宋" w:eastAsia="仿宋" w:cs="仿宋"/>
          <w:i w:val="0"/>
          <w:iCs w:val="0"/>
          <w:caps w:val="0"/>
          <w:color w:val="333333"/>
          <w:spacing w:val="0"/>
          <w:sz w:val="32"/>
          <w:szCs w:val="32"/>
          <w:shd w:val="clear" w:fill="FFFFFF"/>
          <w:lang w:eastAsia="zh-CN"/>
        </w:rPr>
        <w:t>实操</w:t>
      </w:r>
      <w:r>
        <w:rPr>
          <w:rFonts w:hint="eastAsia" w:ascii="仿宋" w:hAnsi="仿宋" w:eastAsia="仿宋" w:cs="仿宋"/>
          <w:i w:val="0"/>
          <w:iCs w:val="0"/>
          <w:caps w:val="0"/>
          <w:color w:val="333333"/>
          <w:spacing w:val="0"/>
          <w:sz w:val="32"/>
          <w:szCs w:val="32"/>
          <w:shd w:val="clear" w:fill="FFFFFF"/>
        </w:rPr>
        <w:t>成绩应达到70分（含）以上，方可进入体检。</w:t>
      </w:r>
    </w:p>
    <w:p>
      <w:pPr>
        <w:spacing w:before="0" w:after="0" w:line="440" w:lineRule="auto"/>
        <w:ind w:left="0" w:right="0" w:firstLine="640"/>
        <w:jc w:val="both"/>
        <w:rPr>
          <w:rFonts w:hint="eastAsia" w:ascii="仿宋" w:hAnsi="仿宋" w:eastAsia="仿宋" w:cs="仿宋"/>
          <w:i w:val="0"/>
          <w:iCs w:val="0"/>
          <w:sz w:val="32"/>
          <w:szCs w:val="32"/>
        </w:rPr>
      </w:pP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333333"/>
          <w:spacing w:val="0"/>
          <w:sz w:val="32"/>
          <w:szCs w:val="32"/>
          <w:shd w:val="clear" w:fill="FFFFFF"/>
          <w:lang w:val="en-US" w:eastAsia="zh-CN"/>
        </w:rPr>
        <w:t>2</w:t>
      </w:r>
      <w:r>
        <w:rPr>
          <w:rFonts w:hint="eastAsia" w:ascii="仿宋" w:hAnsi="仿宋" w:eastAsia="仿宋" w:cs="仿宋"/>
          <w:i w:val="0"/>
          <w:iCs w:val="0"/>
          <w:caps w:val="0"/>
          <w:color w:val="333333"/>
          <w:spacing w:val="0"/>
          <w:sz w:val="32"/>
          <w:szCs w:val="32"/>
          <w:shd w:val="clear" w:fill="FFFFFF"/>
        </w:rPr>
        <w:t>.</w:t>
      </w:r>
      <w:r>
        <w:rPr>
          <w:rFonts w:hint="eastAsia" w:ascii="仿宋" w:hAnsi="仿宋" w:eastAsia="仿宋" w:cs="仿宋"/>
          <w:i w:val="0"/>
          <w:iCs w:val="0"/>
          <w:caps w:val="0"/>
          <w:color w:val="333333"/>
          <w:spacing w:val="0"/>
          <w:sz w:val="32"/>
          <w:szCs w:val="32"/>
          <w:shd w:val="clear" w:fill="FFFFFF"/>
          <w:lang w:eastAsia="zh-CN"/>
        </w:rPr>
        <w:t>实操</w:t>
      </w:r>
      <w:r>
        <w:rPr>
          <w:rFonts w:hint="eastAsia" w:ascii="仿宋" w:hAnsi="仿宋" w:eastAsia="仿宋" w:cs="仿宋"/>
          <w:i w:val="0"/>
          <w:iCs w:val="0"/>
          <w:caps w:val="0"/>
          <w:color w:val="333333"/>
          <w:spacing w:val="0"/>
          <w:sz w:val="32"/>
          <w:szCs w:val="32"/>
          <w:shd w:val="clear" w:fill="FFFFFF"/>
        </w:rPr>
        <w:t>采用</w:t>
      </w:r>
      <w:r>
        <w:rPr>
          <w:rFonts w:hint="eastAsia" w:ascii="仿宋" w:hAnsi="仿宋" w:eastAsia="仿宋" w:cs="仿宋"/>
          <w:i w:val="0"/>
          <w:iCs w:val="0"/>
          <w:caps w:val="0"/>
          <w:color w:val="333333"/>
          <w:spacing w:val="0"/>
          <w:sz w:val="32"/>
          <w:szCs w:val="32"/>
          <w:shd w:val="clear" w:fill="FFFFFF"/>
          <w:lang w:eastAsia="zh-CN"/>
        </w:rPr>
        <w:t>现场操作</w:t>
      </w:r>
      <w:r>
        <w:rPr>
          <w:rFonts w:hint="eastAsia" w:ascii="仿宋" w:hAnsi="仿宋" w:eastAsia="仿宋" w:cs="仿宋"/>
          <w:i w:val="0"/>
          <w:iCs w:val="0"/>
          <w:caps w:val="0"/>
          <w:color w:val="333333"/>
          <w:spacing w:val="0"/>
          <w:sz w:val="32"/>
          <w:szCs w:val="32"/>
          <w:shd w:val="clear" w:fill="FFFFFF"/>
        </w:rPr>
        <w:t>的方式，由</w:t>
      </w:r>
      <w:r>
        <w:rPr>
          <w:rFonts w:hint="eastAsia" w:ascii="仿宋" w:hAnsi="仿宋" w:eastAsia="仿宋" w:cs="仿宋"/>
          <w:i w:val="0"/>
          <w:iCs w:val="0"/>
          <w:caps w:val="0"/>
          <w:color w:val="333333"/>
          <w:spacing w:val="0"/>
          <w:sz w:val="32"/>
          <w:szCs w:val="32"/>
          <w:shd w:val="clear" w:fill="FFFFFF"/>
          <w:lang w:eastAsia="zh-CN"/>
        </w:rPr>
        <w:t>实操</w:t>
      </w:r>
      <w:r>
        <w:rPr>
          <w:rFonts w:hint="eastAsia" w:ascii="仿宋" w:hAnsi="仿宋" w:eastAsia="仿宋" w:cs="仿宋"/>
          <w:i w:val="0"/>
          <w:iCs w:val="0"/>
          <w:caps w:val="0"/>
          <w:color w:val="333333"/>
          <w:spacing w:val="0"/>
          <w:sz w:val="32"/>
          <w:szCs w:val="32"/>
          <w:shd w:val="clear" w:fill="FFFFFF"/>
        </w:rPr>
        <w:t>考官进行当场打分，主要测试应聘人员的</w:t>
      </w:r>
      <w:r>
        <w:rPr>
          <w:rFonts w:hint="eastAsia" w:ascii="仿宋" w:hAnsi="仿宋" w:eastAsia="仿宋" w:cs="仿宋"/>
          <w:i w:val="0"/>
          <w:iCs w:val="0"/>
          <w:caps w:val="0"/>
          <w:color w:val="333333"/>
          <w:spacing w:val="0"/>
          <w:sz w:val="32"/>
          <w:szCs w:val="32"/>
          <w:shd w:val="clear" w:fill="FFFFFF"/>
          <w:lang w:eastAsia="zh-CN"/>
        </w:rPr>
        <w:t>船艇操作水平</w:t>
      </w:r>
      <w:r>
        <w:rPr>
          <w:rFonts w:hint="eastAsia" w:ascii="仿宋" w:hAnsi="仿宋" w:eastAsia="仿宋" w:cs="仿宋"/>
          <w:i w:val="0"/>
          <w:iCs w:val="0"/>
          <w:caps w:val="0"/>
          <w:color w:val="333333"/>
          <w:spacing w:val="0"/>
          <w:sz w:val="32"/>
          <w:szCs w:val="32"/>
          <w:shd w:val="clear" w:fill="FFFFFF"/>
        </w:rPr>
        <w:t>和</w:t>
      </w:r>
      <w:r>
        <w:rPr>
          <w:rFonts w:hint="eastAsia" w:ascii="仿宋" w:hAnsi="仿宋" w:eastAsia="仿宋" w:cs="仿宋"/>
          <w:i w:val="0"/>
          <w:iCs w:val="0"/>
          <w:caps w:val="0"/>
          <w:color w:val="333333"/>
          <w:spacing w:val="0"/>
          <w:sz w:val="32"/>
          <w:szCs w:val="32"/>
          <w:shd w:val="clear" w:fill="FFFFFF"/>
          <w:lang w:eastAsia="zh-CN"/>
        </w:rPr>
        <w:t>应急处置</w:t>
      </w:r>
      <w:r>
        <w:rPr>
          <w:rFonts w:hint="eastAsia" w:ascii="仿宋" w:hAnsi="仿宋" w:eastAsia="仿宋" w:cs="仿宋"/>
          <w:i w:val="0"/>
          <w:iCs w:val="0"/>
          <w:caps w:val="0"/>
          <w:color w:val="333333"/>
          <w:spacing w:val="0"/>
          <w:sz w:val="32"/>
          <w:szCs w:val="32"/>
          <w:shd w:val="clear" w:fill="FFFFFF"/>
        </w:rPr>
        <w:t>能力。</w:t>
      </w:r>
      <w:r>
        <w:rPr>
          <w:rFonts w:hint="eastAsia" w:ascii="仿宋" w:hAnsi="仿宋" w:eastAsia="仿宋" w:cs="仿宋"/>
          <w:i w:val="0"/>
          <w:iCs w:val="0"/>
          <w:caps w:val="0"/>
          <w:color w:val="333333"/>
          <w:spacing w:val="0"/>
          <w:sz w:val="32"/>
          <w:szCs w:val="32"/>
          <w:shd w:val="clear" w:fill="FFFFFF"/>
          <w:lang w:eastAsia="zh-CN"/>
        </w:rPr>
        <w:t>实操</w:t>
      </w:r>
      <w:r>
        <w:rPr>
          <w:rFonts w:hint="eastAsia" w:ascii="仿宋" w:hAnsi="仿宋" w:eastAsia="仿宋" w:cs="仿宋"/>
          <w:i w:val="0"/>
          <w:iCs w:val="0"/>
          <w:caps w:val="0"/>
          <w:color w:val="333333"/>
          <w:spacing w:val="0"/>
          <w:sz w:val="32"/>
          <w:szCs w:val="32"/>
          <w:shd w:val="clear" w:fill="FFFFFF"/>
        </w:rPr>
        <w:t>总分为100分，合格线为60分。</w:t>
      </w:r>
      <w:r>
        <w:rPr>
          <w:rFonts w:hint="eastAsia" w:ascii="仿宋" w:hAnsi="仿宋" w:eastAsia="仿宋" w:cs="仿宋"/>
          <w:color w:val="auto"/>
          <w:spacing w:val="0"/>
          <w:position w:val="0"/>
          <w:sz w:val="32"/>
          <w:szCs w:val="32"/>
          <w:shd w:val="clear" w:color="050000" w:fill="auto"/>
          <w:lang w:eastAsia="zh-CN"/>
        </w:rPr>
        <w:t>实操</w:t>
      </w:r>
      <w:r>
        <w:rPr>
          <w:rFonts w:hint="eastAsia" w:ascii="仿宋" w:hAnsi="仿宋" w:eastAsia="仿宋" w:cs="仿宋"/>
          <w:color w:val="auto"/>
          <w:spacing w:val="0"/>
          <w:position w:val="0"/>
          <w:sz w:val="32"/>
          <w:szCs w:val="32"/>
          <w:shd w:val="clear" w:color="050000" w:fill="auto"/>
        </w:rPr>
        <w:t>具体时间、地点待定。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sz w:val="32"/>
          <w:szCs w:val="32"/>
        </w:rPr>
      </w:pPr>
      <w:r>
        <w:rPr>
          <w:rFonts w:hint="eastAsia" w:ascii="仿宋" w:hAnsi="仿宋" w:eastAsia="仿宋" w:cs="仿宋"/>
          <w:i w:val="0"/>
          <w:iCs w:val="0"/>
          <w:caps w:val="0"/>
          <w:color w:val="333333"/>
          <w:spacing w:val="0"/>
          <w:sz w:val="32"/>
          <w:szCs w:val="32"/>
          <w:shd w:val="clear" w:fill="FFFFFF"/>
        </w:rPr>
        <w:t>　　（三）综合总分计算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sz w:val="32"/>
          <w:szCs w:val="32"/>
        </w:rPr>
      </w:pPr>
      <w:r>
        <w:rPr>
          <w:rFonts w:hint="eastAsia" w:ascii="仿宋" w:hAnsi="仿宋" w:eastAsia="仿宋" w:cs="仿宋"/>
          <w:i w:val="0"/>
          <w:iCs w:val="0"/>
          <w:caps w:val="0"/>
          <w:color w:val="333333"/>
          <w:spacing w:val="0"/>
          <w:sz w:val="32"/>
          <w:szCs w:val="32"/>
          <w:shd w:val="clear" w:fill="FFFFFF"/>
        </w:rPr>
        <w:t>　　综合总分合格线为60分。具体计算公式为：综合总分=笔试成绩×50%+</w:t>
      </w:r>
      <w:r>
        <w:rPr>
          <w:rFonts w:hint="eastAsia" w:ascii="仿宋" w:hAnsi="仿宋" w:eastAsia="仿宋" w:cs="仿宋"/>
          <w:i w:val="0"/>
          <w:iCs w:val="0"/>
          <w:caps w:val="0"/>
          <w:color w:val="333333"/>
          <w:spacing w:val="0"/>
          <w:sz w:val="32"/>
          <w:szCs w:val="32"/>
          <w:shd w:val="clear" w:fill="FFFFFF"/>
          <w:lang w:eastAsia="zh-CN"/>
        </w:rPr>
        <w:t>实操</w:t>
      </w:r>
      <w:r>
        <w:rPr>
          <w:rFonts w:hint="eastAsia" w:ascii="仿宋" w:hAnsi="仿宋" w:eastAsia="仿宋" w:cs="仿宋"/>
          <w:i w:val="0"/>
          <w:iCs w:val="0"/>
          <w:caps w:val="0"/>
          <w:color w:val="333333"/>
          <w:spacing w:val="0"/>
          <w:sz w:val="32"/>
          <w:szCs w:val="32"/>
          <w:shd w:val="clear" w:fill="FFFFFF"/>
        </w:rPr>
        <w:t>成绩×50%。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sz w:val="32"/>
          <w:szCs w:val="32"/>
        </w:rPr>
      </w:pPr>
      <w:r>
        <w:rPr>
          <w:rFonts w:hint="eastAsia" w:ascii="仿宋" w:hAnsi="仿宋" w:eastAsia="仿宋" w:cs="仿宋"/>
          <w:i w:val="0"/>
          <w:iCs w:val="0"/>
          <w:caps w:val="0"/>
          <w:color w:val="333333"/>
          <w:spacing w:val="0"/>
          <w:sz w:val="32"/>
          <w:szCs w:val="32"/>
          <w:shd w:val="clear" w:fill="FFFFFF"/>
        </w:rPr>
        <w:t>　　笔试成绩、</w:t>
      </w:r>
      <w:r>
        <w:rPr>
          <w:rFonts w:hint="eastAsia" w:ascii="仿宋" w:hAnsi="仿宋" w:eastAsia="仿宋" w:cs="仿宋"/>
          <w:i w:val="0"/>
          <w:iCs w:val="0"/>
          <w:caps w:val="0"/>
          <w:color w:val="333333"/>
          <w:spacing w:val="0"/>
          <w:sz w:val="32"/>
          <w:szCs w:val="32"/>
          <w:shd w:val="clear" w:fill="FFFFFF"/>
          <w:lang w:eastAsia="zh-CN"/>
        </w:rPr>
        <w:t>实操</w:t>
      </w:r>
      <w:r>
        <w:rPr>
          <w:rFonts w:hint="eastAsia" w:ascii="仿宋" w:hAnsi="仿宋" w:eastAsia="仿宋" w:cs="仿宋"/>
          <w:i w:val="0"/>
          <w:iCs w:val="0"/>
          <w:caps w:val="0"/>
          <w:color w:val="333333"/>
          <w:spacing w:val="0"/>
          <w:sz w:val="32"/>
          <w:szCs w:val="32"/>
          <w:shd w:val="clear" w:fill="FFFFFF"/>
        </w:rPr>
        <w:t>成绩、综合总分均采用四舍五入方式取小数点后2位（必要时可增加小数点位数）。综合总分相同者，按以下规则进一步确定名次排列：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sz w:val="32"/>
          <w:szCs w:val="32"/>
        </w:rPr>
      </w:pPr>
      <w:r>
        <w:rPr>
          <w:rFonts w:hint="eastAsia" w:ascii="仿宋" w:hAnsi="仿宋" w:eastAsia="仿宋" w:cs="仿宋"/>
          <w:i w:val="0"/>
          <w:iCs w:val="0"/>
          <w:caps w:val="0"/>
          <w:color w:val="333333"/>
          <w:spacing w:val="0"/>
          <w:sz w:val="32"/>
          <w:szCs w:val="32"/>
          <w:shd w:val="clear" w:fill="FFFFFF"/>
        </w:rPr>
        <w:t>　　1、按笔试成绩从高到低排列；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sz w:val="32"/>
          <w:szCs w:val="32"/>
        </w:rPr>
      </w:pPr>
      <w:r>
        <w:rPr>
          <w:rFonts w:hint="eastAsia" w:ascii="仿宋" w:hAnsi="仿宋" w:eastAsia="仿宋" w:cs="仿宋"/>
          <w:i w:val="0"/>
          <w:iCs w:val="0"/>
          <w:caps w:val="0"/>
          <w:color w:val="333333"/>
          <w:spacing w:val="0"/>
          <w:sz w:val="32"/>
          <w:szCs w:val="32"/>
          <w:shd w:val="clear" w:fill="FFFFFF"/>
        </w:rPr>
        <w:t>　　2、若笔试成绩又相同，按</w:t>
      </w:r>
      <w:r>
        <w:rPr>
          <w:rFonts w:hint="eastAsia" w:ascii="仿宋" w:hAnsi="仿宋" w:eastAsia="仿宋" w:cs="仿宋"/>
          <w:i w:val="0"/>
          <w:iCs w:val="0"/>
          <w:caps w:val="0"/>
          <w:color w:val="333333"/>
          <w:spacing w:val="0"/>
          <w:sz w:val="32"/>
          <w:szCs w:val="32"/>
          <w:shd w:val="clear" w:fill="FFFFFF"/>
          <w:lang w:eastAsia="zh-CN"/>
        </w:rPr>
        <w:t>实操</w:t>
      </w:r>
      <w:r>
        <w:rPr>
          <w:rFonts w:hint="eastAsia" w:ascii="仿宋" w:hAnsi="仿宋" w:eastAsia="仿宋" w:cs="仿宋"/>
          <w:i w:val="0"/>
          <w:iCs w:val="0"/>
          <w:caps w:val="0"/>
          <w:color w:val="333333"/>
          <w:spacing w:val="0"/>
          <w:sz w:val="32"/>
          <w:szCs w:val="32"/>
          <w:shd w:val="clear" w:fill="FFFFFF"/>
        </w:rPr>
        <w:t>成绩排列；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000000" w:themeColor="text1"/>
          <w:sz w:val="32"/>
          <w:szCs w:val="32"/>
          <w14:textFill>
            <w14:solidFill>
              <w14:schemeClr w14:val="tx1"/>
            </w14:solidFill>
          </w14:textFill>
        </w:rPr>
      </w:pPr>
      <w:r>
        <w:rPr>
          <w:rFonts w:hint="eastAsia" w:ascii="仿宋" w:hAnsi="仿宋" w:eastAsia="仿宋" w:cs="仿宋"/>
          <w:i w:val="0"/>
          <w:iCs w:val="0"/>
          <w:caps w:val="0"/>
          <w:color w:val="333333"/>
          <w:spacing w:val="0"/>
          <w:sz w:val="32"/>
          <w:szCs w:val="32"/>
          <w:shd w:val="clear" w:fill="FFFFFF"/>
        </w:rPr>
        <w:t>　　3、若</w:t>
      </w:r>
      <w:r>
        <w:rPr>
          <w:rFonts w:hint="eastAsia" w:ascii="仿宋" w:hAnsi="仿宋" w:eastAsia="仿宋" w:cs="仿宋"/>
          <w:i w:val="0"/>
          <w:iCs w:val="0"/>
          <w:caps w:val="0"/>
          <w:color w:val="333333"/>
          <w:spacing w:val="0"/>
          <w:sz w:val="32"/>
          <w:szCs w:val="32"/>
          <w:shd w:val="clear" w:fill="FFFFFF"/>
          <w:lang w:eastAsia="zh-CN"/>
        </w:rPr>
        <w:t>实操</w:t>
      </w:r>
      <w:r>
        <w:rPr>
          <w:rFonts w:hint="eastAsia" w:ascii="仿宋" w:hAnsi="仿宋" w:eastAsia="仿宋" w:cs="仿宋"/>
          <w:i w:val="0"/>
          <w:iCs w:val="0"/>
          <w:caps w:val="0"/>
          <w:color w:val="333333"/>
          <w:spacing w:val="0"/>
          <w:sz w:val="32"/>
          <w:szCs w:val="32"/>
          <w:shd w:val="clear" w:fill="FFFFFF"/>
        </w:rPr>
        <w:t>成绩依然相同，</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组织重新进行</w:t>
      </w:r>
      <w:r>
        <w:rPr>
          <w:rFonts w:hint="eastAsia" w:ascii="仿宋" w:hAnsi="仿宋" w:eastAsia="仿宋" w:cs="仿宋"/>
          <w:i w:val="0"/>
          <w:iCs w:val="0"/>
          <w:caps w:val="0"/>
          <w:color w:val="333333"/>
          <w:spacing w:val="0"/>
          <w:sz w:val="32"/>
          <w:szCs w:val="32"/>
          <w:shd w:val="clear" w:fill="FFFFFF"/>
          <w:lang w:eastAsia="zh-CN"/>
        </w:rPr>
        <w:t>实操</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，取重新</w:t>
      </w:r>
      <w:r>
        <w:rPr>
          <w:rFonts w:hint="eastAsia" w:ascii="仿宋" w:hAnsi="仿宋" w:eastAsia="仿宋" w:cs="仿宋"/>
          <w:i w:val="0"/>
          <w:iCs w:val="0"/>
          <w:caps w:val="0"/>
          <w:color w:val="333333"/>
          <w:spacing w:val="0"/>
          <w:sz w:val="32"/>
          <w:szCs w:val="32"/>
          <w:shd w:val="clear" w:fill="FFFFFF"/>
          <w:lang w:eastAsia="zh-CN"/>
        </w:rPr>
        <w:t>实操</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成绩较高者进入体检环节。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sz w:val="32"/>
          <w:szCs w:val="32"/>
        </w:rPr>
      </w:pPr>
      <w:r>
        <w:rPr>
          <w:rFonts w:hint="eastAsia" w:ascii="仿宋" w:hAnsi="仿宋" w:eastAsia="仿宋" w:cs="仿宋"/>
          <w:i w:val="0"/>
          <w:iCs w:val="0"/>
          <w:caps w:val="0"/>
          <w:color w:val="333333"/>
          <w:spacing w:val="0"/>
          <w:sz w:val="32"/>
          <w:szCs w:val="32"/>
          <w:shd w:val="clear" w:fill="FFFFFF"/>
        </w:rPr>
        <w:t>　　五、体检与考察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sz w:val="32"/>
          <w:szCs w:val="32"/>
        </w:rPr>
      </w:pPr>
      <w:r>
        <w:rPr>
          <w:rFonts w:hint="eastAsia" w:ascii="仿宋" w:hAnsi="仿宋" w:eastAsia="仿宋" w:cs="仿宋"/>
          <w:i w:val="0"/>
          <w:iCs w:val="0"/>
          <w:caps w:val="0"/>
          <w:color w:val="333333"/>
          <w:spacing w:val="0"/>
          <w:sz w:val="32"/>
          <w:szCs w:val="32"/>
          <w:shd w:val="clear" w:fill="FFFFFF"/>
        </w:rPr>
        <w:t>　　（一）体检。本次招聘体检标准参照《公务员录用体检标准（试行）》，体检不合格的不予聘用。体检人选从</w:t>
      </w:r>
      <w:r>
        <w:rPr>
          <w:rFonts w:hint="eastAsia" w:ascii="仿宋" w:hAnsi="仿宋" w:eastAsia="仿宋" w:cs="仿宋"/>
          <w:i w:val="0"/>
          <w:iCs w:val="0"/>
          <w:caps w:val="0"/>
          <w:color w:val="333333"/>
          <w:spacing w:val="0"/>
          <w:sz w:val="32"/>
          <w:szCs w:val="32"/>
          <w:shd w:val="clear" w:fill="FFFFFF"/>
          <w:lang w:eastAsia="zh-CN"/>
        </w:rPr>
        <w:t>综合</w:t>
      </w:r>
      <w:r>
        <w:rPr>
          <w:rFonts w:hint="eastAsia" w:ascii="仿宋" w:hAnsi="仿宋" w:eastAsia="仿宋" w:cs="仿宋"/>
          <w:i w:val="0"/>
          <w:iCs w:val="0"/>
          <w:caps w:val="0"/>
          <w:color w:val="333333"/>
          <w:spacing w:val="0"/>
          <w:sz w:val="32"/>
          <w:szCs w:val="32"/>
          <w:shd w:val="clear" w:fill="FFFFFF"/>
        </w:rPr>
        <w:t>成绩合格者中，按岗位拟招聘人数1:1的比例从高分至低分确定。参加体检人员需携带本人有效身份证原件等，按要求到指定的医院集中体检。不按要求参加体检者，视为放弃聘用资格。</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报考人员在得知体检结果</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3</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日之内，可按相关规定提出复检申请，</w:t>
      </w:r>
      <w:r>
        <w:rPr>
          <w:rFonts w:hint="eastAsia" w:ascii="仿宋" w:hAnsi="仿宋" w:eastAsia="仿宋" w:cs="仿宋"/>
          <w:color w:val="000000" w:themeColor="text1"/>
          <w:sz w:val="32"/>
          <w:szCs w:val="32"/>
          <w14:textFill>
            <w14:solidFill>
              <w14:schemeClr w14:val="tx1"/>
            </w14:solidFill>
          </w14:textFill>
        </w:rPr>
        <w:t>复检只能进行1次，</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以复检的结果为准。自行到其他医疗单位体检的一律无效。女性报考人员因怀孕、哺乳期需申请延期体检的，应提供相应的医学证明并与招聘单位约定延缓体检的最长期限。体（</w:t>
      </w:r>
      <w:r>
        <w:rPr>
          <w:rFonts w:hint="eastAsia" w:ascii="仿宋" w:hAnsi="仿宋" w:eastAsia="仿宋" w:cs="仿宋"/>
          <w:i w:val="0"/>
          <w:iCs w:val="0"/>
          <w:caps w:val="0"/>
          <w:color w:val="333333"/>
          <w:spacing w:val="0"/>
          <w:sz w:val="32"/>
          <w:szCs w:val="32"/>
          <w:shd w:val="clear" w:fill="FFFFFF"/>
        </w:rPr>
        <w:t>复）检费用报考人员个人自理。体检时间地点待定，届时通知。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sz w:val="32"/>
          <w:szCs w:val="32"/>
        </w:rPr>
      </w:pPr>
      <w:r>
        <w:rPr>
          <w:rFonts w:hint="eastAsia" w:ascii="仿宋" w:hAnsi="仿宋" w:eastAsia="仿宋" w:cs="仿宋"/>
          <w:i w:val="0"/>
          <w:iCs w:val="0"/>
          <w:caps w:val="0"/>
          <w:color w:val="333333"/>
          <w:spacing w:val="0"/>
          <w:sz w:val="32"/>
          <w:szCs w:val="32"/>
          <w:shd w:val="clear" w:fill="FFFFFF"/>
        </w:rPr>
        <w:t>　　六、办理聘用手续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sz w:val="32"/>
          <w:szCs w:val="32"/>
        </w:rPr>
      </w:pPr>
      <w:r>
        <w:rPr>
          <w:rFonts w:hint="eastAsia" w:ascii="仿宋" w:hAnsi="仿宋" w:eastAsia="仿宋" w:cs="仿宋"/>
          <w:i w:val="0"/>
          <w:iCs w:val="0"/>
          <w:caps w:val="0"/>
          <w:color w:val="333333"/>
          <w:spacing w:val="0"/>
          <w:sz w:val="32"/>
          <w:szCs w:val="32"/>
          <w:shd w:val="clear" w:fill="FFFFFF"/>
        </w:rPr>
        <w:t>　　（一）</w:t>
      </w:r>
      <w:r>
        <w:rPr>
          <w:rFonts w:hint="eastAsia" w:ascii="仿宋" w:hAnsi="仿宋" w:eastAsia="仿宋" w:cs="仿宋"/>
          <w:color w:val="auto"/>
          <w:spacing w:val="0"/>
          <w:position w:val="0"/>
          <w:sz w:val="32"/>
          <w:szCs w:val="32"/>
          <w:shd w:val="clear" w:color="050000" w:fill="auto"/>
        </w:rPr>
        <w:t>公示。</w:t>
      </w:r>
      <w:r>
        <w:rPr>
          <w:rFonts w:hint="eastAsia" w:ascii="仿宋" w:hAnsi="仿宋" w:eastAsia="仿宋" w:cs="仿宋"/>
          <w:i w:val="0"/>
          <w:iCs w:val="0"/>
          <w:caps w:val="0"/>
          <w:color w:val="333333"/>
          <w:spacing w:val="0"/>
          <w:sz w:val="32"/>
          <w:szCs w:val="32"/>
          <w:shd w:val="clear" w:fill="FFFFFF"/>
        </w:rPr>
        <w:t>根据岗位要求以及考试、体检、考察结果，择优确定拟聘用人员名单，并在</w:t>
      </w:r>
      <w:r>
        <w:rPr>
          <w:rFonts w:hint="eastAsia" w:ascii="仿宋" w:hAnsi="仿宋" w:eastAsia="仿宋" w:cs="仿宋"/>
          <w:i w:val="0"/>
          <w:iCs w:val="0"/>
          <w:caps w:val="0"/>
          <w:color w:val="333333"/>
          <w:spacing w:val="0"/>
          <w:sz w:val="32"/>
          <w:szCs w:val="32"/>
          <w:shd w:val="clear" w:fill="FFFFFF"/>
          <w:lang w:eastAsia="zh-CN"/>
        </w:rPr>
        <w:t>我司微信公众号：翔安派遣</w:t>
      </w:r>
      <w:r>
        <w:rPr>
          <w:rFonts w:hint="eastAsia" w:ascii="仿宋" w:hAnsi="仿宋" w:eastAsia="仿宋" w:cs="仿宋"/>
          <w:i w:val="0"/>
          <w:iCs w:val="0"/>
          <w:caps w:val="0"/>
          <w:color w:val="333333"/>
          <w:spacing w:val="0"/>
          <w:sz w:val="32"/>
          <w:szCs w:val="32"/>
          <w:shd w:val="clear" w:fill="FFFFFF"/>
        </w:rPr>
        <w:t>上公示3个工作日。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FF0000"/>
          <w:sz w:val="32"/>
          <w:szCs w:val="32"/>
        </w:rPr>
      </w:pPr>
      <w:r>
        <w:rPr>
          <w:rFonts w:hint="eastAsia" w:ascii="仿宋" w:hAnsi="仿宋" w:eastAsia="仿宋" w:cs="仿宋"/>
          <w:i w:val="0"/>
          <w:iCs w:val="0"/>
          <w:caps w:val="0"/>
          <w:color w:val="333333"/>
          <w:spacing w:val="0"/>
          <w:sz w:val="32"/>
          <w:szCs w:val="32"/>
          <w:shd w:val="clear" w:fill="FFFFFF"/>
        </w:rPr>
        <w:t>　　（二）</w:t>
      </w:r>
      <w:r>
        <w:rPr>
          <w:rFonts w:hint="eastAsia" w:ascii="仿宋" w:hAnsi="仿宋" w:eastAsia="仿宋" w:cs="仿宋"/>
          <w:color w:val="auto"/>
          <w:spacing w:val="0"/>
          <w:position w:val="0"/>
          <w:sz w:val="32"/>
          <w:szCs w:val="32"/>
          <w:shd w:val="clear" w:color="050000" w:fill="auto"/>
        </w:rPr>
        <w:t>聘用。公示结果无异议或经核实不影响聘用的，按规定办理有关手续，</w:t>
      </w:r>
      <w:r>
        <w:rPr>
          <w:rFonts w:hint="eastAsia" w:ascii="仿宋" w:hAnsi="仿宋" w:eastAsia="仿宋" w:cs="仿宋"/>
          <w:color w:val="auto"/>
          <w:spacing w:val="0"/>
          <w:position w:val="0"/>
          <w:sz w:val="32"/>
          <w:szCs w:val="32"/>
          <w:shd w:val="clear" w:color="050000" w:fill="auto"/>
          <w:lang w:val="en-US" w:eastAsia="zh-CN"/>
        </w:rPr>
        <w:t>签订2年劳动合同（其中试用期2个月）</w:t>
      </w:r>
      <w:r>
        <w:rPr>
          <w:rFonts w:hint="eastAsia" w:ascii="仿宋" w:hAnsi="仿宋" w:eastAsia="仿宋" w:cs="仿宋"/>
          <w:color w:val="000000" w:themeColor="text1"/>
          <w:spacing w:val="0"/>
          <w:position w:val="0"/>
          <w:sz w:val="32"/>
          <w:szCs w:val="32"/>
          <w:shd w:val="clear" w:color="050000" w:fill="auto"/>
          <w:lang w:val="en-US"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已就业的报考人员须于</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公示结束后</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3个工作日</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由本人提供与原工作单位解除劳动用工关系的证明材料，否则视为自动放弃聘用资格。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sz w:val="32"/>
          <w:szCs w:val="32"/>
        </w:rPr>
      </w:pPr>
      <w:r>
        <w:rPr>
          <w:rFonts w:hint="eastAsia" w:ascii="仿宋" w:hAnsi="仿宋" w:eastAsia="仿宋" w:cs="仿宋"/>
          <w:i w:val="0"/>
          <w:iCs w:val="0"/>
          <w:caps w:val="0"/>
          <w:color w:val="333333"/>
          <w:spacing w:val="0"/>
          <w:sz w:val="32"/>
          <w:szCs w:val="32"/>
          <w:shd w:val="clear" w:fill="FFFFFF"/>
        </w:rPr>
        <w:t>　　七、递补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000000" w:themeColor="text1"/>
          <w:sz w:val="32"/>
          <w:szCs w:val="32"/>
          <w:lang w:eastAsia="zh-CN"/>
          <w14:textFill>
            <w14:solidFill>
              <w14:schemeClr w14:val="tx1"/>
            </w14:solidFill>
          </w14:textFill>
        </w:rPr>
      </w:pPr>
      <w:r>
        <w:rPr>
          <w:rFonts w:hint="eastAsia" w:ascii="仿宋" w:hAnsi="仿宋" w:eastAsia="仿宋" w:cs="仿宋"/>
          <w:i w:val="0"/>
          <w:iCs w:val="0"/>
          <w:caps w:val="0"/>
          <w:color w:val="333333"/>
          <w:spacing w:val="0"/>
          <w:sz w:val="32"/>
          <w:szCs w:val="32"/>
          <w:shd w:val="clear" w:fill="FFFFFF"/>
        </w:rPr>
        <w:t>　　在笔试后、办理聘用手续前，因体检或考察不合格的，或报考人员放弃体检或考察资格的，或因故退出的，或因故被取消聘用资格的，</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由</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翔安区农业农村局</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会同</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我司</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研究决定是否递补（每个聘用名额仅可递补一次，拟递补人员自动放弃递补资格或其他原因未能实施递补的，均不再顺延递补）</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FF0000"/>
          <w:sz w:val="32"/>
          <w:szCs w:val="32"/>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已进入办理劳务派遣手续等就业程序的，拟聘用人员放弃或被取消聘用资格等情形出现的名额空缺一律不再递补。</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640" w:leftChars="0" w:right="0" w:firstLine="0" w:firstLineChars="0"/>
        <w:jc w:val="left"/>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疫情防控要求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left"/>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报名时必须全程佩戴口罩，接受体温检测，并现场核验动态“福建健康码”、“通信大数据行程卡”、72小时内核酸阴性报告和扫“场所码”。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疫情防控要求贯穿本次招聘全程，将严格按照厦门市应对新冠肺炎疫情工作指挥部最新部署，严密落实新冠肺炎疫情防控要求，考生务必遵照疫情防控要求，提前做好行程规划，以免错失考试资格。本简章发布之日起至招聘结束，如境内新增中高风险地区，从境内中高风险地区、境外地区来厦的，按我市疫情防控规定执行。瞒报、谎报、不履行相关承诺人员将承担法律责任。</w:t>
      </w:r>
      <w:r>
        <w:rPr>
          <w:rFonts w:hint="eastAsia" w:ascii="仿宋" w:hAnsi="仿宋" w:eastAsia="仿宋" w:cs="仿宋"/>
          <w:i w:val="0"/>
          <w:iCs w:val="0"/>
          <w:caps w:val="0"/>
          <w:color w:val="333333"/>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left"/>
        <w:rPr>
          <w:rFonts w:hint="eastAsia" w:ascii="仿宋" w:hAnsi="仿宋" w:eastAsia="仿宋" w:cs="仿宋"/>
          <w:i w:val="0"/>
          <w:iCs w:val="0"/>
          <w:sz w:val="32"/>
          <w:szCs w:val="32"/>
        </w:rPr>
      </w:pPr>
      <w:r>
        <w:rPr>
          <w:rFonts w:hint="eastAsia" w:ascii="仿宋" w:hAnsi="仿宋" w:eastAsia="仿宋" w:cs="仿宋"/>
          <w:i w:val="0"/>
          <w:iCs w:val="0"/>
          <w:caps w:val="0"/>
          <w:color w:val="333333"/>
          <w:spacing w:val="0"/>
          <w:sz w:val="32"/>
          <w:szCs w:val="32"/>
          <w:shd w:val="clear" w:fill="FFFFFF"/>
        </w:rPr>
        <w:t>九、其他事项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333333"/>
          <w:spacing w:val="0"/>
          <w:sz w:val="32"/>
          <w:szCs w:val="32"/>
          <w:shd w:val="clear" w:fill="FFFFFF"/>
        </w:rPr>
        <w:t>　　（一）</w:t>
      </w:r>
      <w:r>
        <w:rPr>
          <w:rFonts w:hint="eastAsia" w:ascii="仿宋" w:hAnsi="仿宋" w:eastAsia="仿宋" w:cs="仿宋"/>
          <w:i w:val="0"/>
          <w:iCs w:val="0"/>
          <w:caps w:val="0"/>
          <w:color w:val="auto"/>
          <w:spacing w:val="0"/>
          <w:sz w:val="32"/>
          <w:szCs w:val="32"/>
          <w:shd w:val="clear" w:fill="FFFFFF"/>
        </w:rPr>
        <w:t>经聘用后办理劳务派遣手续、签订劳动合同（含试用期），试用期满考核不合格的予以解聘。合同期满，工作积极、表现突出者给予继续聘用。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sz w:val="32"/>
          <w:szCs w:val="32"/>
        </w:rPr>
      </w:pPr>
      <w:r>
        <w:rPr>
          <w:rFonts w:hint="eastAsia" w:ascii="仿宋" w:hAnsi="仿宋" w:eastAsia="仿宋" w:cs="仿宋"/>
          <w:i w:val="0"/>
          <w:iCs w:val="0"/>
          <w:caps w:val="0"/>
          <w:color w:val="333333"/>
          <w:spacing w:val="0"/>
          <w:sz w:val="32"/>
          <w:szCs w:val="32"/>
          <w:shd w:val="clear" w:fill="FFFFFF"/>
        </w:rPr>
        <w:t>　　（二）报考人员所留的联系方式应准确无误并保持畅通。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sz w:val="32"/>
          <w:szCs w:val="32"/>
        </w:rPr>
      </w:pPr>
      <w:r>
        <w:rPr>
          <w:rFonts w:hint="eastAsia" w:ascii="仿宋" w:hAnsi="仿宋" w:eastAsia="仿宋" w:cs="仿宋"/>
          <w:i w:val="0"/>
          <w:iCs w:val="0"/>
          <w:caps w:val="0"/>
          <w:color w:val="333333"/>
          <w:spacing w:val="0"/>
          <w:sz w:val="32"/>
          <w:szCs w:val="32"/>
          <w:shd w:val="clear" w:fill="FFFFFF"/>
        </w:rPr>
        <w:t>　　（三）本次考试不指定考试辅导用书，不举办也不委托任何机构举办考试辅导培训班。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auto"/>
          <w:spacing w:val="0"/>
          <w:sz w:val="32"/>
          <w:szCs w:val="32"/>
          <w:shd w:val="clear" w:fill="FFFFFF"/>
        </w:rPr>
        <w:t>（四）受聘人员工资福利待遇按市、区相关政策执行</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受聘人员应自行解决住房。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rPr>
        <w:t>　　</w:t>
      </w:r>
    </w:p>
    <w:p>
      <w:pPr>
        <w:spacing w:before="0" w:after="0" w:line="460" w:lineRule="auto"/>
        <w:ind w:left="0" w:right="0" w:firstLine="0"/>
        <w:jc w:val="right"/>
        <w:rPr>
          <w:rFonts w:hint="eastAsia" w:ascii="仿宋" w:hAnsi="仿宋" w:eastAsia="仿宋" w:cs="仿宋"/>
          <w:color w:val="auto"/>
          <w:spacing w:val="0"/>
          <w:position w:val="0"/>
          <w:sz w:val="32"/>
          <w:szCs w:val="32"/>
          <w:shd w:val="clear" w:color="050000" w:fill="auto"/>
        </w:rPr>
      </w:pPr>
      <w:r>
        <w:rPr>
          <w:rFonts w:hint="eastAsia" w:ascii="仿宋" w:hAnsi="仿宋" w:eastAsia="仿宋" w:cs="仿宋"/>
          <w:i w:val="0"/>
          <w:iCs w:val="0"/>
          <w:caps w:val="0"/>
          <w:color w:val="auto"/>
          <w:spacing w:val="0"/>
          <w:sz w:val="32"/>
          <w:szCs w:val="32"/>
          <w:shd w:val="clear" w:fill="FFFFFF"/>
        </w:rPr>
        <w:t>　　</w:t>
      </w:r>
      <w:r>
        <w:rPr>
          <w:rFonts w:hint="eastAsia" w:ascii="仿宋" w:hAnsi="仿宋" w:eastAsia="仿宋" w:cs="仿宋"/>
          <w:color w:val="auto"/>
          <w:spacing w:val="0"/>
          <w:position w:val="0"/>
          <w:sz w:val="32"/>
          <w:szCs w:val="32"/>
          <w:shd w:val="clear" w:color="050000" w:fill="auto"/>
        </w:rPr>
        <w:t>厦门市翔安区劳务派遣有限公司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i w:val="0"/>
          <w:iCs w:val="0"/>
          <w:color w:val="auto"/>
          <w:sz w:val="32"/>
          <w:szCs w:val="32"/>
        </w:rPr>
      </w:pPr>
      <w:r>
        <w:rPr>
          <w:rFonts w:hint="eastAsia" w:ascii="仿宋" w:hAnsi="仿宋" w:eastAsia="仿宋" w:cs="仿宋"/>
          <w:i w:val="0"/>
          <w:iCs w:val="0"/>
          <w:caps w:val="0"/>
          <w:color w:val="auto"/>
          <w:spacing w:val="0"/>
          <w:sz w:val="32"/>
          <w:szCs w:val="32"/>
          <w:shd w:val="clear" w:fill="FFFFFF"/>
          <w:lang w:val="en-US" w:eastAsia="zh-CN"/>
        </w:rPr>
        <w:t xml:space="preserve">                            </w:t>
      </w:r>
      <w:r>
        <w:rPr>
          <w:rFonts w:hint="eastAsia" w:ascii="仿宋" w:hAnsi="仿宋" w:eastAsia="仿宋" w:cs="仿宋"/>
          <w:i w:val="0"/>
          <w:iCs w:val="0"/>
          <w:caps w:val="0"/>
          <w:color w:val="auto"/>
          <w:spacing w:val="0"/>
          <w:sz w:val="32"/>
          <w:szCs w:val="32"/>
          <w:shd w:val="clear" w:fill="FFFFFF"/>
        </w:rPr>
        <w:t>202</w:t>
      </w:r>
      <w:r>
        <w:rPr>
          <w:rFonts w:hint="eastAsia" w:ascii="仿宋" w:hAnsi="仿宋" w:eastAsia="仿宋" w:cs="仿宋"/>
          <w:i w:val="0"/>
          <w:iCs w:val="0"/>
          <w:caps w:val="0"/>
          <w:color w:val="auto"/>
          <w:spacing w:val="0"/>
          <w:sz w:val="32"/>
          <w:szCs w:val="32"/>
          <w:shd w:val="clear" w:fill="FFFFFF"/>
          <w:lang w:val="en-US" w:eastAsia="zh-CN"/>
        </w:rPr>
        <w:t>2</w:t>
      </w:r>
      <w:r>
        <w:rPr>
          <w:rFonts w:hint="eastAsia" w:ascii="仿宋" w:hAnsi="仿宋" w:eastAsia="仿宋" w:cs="仿宋"/>
          <w:i w:val="0"/>
          <w:iCs w:val="0"/>
          <w:caps w:val="0"/>
          <w:color w:val="auto"/>
          <w:spacing w:val="0"/>
          <w:sz w:val="32"/>
          <w:szCs w:val="32"/>
          <w:shd w:val="clear" w:fill="FFFFFF"/>
        </w:rPr>
        <w:t>年</w:t>
      </w:r>
      <w:r>
        <w:rPr>
          <w:rFonts w:hint="eastAsia" w:ascii="仿宋" w:hAnsi="仿宋" w:eastAsia="仿宋" w:cs="仿宋"/>
          <w:i w:val="0"/>
          <w:iCs w:val="0"/>
          <w:caps w:val="0"/>
          <w:color w:val="auto"/>
          <w:spacing w:val="0"/>
          <w:sz w:val="32"/>
          <w:szCs w:val="32"/>
          <w:shd w:val="clear" w:fill="FFFFFF"/>
          <w:lang w:val="en-US" w:eastAsia="zh-CN"/>
        </w:rPr>
        <w:t>12</w:t>
      </w:r>
      <w:r>
        <w:rPr>
          <w:rFonts w:hint="eastAsia" w:ascii="仿宋" w:hAnsi="仿宋" w:eastAsia="仿宋" w:cs="仿宋"/>
          <w:i w:val="0"/>
          <w:iCs w:val="0"/>
          <w:caps w:val="0"/>
          <w:color w:val="auto"/>
          <w:spacing w:val="0"/>
          <w:sz w:val="32"/>
          <w:szCs w:val="32"/>
          <w:shd w:val="clear" w:fill="FFFFFF"/>
        </w:rPr>
        <w:t>月</w:t>
      </w:r>
      <w:r>
        <w:rPr>
          <w:rFonts w:hint="eastAsia" w:ascii="仿宋" w:hAnsi="仿宋" w:eastAsia="仿宋" w:cs="仿宋"/>
          <w:i w:val="0"/>
          <w:iCs w:val="0"/>
          <w:caps w:val="0"/>
          <w:color w:val="auto"/>
          <w:spacing w:val="0"/>
          <w:sz w:val="32"/>
          <w:szCs w:val="32"/>
          <w:shd w:val="clear" w:fill="FFFFFF"/>
          <w:lang w:val="en-US" w:eastAsia="zh-CN"/>
        </w:rPr>
        <w:t>01</w:t>
      </w:r>
      <w:r>
        <w:rPr>
          <w:rFonts w:hint="eastAsia" w:ascii="仿宋" w:hAnsi="仿宋" w:eastAsia="仿宋" w:cs="仿宋"/>
          <w:i w:val="0"/>
          <w:iCs w:val="0"/>
          <w:caps w:val="0"/>
          <w:color w:val="auto"/>
          <w:spacing w:val="0"/>
          <w:sz w:val="32"/>
          <w:szCs w:val="32"/>
          <w:shd w:val="clear" w:fill="FFFFFF"/>
        </w:rPr>
        <w:t>日</w:t>
      </w:r>
    </w:p>
    <w:p>
      <w:pPr>
        <w:spacing w:before="0" w:after="0" w:line="460" w:lineRule="auto"/>
        <w:ind w:left="0" w:right="0" w:firstLine="0"/>
        <w:jc w:val="both"/>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w:t>
      </w:r>
    </w:p>
    <w:p>
      <w:pPr>
        <w:spacing w:before="0" w:after="0" w:line="460" w:lineRule="auto"/>
        <w:ind w:left="0" w:right="0" w:firstLine="0"/>
        <w:jc w:val="both"/>
        <w:rPr>
          <w:rFonts w:hint="eastAsia" w:ascii="仿宋" w:hAnsi="仿宋" w:eastAsia="仿宋" w:cs="仿宋"/>
          <w:color w:val="auto"/>
          <w:spacing w:val="0"/>
          <w:position w:val="0"/>
          <w:sz w:val="32"/>
          <w:szCs w:val="32"/>
          <w:shd w:val="clear" w:color="050000" w:fill="auto"/>
        </w:rPr>
      </w:pPr>
      <w:r>
        <w:rPr>
          <w:rFonts w:hint="eastAsia" w:ascii="仿宋" w:hAnsi="仿宋" w:eastAsia="仿宋" w:cs="仿宋"/>
          <w:color w:val="auto"/>
          <w:spacing w:val="0"/>
          <w:position w:val="0"/>
          <w:sz w:val="32"/>
          <w:szCs w:val="32"/>
          <w:shd w:val="clear" w:color="050000" w:fill="auto"/>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textAlignment w:val="auto"/>
        <w:rPr>
          <w:rFonts w:hint="eastAsia" w:ascii="仿宋" w:hAnsi="仿宋" w:eastAsia="仿宋" w:cs="仿宋"/>
          <w:i w:val="0"/>
          <w:iCs w:val="0"/>
          <w:caps w:val="0"/>
          <w:color w:val="auto"/>
          <w:spacing w:val="0"/>
          <w:kern w:val="2"/>
          <w:sz w:val="32"/>
          <w:szCs w:val="32"/>
          <w:shd w:val="clear" w:fill="FFFFFF"/>
          <w:lang w:val="en-US" w:eastAsia="zh-CN" w:bidi="ar-SA"/>
        </w:rPr>
      </w:pPr>
      <w:r>
        <w:rPr>
          <w:rFonts w:hint="eastAsia" w:ascii="仿宋" w:hAnsi="仿宋" w:eastAsia="仿宋" w:cs="仿宋"/>
          <w:i w:val="0"/>
          <w:iCs w:val="0"/>
          <w:caps w:val="0"/>
          <w:color w:val="auto"/>
          <w:spacing w:val="0"/>
          <w:kern w:val="2"/>
          <w:sz w:val="32"/>
          <w:szCs w:val="32"/>
          <w:shd w:val="clear" w:fill="FFFFFF"/>
          <w:lang w:val="en-US" w:eastAsia="zh-CN" w:bidi="ar-SA"/>
        </w:rPr>
        <w:t>1.《厦门市翔安区劳务派遣</w:t>
      </w:r>
      <w:bookmarkStart w:id="0" w:name="_GoBack"/>
      <w:bookmarkEnd w:id="0"/>
      <w:r>
        <w:rPr>
          <w:rFonts w:hint="eastAsia" w:ascii="仿宋" w:hAnsi="仿宋" w:eastAsia="仿宋" w:cs="仿宋"/>
          <w:i w:val="0"/>
          <w:iCs w:val="0"/>
          <w:caps w:val="0"/>
          <w:color w:val="auto"/>
          <w:spacing w:val="0"/>
          <w:kern w:val="2"/>
          <w:sz w:val="32"/>
          <w:szCs w:val="32"/>
          <w:shd w:val="clear" w:fill="FFFFFF"/>
          <w:lang w:val="en-US" w:eastAsia="zh-CN" w:bidi="ar-SA"/>
        </w:rPr>
        <w:t>有限公司招聘岗位信息表》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textAlignment w:val="auto"/>
        <w:rPr>
          <w:rFonts w:hint="eastAsia" w:ascii="仿宋" w:hAnsi="仿宋" w:eastAsia="仿宋" w:cs="仿宋"/>
          <w:i w:val="0"/>
          <w:iCs w:val="0"/>
          <w:caps w:val="0"/>
          <w:color w:val="auto"/>
          <w:spacing w:val="0"/>
          <w:kern w:val="2"/>
          <w:sz w:val="32"/>
          <w:szCs w:val="32"/>
          <w:shd w:val="clear" w:fill="FFFFFF"/>
          <w:lang w:val="en-US" w:eastAsia="zh-CN" w:bidi="ar-SA"/>
        </w:rPr>
      </w:pPr>
      <w:r>
        <w:rPr>
          <w:rFonts w:hint="eastAsia" w:ascii="仿宋" w:hAnsi="仿宋" w:eastAsia="仿宋" w:cs="仿宋"/>
          <w:i w:val="0"/>
          <w:iCs w:val="0"/>
          <w:caps w:val="0"/>
          <w:color w:val="auto"/>
          <w:spacing w:val="0"/>
          <w:kern w:val="2"/>
          <w:sz w:val="32"/>
          <w:szCs w:val="32"/>
          <w:shd w:val="clear" w:fill="FFFFFF"/>
          <w:lang w:val="en-US" w:eastAsia="zh-CN" w:bidi="ar-SA"/>
        </w:rPr>
        <w:t>2.《厦门市翔安区劳务派遣有限公司招聘报名表》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01AA8A"/>
    <w:multiLevelType w:val="singleLevel"/>
    <w:tmpl w:val="F501AA8A"/>
    <w:lvl w:ilvl="0" w:tentative="0">
      <w:start w:val="8"/>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yMGM2NmMwZWY1MjVkYzczNmUzOGEzMTZlNGE3ZjQifQ=="/>
  </w:docVars>
  <w:rsids>
    <w:rsidRoot w:val="08AD5941"/>
    <w:rsid w:val="02C62EA0"/>
    <w:rsid w:val="06E22821"/>
    <w:rsid w:val="08AD5941"/>
    <w:rsid w:val="097D61F7"/>
    <w:rsid w:val="125E475F"/>
    <w:rsid w:val="15D60938"/>
    <w:rsid w:val="1B4F57C2"/>
    <w:rsid w:val="2402555D"/>
    <w:rsid w:val="24E36C56"/>
    <w:rsid w:val="29711636"/>
    <w:rsid w:val="32FE0DF7"/>
    <w:rsid w:val="339B74C5"/>
    <w:rsid w:val="40F606B1"/>
    <w:rsid w:val="435E3286"/>
    <w:rsid w:val="47917842"/>
    <w:rsid w:val="542964EC"/>
    <w:rsid w:val="59B72E05"/>
    <w:rsid w:val="5D371642"/>
    <w:rsid w:val="601466F1"/>
    <w:rsid w:val="62491F34"/>
    <w:rsid w:val="6F14425B"/>
    <w:rsid w:val="725B5689"/>
    <w:rsid w:val="79052133"/>
    <w:rsid w:val="7CBD7C6A"/>
    <w:rsid w:val="7FE71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semiHidden/>
    <w:unhideWhenUsed/>
    <w:qFormat/>
    <w:uiPriority w:val="99"/>
    <w:rPr>
      <w:sz w:val="24"/>
    </w:rPr>
  </w:style>
  <w:style w:type="character" w:styleId="6">
    <w:name w:val="Emphasis"/>
    <w:basedOn w:val="5"/>
    <w:qFormat/>
    <w:uiPriority w:val="20"/>
    <w:rPr>
      <w:i/>
    </w:rPr>
  </w:style>
  <w:style w:type="character" w:styleId="7">
    <w:name w:val="Hyperlink"/>
    <w:basedOn w:val="5"/>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3176</Words>
  <Characters>3334</Characters>
  <Lines>0</Lines>
  <Paragraphs>0</Paragraphs>
  <TotalTime>22</TotalTime>
  <ScaleCrop>false</ScaleCrop>
  <LinksUpToDate>false</LinksUpToDate>
  <CharactersWithSpaces>3508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2022-01-04T01:31:00Z</dcterms:created>
  <dc:creator>lenovo</dc:creator>
  <cp:lastModifiedBy>lenovo</cp:lastModifiedBy>
  <dcterms:modified xsi:type="dcterms:W3CDTF">2022-11-30T07:34:39Z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1089CC32A40A45ED8BAFD62F424A3877</vt:lpwstr>
  </property>
</Properties>
</file>